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CA67" w14:textId="699016A9" w:rsidR="000E0F6D" w:rsidRDefault="006A5CB5">
      <w:r>
        <w:t>Curso 2021-2022:</w:t>
      </w:r>
    </w:p>
    <w:p w14:paraId="57C23DAA" w14:textId="51C48EA7" w:rsidR="006A5CB5" w:rsidRDefault="006A5CB5"/>
    <w:p w14:paraId="3238F0EE" w14:textId="5186FE74" w:rsidR="00A25344" w:rsidRDefault="006A5CB5" w:rsidP="006A5CB5">
      <w:pPr>
        <w:numPr>
          <w:ilvl w:val="0"/>
          <w:numId w:val="1"/>
        </w:numPr>
      </w:pPr>
      <w:r w:rsidRPr="006A5CB5">
        <w:rPr>
          <w:lang w:val="en-US"/>
        </w:rPr>
        <w:t>26 de mayo</w:t>
      </w:r>
      <w:r w:rsidR="00EC4DD6">
        <w:rPr>
          <w:lang w:val="en-US"/>
        </w:rPr>
        <w:t xml:space="preserve"> de 2022</w:t>
      </w:r>
      <w:r w:rsidRPr="006A5CB5">
        <w:rPr>
          <w:lang w:val="en-US"/>
        </w:rPr>
        <w:t xml:space="preserve">. Alba </w:t>
      </w:r>
      <w:proofErr w:type="spellStart"/>
      <w:r w:rsidRPr="006A5CB5">
        <w:rPr>
          <w:lang w:val="en-US"/>
        </w:rPr>
        <w:t>Arenales</w:t>
      </w:r>
      <w:proofErr w:type="spellEnd"/>
      <w:r w:rsidRPr="006A5CB5">
        <w:rPr>
          <w:lang w:val="en-US"/>
        </w:rPr>
        <w:t>, </w:t>
      </w:r>
      <w:proofErr w:type="gramStart"/>
      <w:r w:rsidRPr="006A5CB5">
        <w:rPr>
          <w:i/>
          <w:iCs/>
          <w:lang w:val="en-US"/>
        </w:rPr>
        <w:t>Spontaneity</w:t>
      </w:r>
      <w:proofErr w:type="gramEnd"/>
      <w:r w:rsidRPr="006A5CB5">
        <w:rPr>
          <w:i/>
          <w:iCs/>
          <w:lang w:val="en-US"/>
        </w:rPr>
        <w:t xml:space="preserve"> and riots: the case of the broader Irish Republican movement during ‘the Troubles’</w:t>
      </w:r>
      <w:r w:rsidRPr="006A5CB5">
        <w:rPr>
          <w:lang w:val="en-US"/>
        </w:rPr>
        <w:t xml:space="preserve">. </w:t>
      </w:r>
      <w:proofErr w:type="spellStart"/>
      <w:r w:rsidRPr="006A5CB5">
        <w:t>Discussants</w:t>
      </w:r>
      <w:proofErr w:type="spellEnd"/>
      <w:r w:rsidRPr="006A5CB5">
        <w:t xml:space="preserve">: Marta Romero y Andy Eric Castillo </w:t>
      </w:r>
      <w:proofErr w:type="spellStart"/>
      <w:r w:rsidRPr="006A5CB5">
        <w:t>Patton</w:t>
      </w:r>
      <w:proofErr w:type="spellEnd"/>
      <w:r w:rsidRPr="006A5CB5">
        <w:t>.</w:t>
      </w:r>
    </w:p>
    <w:p w14:paraId="112DE225" w14:textId="28495DCA" w:rsidR="00A25344" w:rsidRDefault="00A25344" w:rsidP="00A25344"/>
    <w:p w14:paraId="219FD8A4" w14:textId="51B57153" w:rsidR="00A25344" w:rsidRDefault="00A25344" w:rsidP="00A25344">
      <w:r>
        <w:t>Curso 2022-2023</w:t>
      </w:r>
    </w:p>
    <w:p w14:paraId="38C95412" w14:textId="1EAB04FE" w:rsidR="00A25344" w:rsidRDefault="00A25344" w:rsidP="00A25344"/>
    <w:p w14:paraId="21EB3E92" w14:textId="4389884F" w:rsidR="00A25344" w:rsidRDefault="00A25344" w:rsidP="00A25344">
      <w:pPr>
        <w:pStyle w:val="Prrafodelista"/>
        <w:numPr>
          <w:ilvl w:val="0"/>
          <w:numId w:val="2"/>
        </w:numPr>
      </w:pPr>
      <w:r w:rsidRPr="00A25344">
        <w:t>27 de octubre</w:t>
      </w:r>
      <w:r w:rsidR="00EC4DD6">
        <w:t xml:space="preserve"> de 2022</w:t>
      </w:r>
      <w:r w:rsidRPr="00A25344">
        <w:t>. Diego Palacios Cerezales, </w:t>
      </w:r>
      <w:r w:rsidRPr="00A25344">
        <w:rPr>
          <w:i/>
          <w:iCs/>
        </w:rPr>
        <w:t>“¡Hemos oído la radio de la policía!” Usos contestatarios de la logística estatal en la transición</w:t>
      </w:r>
      <w:r>
        <w:rPr>
          <w:i/>
          <w:iCs/>
        </w:rPr>
        <w:t xml:space="preserve"> </w:t>
      </w:r>
      <w:r w:rsidRPr="00A25344">
        <w:rPr>
          <w:i/>
          <w:iCs/>
        </w:rPr>
        <w:t>española.</w:t>
      </w:r>
      <w:r>
        <w:rPr>
          <w:i/>
          <w:iCs/>
        </w:rPr>
        <w:t xml:space="preserve"> </w:t>
      </w:r>
      <w:proofErr w:type="spellStart"/>
      <w:r w:rsidRPr="00A25344">
        <w:t>Discussants</w:t>
      </w:r>
      <w:proofErr w:type="spellEnd"/>
      <w:r w:rsidRPr="00A25344">
        <w:t xml:space="preserve">: Laura Fernández de </w:t>
      </w:r>
      <w:proofErr w:type="spellStart"/>
      <w:r w:rsidRPr="00A25344">
        <w:t>Mosteyrin</w:t>
      </w:r>
      <w:proofErr w:type="spellEnd"/>
      <w:r w:rsidRPr="00A25344">
        <w:t xml:space="preserve"> y Matías Viotti </w:t>
      </w:r>
      <w:proofErr w:type="spellStart"/>
      <w:r w:rsidRPr="00A25344">
        <w:t>Barbalato</w:t>
      </w:r>
      <w:proofErr w:type="spellEnd"/>
      <w:r w:rsidRPr="00A25344">
        <w:t>.</w:t>
      </w:r>
    </w:p>
    <w:p w14:paraId="03F27D07" w14:textId="77777777" w:rsidR="002D3D20" w:rsidRDefault="002D3D20" w:rsidP="002D3D20">
      <w:pPr>
        <w:pStyle w:val="Prrafodelista"/>
      </w:pPr>
    </w:p>
    <w:p w14:paraId="6B01072F" w14:textId="27714ED0" w:rsidR="00565F12" w:rsidRDefault="002D3D20" w:rsidP="002D3D20">
      <w:pPr>
        <w:pStyle w:val="Prrafodelista"/>
        <w:numPr>
          <w:ilvl w:val="0"/>
          <w:numId w:val="2"/>
        </w:numPr>
      </w:pPr>
      <w:r w:rsidRPr="002D3D20">
        <w:t>15 de diciembre</w:t>
      </w:r>
      <w:r w:rsidR="00EC4DD6">
        <w:t xml:space="preserve"> de 2022</w:t>
      </w:r>
      <w:r>
        <w:t>.</w:t>
      </w:r>
      <w:r w:rsidRPr="002D3D20">
        <w:t> Marta Romero-Delgado, </w:t>
      </w:r>
      <w:r w:rsidRPr="002D3D20">
        <w:rPr>
          <w:i/>
          <w:iCs/>
        </w:rPr>
        <w:t>¿‘Masculinidad’ de las mujeres combatientes o falta de herramientas conceptuales?: Sobre la imposibilidad de pensar más allá del binarismo en contextos bélicos</w:t>
      </w:r>
      <w:r w:rsidRPr="002D3D20">
        <w:t xml:space="preserve">. </w:t>
      </w:r>
      <w:proofErr w:type="spellStart"/>
      <w:r w:rsidRPr="002D3D20">
        <w:t>Discussants</w:t>
      </w:r>
      <w:proofErr w:type="spellEnd"/>
      <w:r w:rsidRPr="002D3D20">
        <w:t>: Alba Arenales y Almudena Cabezas González.</w:t>
      </w:r>
    </w:p>
    <w:p w14:paraId="3AF6B8AB" w14:textId="77777777" w:rsidR="00565F12" w:rsidRDefault="00565F12" w:rsidP="00565F12">
      <w:pPr>
        <w:ind w:left="360"/>
      </w:pPr>
    </w:p>
    <w:p w14:paraId="444E544D" w14:textId="4F4F07B0" w:rsidR="00565F12" w:rsidRDefault="00EC4DD6" w:rsidP="002D3D20">
      <w:pPr>
        <w:pStyle w:val="Prrafodelista"/>
        <w:numPr>
          <w:ilvl w:val="0"/>
          <w:numId w:val="2"/>
        </w:numPr>
      </w:pPr>
      <w:r>
        <w:t>23 de f</w:t>
      </w:r>
      <w:r w:rsidRPr="00EC4DD6">
        <w:t>ebrero</w:t>
      </w:r>
      <w:r>
        <w:t xml:space="preserve"> de 2023.</w:t>
      </w:r>
      <w:r w:rsidRPr="00EC4DD6">
        <w:t xml:space="preserve"> Daniel Martínez, </w:t>
      </w:r>
      <w:r w:rsidRPr="00565F12">
        <w:rPr>
          <w:i/>
          <w:iCs/>
        </w:rPr>
        <w:t>¿Qué son los movimientos memorialistas? Una aproximación al caso español desde la perspectiva de la contienda política</w:t>
      </w:r>
      <w:r w:rsidRPr="00EC4DD6">
        <w:t xml:space="preserve">. </w:t>
      </w:r>
      <w:proofErr w:type="spellStart"/>
      <w:r w:rsidRPr="00EC4DD6">
        <w:t>Discussants</w:t>
      </w:r>
      <w:proofErr w:type="spellEnd"/>
      <w:r w:rsidRPr="00EC4DD6">
        <w:t>: Olmo Masa y José Luis Ledesma.</w:t>
      </w:r>
    </w:p>
    <w:p w14:paraId="25E6C394" w14:textId="20E9DA09" w:rsidR="00565F12" w:rsidRDefault="00565F12" w:rsidP="00565F12">
      <w:pPr>
        <w:ind w:left="360"/>
      </w:pPr>
    </w:p>
    <w:p w14:paraId="465E59DF" w14:textId="643C6C6C" w:rsidR="00565F12" w:rsidRDefault="00565F12" w:rsidP="002D3D20">
      <w:pPr>
        <w:pStyle w:val="Prrafodelista"/>
        <w:numPr>
          <w:ilvl w:val="0"/>
          <w:numId w:val="2"/>
        </w:numPr>
      </w:pPr>
      <w:r>
        <w:t xml:space="preserve">30 de marzo de 2023. Gomer Betancor, </w:t>
      </w:r>
      <w:r w:rsidRPr="00565F12">
        <w:rPr>
          <w:i/>
          <w:iCs/>
        </w:rPr>
        <w:t>La influencia de las redes sumergidas en la difusión de la protesta entre ciclos de movilización. El caso de las redes previas al 15M en Madrid (2000-2011)</w:t>
      </w:r>
      <w:r>
        <w:t>. Discussants:</w:t>
      </w:r>
      <w:r w:rsidRPr="00565F12">
        <w:t xml:space="preserve"> Francisco Fernández-Trujillo e Inés Campillo. </w:t>
      </w:r>
    </w:p>
    <w:p w14:paraId="1E48EACF" w14:textId="77777777" w:rsidR="00511DC7" w:rsidRDefault="00511DC7" w:rsidP="00511DC7">
      <w:pPr>
        <w:ind w:left="360"/>
      </w:pPr>
    </w:p>
    <w:p w14:paraId="4589C900" w14:textId="008E52A3" w:rsidR="00511DC7" w:rsidRPr="00511DC7" w:rsidRDefault="00511DC7" w:rsidP="002D3D20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20 de </w:t>
      </w:r>
      <w:proofErr w:type="spellStart"/>
      <w:r>
        <w:rPr>
          <w:lang w:val="en-US"/>
        </w:rPr>
        <w:t>abril</w:t>
      </w:r>
      <w:proofErr w:type="spellEnd"/>
      <w:r>
        <w:rPr>
          <w:lang w:val="en-US"/>
        </w:rPr>
        <w:t xml:space="preserve"> de 2023.</w:t>
      </w:r>
      <w:r w:rsidRPr="00511DC7">
        <w:rPr>
          <w:lang w:val="en-US"/>
        </w:rPr>
        <w:t xml:space="preserve"> Martín </w:t>
      </w:r>
      <w:proofErr w:type="spellStart"/>
      <w:r w:rsidRPr="00511DC7">
        <w:rPr>
          <w:lang w:val="en-US"/>
        </w:rPr>
        <w:t>Portos</w:t>
      </w:r>
      <w:proofErr w:type="spellEnd"/>
      <w:r w:rsidRPr="00511DC7">
        <w:rPr>
          <w:lang w:val="en-US"/>
        </w:rPr>
        <w:t>, </w:t>
      </w:r>
      <w:r w:rsidRPr="00511DC7">
        <w:rPr>
          <w:i/>
          <w:iCs/>
          <w:lang w:val="en-US"/>
        </w:rPr>
        <w:t xml:space="preserve">After the storm: Comparing the determinants of young people’s protest </w:t>
      </w:r>
      <w:proofErr w:type="spellStart"/>
      <w:r w:rsidRPr="00511DC7">
        <w:rPr>
          <w:i/>
          <w:iCs/>
          <w:lang w:val="en-US"/>
        </w:rPr>
        <w:t>behaviour</w:t>
      </w:r>
      <w:proofErr w:type="spellEnd"/>
      <w:r w:rsidRPr="00511DC7">
        <w:rPr>
          <w:i/>
          <w:iCs/>
          <w:lang w:val="en-US"/>
        </w:rPr>
        <w:t xml:space="preserve"> across South European contexts</w:t>
      </w:r>
      <w:r w:rsidRPr="00511DC7">
        <w:rPr>
          <w:lang w:val="en-US"/>
        </w:rPr>
        <w:t xml:space="preserve">. Discussants: Daniel López Roche y Yolanda </w:t>
      </w:r>
      <w:proofErr w:type="spellStart"/>
      <w:r w:rsidRPr="00511DC7">
        <w:rPr>
          <w:lang w:val="en-US"/>
        </w:rPr>
        <w:t>Agudo</w:t>
      </w:r>
      <w:proofErr w:type="spellEnd"/>
      <w:r w:rsidRPr="00511DC7">
        <w:rPr>
          <w:lang w:val="en-US"/>
        </w:rPr>
        <w:t xml:space="preserve"> Arroyo.</w:t>
      </w:r>
    </w:p>
    <w:p w14:paraId="42CC387B" w14:textId="77777777" w:rsidR="006A5CB5" w:rsidRPr="00511DC7" w:rsidRDefault="006A5CB5" w:rsidP="006A5CB5">
      <w:pPr>
        <w:rPr>
          <w:lang w:val="en-US"/>
        </w:rPr>
      </w:pPr>
      <w:r w:rsidRPr="00511DC7">
        <w:rPr>
          <w:lang w:val="en-US"/>
        </w:rPr>
        <w:t> </w:t>
      </w:r>
    </w:p>
    <w:p w14:paraId="70033250" w14:textId="77777777" w:rsidR="00511DC7" w:rsidRPr="00511DC7" w:rsidRDefault="00511DC7" w:rsidP="006A5CB5">
      <w:pPr>
        <w:rPr>
          <w:lang w:val="en-US"/>
        </w:rPr>
      </w:pPr>
    </w:p>
    <w:p w14:paraId="7CA18C15" w14:textId="77777777" w:rsidR="006A5CB5" w:rsidRPr="00511DC7" w:rsidRDefault="006A5CB5">
      <w:pPr>
        <w:rPr>
          <w:lang w:val="en-US"/>
        </w:rPr>
      </w:pPr>
    </w:p>
    <w:sectPr w:rsidR="006A5CB5" w:rsidRPr="00511DC7" w:rsidSect="0077009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08A8"/>
    <w:multiLevelType w:val="multilevel"/>
    <w:tmpl w:val="8770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190097"/>
    <w:multiLevelType w:val="multilevel"/>
    <w:tmpl w:val="8A78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741744"/>
    <w:multiLevelType w:val="multilevel"/>
    <w:tmpl w:val="7396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E85037"/>
    <w:multiLevelType w:val="hybridMultilevel"/>
    <w:tmpl w:val="693448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956339">
    <w:abstractNumId w:val="2"/>
  </w:num>
  <w:num w:numId="2" w16cid:durableId="1655908343">
    <w:abstractNumId w:val="3"/>
  </w:num>
  <w:num w:numId="3" w16cid:durableId="632101969">
    <w:abstractNumId w:val="0"/>
  </w:num>
  <w:num w:numId="4" w16cid:durableId="1828936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B5"/>
    <w:rsid w:val="000E0F6D"/>
    <w:rsid w:val="002D3D20"/>
    <w:rsid w:val="00511DC7"/>
    <w:rsid w:val="00565F12"/>
    <w:rsid w:val="005F5C92"/>
    <w:rsid w:val="006A5CB5"/>
    <w:rsid w:val="00770090"/>
    <w:rsid w:val="00A25344"/>
    <w:rsid w:val="00AF2F85"/>
    <w:rsid w:val="00CD5CAC"/>
    <w:rsid w:val="00EB7999"/>
    <w:rsid w:val="00EC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861D3E"/>
  <w15:chartTrackingRefBased/>
  <w15:docId w15:val="{8439CD2A-FEF6-DE44-857C-85DF8769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ROMANOS FRAILE</dc:creator>
  <cp:keywords/>
  <dc:description/>
  <cp:lastModifiedBy>EDUARDO ROMANOS FRAILE</cp:lastModifiedBy>
  <cp:revision>3</cp:revision>
  <dcterms:created xsi:type="dcterms:W3CDTF">2023-05-03T13:25:00Z</dcterms:created>
  <dcterms:modified xsi:type="dcterms:W3CDTF">2023-05-03T13:26:00Z</dcterms:modified>
</cp:coreProperties>
</file>