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="240" w:lineRule="auto"/>
        <w:jc w:val="center"/>
        <w:rPr>
          <w:b w:val="1"/>
          <w:smallCaps w:val="1"/>
          <w:sz w:val="36"/>
          <w:szCs w:val="36"/>
        </w:rPr>
      </w:pPr>
      <w:r w:rsidDel="00000000" w:rsidR="00000000" w:rsidRPr="00000000">
        <w:rPr>
          <w:b w:val="1"/>
          <w:smallCaps w:val="1"/>
          <w:sz w:val="36"/>
          <w:szCs w:val="36"/>
          <w:rtl w:val="0"/>
        </w:rPr>
        <w:t xml:space="preserve">MÁSTER UNIVERSITARIO DE ACCESO A LA PROFESIÓN DE ABOGADO</w:t>
      </w:r>
    </w:p>
    <w:p w:rsidR="00000000" w:rsidDel="00000000" w:rsidP="00000000" w:rsidRDefault="00000000" w:rsidRPr="00000000" w14:paraId="00000002">
      <w:pPr>
        <w:shd w:fill="d9d9d9" w:val="clear"/>
        <w:spacing w:after="120" w:before="120" w:line="240" w:lineRule="auto"/>
        <w:jc w:val="center"/>
        <w:rPr>
          <w:rFonts w:ascii="Calibri" w:cs="Calibri" w:eastAsia="Calibri" w:hAnsi="Calibri"/>
          <w:b w:val="1"/>
          <w:smallCaps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d9d9d9" w:val="clear"/>
        <w:spacing w:after="120" w:before="120" w:line="240" w:lineRule="auto"/>
        <w:jc w:val="center"/>
        <w:rPr>
          <w:rFonts w:ascii="Calibri" w:cs="Calibri" w:eastAsia="Calibri" w:hAnsi="Calibri"/>
          <w:b w:val="1"/>
          <w:smallCaps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sz w:val="36"/>
          <w:szCs w:val="36"/>
          <w:rtl w:val="0"/>
        </w:rPr>
        <w:t xml:space="preserve">CONVOCATORIA DE LOS ACTOS DE DEFENSA PÚBLICA </w:t>
      </w:r>
    </w:p>
    <w:p w:rsidR="00000000" w:rsidDel="00000000" w:rsidP="00000000" w:rsidRDefault="00000000" w:rsidRPr="00000000" w14:paraId="00000004">
      <w:pPr>
        <w:shd w:fill="d9d9d9" w:val="clear"/>
        <w:spacing w:after="120" w:before="120" w:line="240" w:lineRule="auto"/>
        <w:jc w:val="center"/>
        <w:rPr>
          <w:rFonts w:ascii="Calibri" w:cs="Calibri" w:eastAsia="Calibri" w:hAnsi="Calibri"/>
          <w:b w:val="1"/>
          <w:smallCaps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sz w:val="36"/>
          <w:szCs w:val="36"/>
          <w:rtl w:val="0"/>
        </w:rPr>
        <w:t xml:space="preserve">DE LOS TRABAJOS FIN DE MÁSTER </w:t>
      </w:r>
    </w:p>
    <w:p w:rsidR="00000000" w:rsidDel="00000000" w:rsidP="00000000" w:rsidRDefault="00000000" w:rsidRPr="00000000" w14:paraId="00000005">
      <w:pPr>
        <w:shd w:fill="d9d9d9" w:val="clear"/>
        <w:spacing w:after="120" w:before="120" w:line="240" w:lineRule="auto"/>
        <w:jc w:val="center"/>
        <w:rPr>
          <w:rFonts w:ascii="Cambria" w:cs="Cambria" w:eastAsia="Cambria" w:hAnsi="Cambria"/>
          <w:b w:val="1"/>
          <w:smallCaps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sz w:val="36"/>
          <w:szCs w:val="36"/>
          <w:rtl w:val="0"/>
        </w:rPr>
        <w:t xml:space="preserve">ANTE LOS TRIBUNALES DE CALIFICACIÓN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d9d9d9" w:val="clear"/>
        <w:spacing w:after="120" w:before="120" w:line="240" w:lineRule="auto"/>
        <w:jc w:val="center"/>
        <w:rPr>
          <w:rFonts w:ascii="Cambria" w:cs="Cambria" w:eastAsia="Cambria" w:hAnsi="Cambria"/>
          <w:b w:val="1"/>
          <w:smallCaps w:val="1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83"/>
        <w:gridCol w:w="1606"/>
        <w:gridCol w:w="1716"/>
        <w:gridCol w:w="2473"/>
        <w:tblGridChange w:id="0">
          <w:tblGrid>
            <w:gridCol w:w="4583"/>
            <w:gridCol w:w="1606"/>
            <w:gridCol w:w="1716"/>
            <w:gridCol w:w="2473"/>
          </w:tblGrid>
        </w:tblGridChange>
      </w:tblGrid>
      <w:tr>
        <w:trPr>
          <w:cantSplit w:val="0"/>
          <w:trHeight w:val="37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7">
            <w:pPr>
              <w:spacing w:after="120" w:before="120" w:line="24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Curso Académico: 2021/2022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spacing w:after="120" w:before="120" w:line="240" w:lineRule="auto"/>
              <w:jc w:val="both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spacing w:after="120" w:before="120" w:line="240" w:lineRule="auto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Convocatoria: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A">
            <w:pPr>
              <w:spacing w:after="120" w:before="120" w:line="240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[  ] Febrero</w:t>
            </w:r>
          </w:p>
          <w:p w:rsidR="00000000" w:rsidDel="00000000" w:rsidP="00000000" w:rsidRDefault="00000000" w:rsidRPr="00000000" w14:paraId="0000000B">
            <w:pPr>
              <w:spacing w:after="120" w:before="120" w:line="240" w:lineRule="auto"/>
              <w:jc w:val="both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[ X ] Junio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7" w:hRule="atLeast"/>
          <w:tblHeader w:val="0"/>
        </w:trP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0C">
            <w:pPr>
              <w:spacing w:after="120" w:before="120" w:line="240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Departamento: DERECHO CONSTITUCIONAL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120" w:before="120" w:line="240" w:lineRule="auto"/>
              <w:jc w:val="both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7" w:hRule="atLeast"/>
          <w:tblHeader w:val="0"/>
        </w:trP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0F">
            <w:pPr>
              <w:spacing w:after="120" w:before="120" w:line="240" w:lineRule="auto"/>
              <w:jc w:val="both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Lugar de celebración del Acto de Defensa:</w:t>
            </w:r>
          </w:p>
          <w:p w:rsidR="00000000" w:rsidDel="00000000" w:rsidP="00000000" w:rsidRDefault="00000000" w:rsidRPr="00000000" w14:paraId="00000010">
            <w:pPr>
              <w:spacing w:after="120" w:before="120" w:line="240" w:lineRule="auto"/>
              <w:jc w:val="both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SALA DE JUNTAS DEPARTAMENTO DERECHO CONSTITUCIONAL</w:t>
            </w:r>
          </w:p>
        </w:tc>
      </w:tr>
    </w:tbl>
    <w:p w:rsidR="00000000" w:rsidDel="00000000" w:rsidP="00000000" w:rsidRDefault="00000000" w:rsidRPr="00000000" w14:paraId="00000012">
      <w:pPr>
        <w:spacing w:after="120" w:before="120" w:line="240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8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345"/>
        <w:gridCol w:w="2268"/>
        <w:gridCol w:w="2268"/>
        <w:tblGridChange w:id="0">
          <w:tblGrid>
            <w:gridCol w:w="6345"/>
            <w:gridCol w:w="2268"/>
            <w:gridCol w:w="2268"/>
          </w:tblGrid>
        </w:tblGridChange>
      </w:tblGrid>
      <w:tr>
        <w:trPr>
          <w:cantSplit w:val="0"/>
          <w:trHeight w:val="821" w:hRule="atLeast"/>
          <w:tblHeader w:val="0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13">
            <w:pPr>
              <w:spacing w:after="120" w:before="120" w:line="240" w:lineRule="auto"/>
              <w:jc w:val="both"/>
              <w:rPr>
                <w:rFonts w:ascii="Calibri" w:cs="Calibri" w:eastAsia="Calibri" w:hAnsi="Calibri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u w:val="single"/>
                <w:rtl w:val="0"/>
              </w:rPr>
              <w:t xml:space="preserve">TRIBUNAL EVALUADOR. TITULARES</w:t>
            </w:r>
          </w:p>
          <w:p w:rsidR="00000000" w:rsidDel="00000000" w:rsidP="00000000" w:rsidRDefault="00000000" w:rsidRPr="00000000" w14:paraId="00000014">
            <w:pPr>
              <w:spacing w:after="120" w:before="120"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Mario Hernández Ramos</w:t>
            </w:r>
          </w:p>
          <w:p w:rsidR="00000000" w:rsidDel="00000000" w:rsidP="00000000" w:rsidRDefault="00000000" w:rsidRPr="00000000" w14:paraId="00000015">
            <w:pPr>
              <w:spacing w:after="120" w:before="120"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Covadonga Ferrer Martín de Vidales</w:t>
            </w:r>
          </w:p>
          <w:p w:rsidR="00000000" w:rsidDel="00000000" w:rsidP="00000000" w:rsidRDefault="00000000" w:rsidRPr="00000000" w14:paraId="00000016">
            <w:pPr>
              <w:spacing w:after="120" w:before="120"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José María Coello de Portugal</w:t>
            </w:r>
          </w:p>
          <w:p w:rsidR="00000000" w:rsidDel="00000000" w:rsidP="00000000" w:rsidRDefault="00000000" w:rsidRPr="00000000" w14:paraId="00000017">
            <w:pPr>
              <w:spacing w:after="120" w:before="120"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120" w:before="120" w:line="240" w:lineRule="auto"/>
              <w:jc w:val="both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120" w:before="120" w:line="240" w:lineRule="auto"/>
              <w:jc w:val="both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2" w:hRule="atLeast"/>
          <w:tblHeader w:val="0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1C">
            <w:pPr>
              <w:spacing w:after="120" w:before="120" w:line="240" w:lineRule="auto"/>
              <w:jc w:val="both"/>
              <w:rPr>
                <w:rFonts w:ascii="Calibri" w:cs="Calibri" w:eastAsia="Calibri" w:hAnsi="Calibri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u w:val="single"/>
                <w:rtl w:val="0"/>
              </w:rPr>
              <w:t xml:space="preserve">TRIBUNAL EVALUADOR. SUPLENTES</w:t>
            </w:r>
          </w:p>
          <w:p w:rsidR="00000000" w:rsidDel="00000000" w:rsidP="00000000" w:rsidRDefault="00000000" w:rsidRPr="00000000" w14:paraId="0000001D">
            <w:pPr>
              <w:spacing w:after="120" w:before="120"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Ignacio Álvarez Rodríguez</w:t>
            </w:r>
          </w:p>
          <w:p w:rsidR="00000000" w:rsidDel="00000000" w:rsidP="00000000" w:rsidRDefault="00000000" w:rsidRPr="00000000" w14:paraId="0000001E">
            <w:pPr>
              <w:spacing w:after="120" w:before="120"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both"/>
              <w:rPr>
                <w:rFonts w:ascii="Calibri" w:cs="Calibri" w:eastAsia="Calibri" w:hAnsi="Calibri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u w:val="single"/>
                <w:rtl w:val="0"/>
              </w:rPr>
              <w:t xml:space="preserve">ALUMNOS CONVOCADOS</w:t>
            </w:r>
          </w:p>
          <w:p w:rsidR="00000000" w:rsidDel="00000000" w:rsidP="00000000" w:rsidRDefault="00000000" w:rsidRPr="00000000" w14:paraId="00000022">
            <w:pPr>
              <w:spacing w:after="120" w:before="12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ACHEHBAR EL MOKADDIM, NIHAD</w:t>
            </w:r>
          </w:p>
          <w:p w:rsidR="00000000" w:rsidDel="00000000" w:rsidP="00000000" w:rsidRDefault="00000000" w:rsidRPr="00000000" w14:paraId="00000023">
            <w:pPr>
              <w:spacing w:after="120" w:before="12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120" w:before="120"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HERRERO PARAMIO, LUCIA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  <w:rtl w:val="0"/>
              </w:rPr>
              <w:t xml:space="preserve">FECHA CONVOCATORIA</w:t>
            </w:r>
          </w:p>
          <w:p w:rsidR="00000000" w:rsidDel="00000000" w:rsidP="00000000" w:rsidRDefault="00000000" w:rsidRPr="00000000" w14:paraId="00000026">
            <w:pPr>
              <w:spacing w:after="120" w:before="12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/7/2022</w:t>
            </w:r>
          </w:p>
          <w:p w:rsidR="00000000" w:rsidDel="00000000" w:rsidP="00000000" w:rsidRDefault="00000000" w:rsidRPr="00000000" w14:paraId="00000027">
            <w:pPr>
              <w:spacing w:after="120" w:before="12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/7/2022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  <w:rtl w:val="0"/>
              </w:rPr>
              <w:t xml:space="preserve">HORA CONVOCATORIA</w:t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firstLine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10:00</w:t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firstLine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firstLine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10:30</w:t>
            </w:r>
          </w:p>
        </w:tc>
      </w:tr>
    </w:tbl>
    <w:p w:rsidR="00000000" w:rsidDel="00000000" w:rsidP="00000000" w:rsidRDefault="00000000" w:rsidRPr="00000000" w14:paraId="0000002C">
      <w:pPr>
        <w:spacing w:after="120" w:before="120" w:line="240" w:lineRule="auto"/>
        <w:jc w:val="both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247" w:left="707" w:right="849" w:header="426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pBdr>
        <w:top w:color="000000" w:space="1" w:sz="24" w:val="single"/>
      </w:pBdr>
      <w:rPr>
        <w:sz w:val="2"/>
        <w:szCs w:val="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d9d9d9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Página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FACULTAD DE DERECHO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-11429</wp:posOffset>
          </wp:positionH>
          <wp:positionV relativeFrom="paragraph">
            <wp:posOffset>4445</wp:posOffset>
          </wp:positionV>
          <wp:extent cx="301625" cy="328295"/>
          <wp:effectExtent b="0" l="0" r="0" t="0"/>
          <wp:wrapNone/>
          <wp:docPr id="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1625" cy="3282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6317615</wp:posOffset>
          </wp:positionH>
          <wp:positionV relativeFrom="paragraph">
            <wp:posOffset>97155</wp:posOffset>
          </wp:positionV>
          <wp:extent cx="205105" cy="235585"/>
          <wp:effectExtent b="0" l="0" r="0" t="0"/>
          <wp:wrapNone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5105" cy="23558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2" w:sz="24" w:val="single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468"/>
        <w:tab w:val="left" w:pos="660"/>
        <w:tab w:val="center" w:pos="517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UNIVERSIDAD COMPLUTENSE DE MADRID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5718E"/>
    <w:rPr>
      <w:rFonts w:ascii="Calibri" w:cs="Times New Roman" w:eastAsia="Calibri" w:hAnsi="Calibri"/>
      <w:lang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D5718E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D5718E"/>
    <w:rPr>
      <w:rFonts w:ascii="Calibri" w:cs="Times New Roman" w:eastAsia="Calibri" w:hAnsi="Calibri"/>
      <w:lang w:val="es-ES"/>
    </w:rPr>
  </w:style>
  <w:style w:type="paragraph" w:styleId="Piedepgina">
    <w:name w:val="footer"/>
    <w:basedOn w:val="Normal"/>
    <w:link w:val="PiedepginaCar"/>
    <w:uiPriority w:val="99"/>
    <w:unhideWhenUsed w:val="1"/>
    <w:rsid w:val="00235EFB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235EFB"/>
    <w:rPr>
      <w:rFonts w:ascii="Calibri" w:cs="Times New Roman" w:eastAsia="Calibri" w:hAnsi="Calibri"/>
      <w:lang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EFOnCzfHCWiJ2xoNG4ozuXGF6Q==">AMUW2mV/Vz/uMZg1JCzOj3sLnJsb/Gq//d4P6Eid3O79yagqK5Vn28FSzsyf3HskZbqgvlmxRy7uY36Kdkazt51elQnxejFJ0scX6suWCpwGSF5nqF7EvYU=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2022-06-20T07:50:00Z</dcterms:created>
  <dc:creator>BSL</dc:creator>
</cp:coreProperties>
</file>