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1625ED" w14:textId="77777777" w:rsidR="00667E6A" w:rsidRPr="003E6353" w:rsidRDefault="00DA34D3" w:rsidP="009474C8">
      <w:pPr>
        <w:jc w:val="center"/>
        <w:rPr>
          <w:b/>
          <w:bCs/>
          <w:sz w:val="28"/>
          <w:szCs w:val="28"/>
        </w:rPr>
      </w:pPr>
      <w:r w:rsidRPr="003E6353">
        <w:rPr>
          <w:b/>
          <w:bCs/>
          <w:sz w:val="28"/>
          <w:szCs w:val="28"/>
        </w:rPr>
        <w:t xml:space="preserve">Defensa de TFM: </w:t>
      </w:r>
      <w:r w:rsidR="00667E6A" w:rsidRPr="003E6353">
        <w:rPr>
          <w:b/>
          <w:bCs/>
          <w:sz w:val="28"/>
          <w:szCs w:val="28"/>
        </w:rPr>
        <w:t>Máster de Letras Digitales</w:t>
      </w:r>
    </w:p>
    <w:p w14:paraId="24FCB9FD" w14:textId="51BF7942" w:rsidR="00AF1354" w:rsidRPr="003E6353" w:rsidRDefault="00FE1A0F" w:rsidP="009474C8">
      <w:pPr>
        <w:jc w:val="center"/>
        <w:rPr>
          <w:b/>
          <w:bCs/>
          <w:sz w:val="28"/>
          <w:szCs w:val="28"/>
        </w:rPr>
      </w:pPr>
      <w:r w:rsidRPr="003E6353">
        <w:rPr>
          <w:b/>
          <w:bCs/>
          <w:sz w:val="28"/>
          <w:szCs w:val="28"/>
        </w:rPr>
        <w:t>22</w:t>
      </w:r>
      <w:r w:rsidR="00DA34D3" w:rsidRPr="003E6353">
        <w:rPr>
          <w:b/>
          <w:bCs/>
          <w:sz w:val="28"/>
          <w:szCs w:val="28"/>
        </w:rPr>
        <w:t xml:space="preserve"> de</w:t>
      </w:r>
      <w:r w:rsidR="00DA338E" w:rsidRPr="003E6353">
        <w:rPr>
          <w:b/>
          <w:bCs/>
          <w:sz w:val="28"/>
          <w:szCs w:val="28"/>
        </w:rPr>
        <w:t xml:space="preserve"> </w:t>
      </w:r>
      <w:r w:rsidRPr="003E6353">
        <w:rPr>
          <w:b/>
          <w:bCs/>
          <w:sz w:val="28"/>
          <w:szCs w:val="28"/>
        </w:rPr>
        <w:t>septiembre</w:t>
      </w:r>
      <w:r w:rsidR="00782A0A" w:rsidRPr="003E6353">
        <w:rPr>
          <w:b/>
          <w:bCs/>
          <w:sz w:val="28"/>
          <w:szCs w:val="28"/>
        </w:rPr>
        <w:t>, 202</w:t>
      </w:r>
      <w:r w:rsidR="00F86E59" w:rsidRPr="003E6353">
        <w:rPr>
          <w:b/>
          <w:bCs/>
          <w:sz w:val="28"/>
          <w:szCs w:val="28"/>
        </w:rPr>
        <w:t>5</w:t>
      </w:r>
    </w:p>
    <w:p w14:paraId="223C8CA6" w14:textId="67A179AD" w:rsidR="0011297A" w:rsidRPr="003E6353" w:rsidRDefault="0011297A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6656"/>
      </w:tblGrid>
      <w:tr w:rsidR="00E06680" w:rsidRPr="003E6353" w14:paraId="34DF31AD" w14:textId="77777777" w:rsidTr="004A5032">
        <w:tc>
          <w:tcPr>
            <w:tcW w:w="1838" w:type="dxa"/>
          </w:tcPr>
          <w:p w14:paraId="13E66986" w14:textId="0BFA70FE" w:rsidR="00782A0A" w:rsidRPr="003E6353" w:rsidRDefault="00E06680" w:rsidP="00782A0A">
            <w:r w:rsidRPr="003E6353">
              <w:t>Tribunal 1</w:t>
            </w:r>
            <w:r w:rsidR="00782A0A" w:rsidRPr="003E6353">
              <w:t>:</w:t>
            </w:r>
          </w:p>
        </w:tc>
        <w:tc>
          <w:tcPr>
            <w:tcW w:w="6656" w:type="dxa"/>
          </w:tcPr>
          <w:p w14:paraId="316CA7A7" w14:textId="34585BF0" w:rsidR="00062DD9" w:rsidRPr="003E6353" w:rsidRDefault="00062DD9" w:rsidP="00062DD9">
            <w:r w:rsidRPr="003E6353">
              <w:t>12h-14h</w:t>
            </w:r>
          </w:p>
          <w:p w14:paraId="7FF353B5" w14:textId="6DCD284A" w:rsidR="00E06680" w:rsidRPr="003E6353" w:rsidRDefault="00BD6AF1" w:rsidP="00062DD9">
            <w:r w:rsidRPr="003E6353">
              <w:t xml:space="preserve">Aula </w:t>
            </w:r>
            <w:r w:rsidR="00861C8D" w:rsidRPr="003E6353">
              <w:t>D-02</w:t>
            </w:r>
          </w:p>
        </w:tc>
      </w:tr>
      <w:tr w:rsidR="00B91352" w:rsidRPr="003E6353" w14:paraId="496E038B" w14:textId="77777777" w:rsidTr="004A5032">
        <w:trPr>
          <w:trHeight w:val="640"/>
        </w:trPr>
        <w:tc>
          <w:tcPr>
            <w:tcW w:w="1838" w:type="dxa"/>
          </w:tcPr>
          <w:p w14:paraId="26792707" w14:textId="77777777" w:rsidR="00F53EF8" w:rsidRPr="003E6353" w:rsidRDefault="00740E63" w:rsidP="00B91352">
            <w:bookmarkStart w:id="0" w:name="_Hlk114305830"/>
            <w:r w:rsidRPr="003E6353">
              <w:t>Adrián Riesco/</w:t>
            </w:r>
          </w:p>
          <w:p w14:paraId="71819B7A" w14:textId="78A17DEE" w:rsidR="00740E63" w:rsidRPr="003E6353" w:rsidRDefault="00740E63" w:rsidP="00B91352">
            <w:r w:rsidRPr="003E6353">
              <w:t>Juan Antonio Clemente</w:t>
            </w:r>
          </w:p>
        </w:tc>
        <w:tc>
          <w:tcPr>
            <w:tcW w:w="6656" w:type="dxa"/>
            <w:vMerge w:val="restart"/>
          </w:tcPr>
          <w:p w14:paraId="0703B94E" w14:textId="58248D4A" w:rsidR="009B0E4E" w:rsidRPr="003E6353" w:rsidRDefault="00457E03" w:rsidP="00B91352">
            <w:proofErr w:type="spellStart"/>
            <w:r w:rsidRPr="003E6353">
              <w:t>Badarau</w:t>
            </w:r>
            <w:proofErr w:type="spellEnd"/>
            <w:r w:rsidRPr="003E6353">
              <w:t xml:space="preserve">, Rebeca </w:t>
            </w:r>
            <w:proofErr w:type="spellStart"/>
            <w:r w:rsidRPr="003E6353">
              <w:t>Dorina</w:t>
            </w:r>
            <w:proofErr w:type="spellEnd"/>
            <w:r w:rsidR="009B0E4E" w:rsidRPr="003E6353">
              <w:t>:</w:t>
            </w:r>
            <w:r w:rsidRPr="003E6353">
              <w:t xml:space="preserve"> Propuesta editorial del formato digital de la obra: </w:t>
            </w:r>
            <w:r w:rsidRPr="003E6353">
              <w:rPr>
                <w:i/>
                <w:iCs/>
              </w:rPr>
              <w:t>Todas las Canciones que Hablan de Nosotros</w:t>
            </w:r>
            <w:r w:rsidRPr="003E6353">
              <w:t xml:space="preserve"> de Mari Paz Gámez Vílchez </w:t>
            </w:r>
            <w:r w:rsidRPr="003E6353">
              <w:tab/>
            </w:r>
          </w:p>
          <w:p w14:paraId="1E17AA8F" w14:textId="70DF5C02" w:rsidR="009C643D" w:rsidRPr="003E6353" w:rsidRDefault="009B0E4E" w:rsidP="00FE4946">
            <w:r w:rsidRPr="003E6353">
              <w:t xml:space="preserve">Tutora: </w:t>
            </w:r>
            <w:r w:rsidR="00457E03" w:rsidRPr="003E6353">
              <w:t>Rubio Jordán, Ana Virginia</w:t>
            </w:r>
          </w:p>
          <w:p w14:paraId="49C3F9DB" w14:textId="77777777" w:rsidR="00144D21" w:rsidRPr="003E6353" w:rsidRDefault="00144D21" w:rsidP="00FE4946"/>
          <w:p w14:paraId="6FA07607" w14:textId="3C7B8861" w:rsidR="00144D21" w:rsidRPr="003E6353" w:rsidRDefault="00144D21" w:rsidP="00144D21">
            <w:r w:rsidRPr="003E6353">
              <w:t>Esteban Celorio, Lía:</w:t>
            </w:r>
            <w:r w:rsidR="00845906" w:rsidRPr="003E6353">
              <w:t xml:space="preserve"> </w:t>
            </w:r>
            <w:r w:rsidRPr="003E6353">
              <w:t xml:space="preserve">Hacia una red semántica participativa: diagnóstico y propuesta para el Museo Reina Sofía </w:t>
            </w:r>
            <w:r w:rsidRPr="003E6353">
              <w:tab/>
            </w:r>
          </w:p>
          <w:p w14:paraId="79DCCF8B" w14:textId="77777777" w:rsidR="00144D21" w:rsidRPr="003E6353" w:rsidRDefault="00144D21" w:rsidP="00144D21">
            <w:r w:rsidRPr="003E6353">
              <w:t>Tutor: Sarasa Cabezuelo, Antonio</w:t>
            </w:r>
          </w:p>
          <w:p w14:paraId="11FD1B32" w14:textId="77777777" w:rsidR="001279B1" w:rsidRPr="003E6353" w:rsidRDefault="001279B1" w:rsidP="00FE4946"/>
          <w:p w14:paraId="4003320E" w14:textId="77777777" w:rsidR="001279B1" w:rsidRPr="003E6353" w:rsidRDefault="001279B1" w:rsidP="001279B1">
            <w:r w:rsidRPr="003E6353">
              <w:t xml:space="preserve">Prieto Oltra, Marina: Al-Ándalus </w:t>
            </w:r>
            <w:proofErr w:type="spellStart"/>
            <w:r w:rsidRPr="003E6353">
              <w:rPr>
                <w:i/>
                <w:iCs/>
              </w:rPr>
              <w:t>Reloaded</w:t>
            </w:r>
            <w:proofErr w:type="spellEnd"/>
            <w:r w:rsidRPr="003E6353">
              <w:t>: Plataforma interactiva del patrimonio cultural Andalusí en Córdoba</w:t>
            </w:r>
            <w:r w:rsidRPr="003E6353">
              <w:tab/>
            </w:r>
          </w:p>
          <w:p w14:paraId="780890BE" w14:textId="77777777" w:rsidR="00144D21" w:rsidRPr="003E6353" w:rsidRDefault="001279B1" w:rsidP="001279B1">
            <w:r w:rsidRPr="003E6353">
              <w:t>Tutora: Prieto Monteagudo, Sonia</w:t>
            </w:r>
          </w:p>
          <w:p w14:paraId="20371E10" w14:textId="77777777" w:rsidR="00144D21" w:rsidRPr="003E6353" w:rsidRDefault="00144D21" w:rsidP="001279B1"/>
          <w:p w14:paraId="4CD2159A" w14:textId="77777777" w:rsidR="00377244" w:rsidRPr="003E6353" w:rsidRDefault="00144D21" w:rsidP="00144D21">
            <w:r w:rsidRPr="003E6353">
              <w:t>Zamorano Tardón, Miguel: Editar en tiempos de código: El rol del editor humanista en la transformación digital de la edición científica: flujos de trabajo y herramientas abiertas con XML JATS</w:t>
            </w:r>
            <w:r w:rsidRPr="003E6353">
              <w:tab/>
            </w:r>
          </w:p>
          <w:p w14:paraId="1A2CF2DF" w14:textId="1529B3F2" w:rsidR="009D3C20" w:rsidRPr="003E6353" w:rsidRDefault="00377244" w:rsidP="00144D21">
            <w:r w:rsidRPr="003E6353">
              <w:t xml:space="preserve">Tutor: </w:t>
            </w:r>
            <w:r w:rsidR="00144D21" w:rsidRPr="003E6353">
              <w:t>Riesco Rodríguez, Adrián</w:t>
            </w:r>
            <w:r w:rsidR="00144D21" w:rsidRPr="003E6353">
              <w:tab/>
            </w:r>
          </w:p>
        </w:tc>
      </w:tr>
      <w:tr w:rsidR="00B91352" w:rsidRPr="003E6353" w14:paraId="0539990A" w14:textId="77777777" w:rsidTr="004A5032">
        <w:trPr>
          <w:trHeight w:val="797"/>
        </w:trPr>
        <w:tc>
          <w:tcPr>
            <w:tcW w:w="1838" w:type="dxa"/>
          </w:tcPr>
          <w:p w14:paraId="601356BA" w14:textId="543615EF" w:rsidR="00B91352" w:rsidRPr="003E6353" w:rsidRDefault="00B91352" w:rsidP="00B91352"/>
          <w:p w14:paraId="43AFF3EE" w14:textId="5DDA4DC0" w:rsidR="00554250" w:rsidRPr="003E6353" w:rsidRDefault="00232747" w:rsidP="00B91352">
            <w:r w:rsidRPr="003E6353">
              <w:t>Amelia Sanz/</w:t>
            </w:r>
            <w:r w:rsidR="00BE35BB" w:rsidRPr="003E6353">
              <w:t>Ana Virginia Rubio Jordán</w:t>
            </w:r>
          </w:p>
        </w:tc>
        <w:tc>
          <w:tcPr>
            <w:tcW w:w="6656" w:type="dxa"/>
            <w:vMerge/>
          </w:tcPr>
          <w:p w14:paraId="502DB9B1" w14:textId="77777777" w:rsidR="00B91352" w:rsidRPr="003E6353" w:rsidRDefault="00B91352" w:rsidP="00B91352"/>
        </w:tc>
      </w:tr>
      <w:tr w:rsidR="00B91352" w:rsidRPr="003E6353" w14:paraId="3A1ACAE7" w14:textId="77777777" w:rsidTr="004A5032">
        <w:tc>
          <w:tcPr>
            <w:tcW w:w="1838" w:type="dxa"/>
          </w:tcPr>
          <w:p w14:paraId="11228881" w14:textId="77777777" w:rsidR="00352A21" w:rsidRPr="003E6353" w:rsidRDefault="00352A21" w:rsidP="007D51C2"/>
          <w:p w14:paraId="080EE243" w14:textId="5C67B1F2" w:rsidR="00B91352" w:rsidRPr="003E6353" w:rsidRDefault="00876D95" w:rsidP="007D51C2">
            <w:r w:rsidRPr="003E6353">
              <w:t>María Casas</w:t>
            </w:r>
          </w:p>
        </w:tc>
        <w:tc>
          <w:tcPr>
            <w:tcW w:w="6656" w:type="dxa"/>
            <w:vMerge/>
          </w:tcPr>
          <w:p w14:paraId="1D9D643A" w14:textId="77777777" w:rsidR="00B91352" w:rsidRPr="003E6353" w:rsidRDefault="00B91352" w:rsidP="00B91352"/>
        </w:tc>
      </w:tr>
      <w:bookmarkEnd w:id="0"/>
    </w:tbl>
    <w:p w14:paraId="6BB3B158" w14:textId="3ACCCFDC" w:rsidR="00C65BBD" w:rsidRPr="003E6353" w:rsidRDefault="00C65BBD" w:rsidP="00C36BD6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40"/>
        <w:gridCol w:w="6654"/>
      </w:tblGrid>
      <w:tr w:rsidR="00F86E59" w:rsidRPr="003E6353" w14:paraId="1BD68BF7" w14:textId="77777777" w:rsidTr="00077C14">
        <w:tc>
          <w:tcPr>
            <w:tcW w:w="1840" w:type="dxa"/>
          </w:tcPr>
          <w:p w14:paraId="29C5445C" w14:textId="3D920C1F" w:rsidR="00F86E59" w:rsidRPr="003E6353" w:rsidRDefault="00F86E59" w:rsidP="009A489F">
            <w:r w:rsidRPr="003E6353">
              <w:t xml:space="preserve">Tribunal </w:t>
            </w:r>
            <w:r w:rsidR="001312D3" w:rsidRPr="003E6353">
              <w:t>2</w:t>
            </w:r>
            <w:r w:rsidRPr="003E6353">
              <w:t>:</w:t>
            </w:r>
          </w:p>
          <w:p w14:paraId="0FDC58C3" w14:textId="11FEFE92" w:rsidR="00F86E59" w:rsidRPr="003E6353" w:rsidRDefault="00F86E59" w:rsidP="009A489F"/>
        </w:tc>
        <w:tc>
          <w:tcPr>
            <w:tcW w:w="6654" w:type="dxa"/>
          </w:tcPr>
          <w:p w14:paraId="1345F46E" w14:textId="5E020DCB" w:rsidR="00F86E59" w:rsidRPr="003E6353" w:rsidRDefault="00F86E59" w:rsidP="009A489F">
            <w:r w:rsidRPr="003E6353">
              <w:t>1</w:t>
            </w:r>
            <w:r w:rsidR="00C653C0" w:rsidRPr="003E6353">
              <w:t>2</w:t>
            </w:r>
            <w:r w:rsidR="002933EB" w:rsidRPr="003E6353">
              <w:t>-1</w:t>
            </w:r>
            <w:r w:rsidR="00C653C0" w:rsidRPr="003E6353">
              <w:t>4</w:t>
            </w:r>
            <w:r w:rsidRPr="003E6353">
              <w:t>h</w:t>
            </w:r>
          </w:p>
          <w:p w14:paraId="7DBECD4A" w14:textId="2DD240EA" w:rsidR="00F86E59" w:rsidRPr="003E6353" w:rsidRDefault="00BD6AF1" w:rsidP="009A489F">
            <w:r w:rsidRPr="003E6353">
              <w:t xml:space="preserve">Aula </w:t>
            </w:r>
            <w:r w:rsidR="00861C8D" w:rsidRPr="003E6353">
              <w:t>D-344</w:t>
            </w:r>
          </w:p>
        </w:tc>
      </w:tr>
      <w:tr w:rsidR="0011297A" w:rsidRPr="003E6353" w14:paraId="16AC00E1" w14:textId="77777777" w:rsidTr="00077C14">
        <w:trPr>
          <w:trHeight w:val="671"/>
        </w:trPr>
        <w:tc>
          <w:tcPr>
            <w:tcW w:w="1840" w:type="dxa"/>
          </w:tcPr>
          <w:p w14:paraId="10C454C8" w14:textId="31D32670" w:rsidR="00F53EF8" w:rsidRPr="003E6353" w:rsidRDefault="00CF5E26" w:rsidP="0011297A">
            <w:r w:rsidRPr="003E6353">
              <w:t xml:space="preserve">Stefano Acerbo </w:t>
            </w:r>
          </w:p>
        </w:tc>
        <w:tc>
          <w:tcPr>
            <w:tcW w:w="6654" w:type="dxa"/>
            <w:vMerge w:val="restart"/>
          </w:tcPr>
          <w:p w14:paraId="49D27CDC" w14:textId="4159A68C" w:rsidR="00DC35E2" w:rsidRPr="003E6353" w:rsidRDefault="000B738A" w:rsidP="00DC35E2">
            <w:r w:rsidRPr="003E6353">
              <w:t xml:space="preserve">(Online) </w:t>
            </w:r>
            <w:proofErr w:type="spellStart"/>
            <w:r w:rsidR="00DC35E2" w:rsidRPr="003E6353">
              <w:t>Bonfim</w:t>
            </w:r>
            <w:proofErr w:type="spellEnd"/>
            <w:r w:rsidR="00DC35E2" w:rsidRPr="003E6353">
              <w:t xml:space="preserve"> Alvarenga, María Emilia: Optimización de plataforma de formación de profesorado para usuarios brasileños a través de modelos grandes de lenguaje con enfoque a estudiantes con TDAH/TEA</w:t>
            </w:r>
            <w:r w:rsidR="00DC35E2" w:rsidRPr="003E6353">
              <w:tab/>
            </w:r>
          </w:p>
          <w:p w14:paraId="2607EAA9" w14:textId="77777777" w:rsidR="003613F5" w:rsidRPr="003E6353" w:rsidRDefault="00DC35E2" w:rsidP="00DC35E2">
            <w:r w:rsidRPr="003E6353">
              <w:t>Tutor: Romero Hernández, Alejandro</w:t>
            </w:r>
          </w:p>
          <w:p w14:paraId="6DF5603D" w14:textId="77777777" w:rsidR="00360020" w:rsidRPr="003E6353" w:rsidRDefault="00360020" w:rsidP="00DC35E2"/>
          <w:p w14:paraId="19630B72" w14:textId="77777777" w:rsidR="00360020" w:rsidRPr="003E6353" w:rsidRDefault="00360020" w:rsidP="00360020">
            <w:r w:rsidRPr="003E6353">
              <w:t xml:space="preserve">Martín González, Raquel: </w:t>
            </w:r>
            <w:r w:rsidRPr="003E6353">
              <w:rPr>
                <w:i/>
                <w:iCs/>
              </w:rPr>
              <w:t>Crea tu historia mágica</w:t>
            </w:r>
            <w:r w:rsidRPr="003E6353">
              <w:t xml:space="preserve">: una propuesta interactiva para fomentar la comprensión lectora y la autoría en </w:t>
            </w:r>
            <w:proofErr w:type="spellStart"/>
            <w:r w:rsidRPr="003E6353">
              <w:t>prelectores</w:t>
            </w:r>
            <w:proofErr w:type="spellEnd"/>
            <w:r w:rsidRPr="003E6353">
              <w:t xml:space="preserve"> con Trastorno del Espectro Autista </w:t>
            </w:r>
            <w:r w:rsidRPr="003E6353">
              <w:tab/>
            </w:r>
          </w:p>
          <w:p w14:paraId="07BAD801" w14:textId="77777777" w:rsidR="00360020" w:rsidRPr="003E6353" w:rsidRDefault="00360020" w:rsidP="00360020">
            <w:r w:rsidRPr="003E6353">
              <w:t>Tutora: Goicoechea de Jorge, María</w:t>
            </w:r>
            <w:r w:rsidRPr="003E6353">
              <w:tab/>
            </w:r>
          </w:p>
          <w:p w14:paraId="09C38BBA" w14:textId="77777777" w:rsidR="0067537D" w:rsidRPr="003E6353" w:rsidRDefault="0067537D" w:rsidP="00DC35E2"/>
          <w:p w14:paraId="5C2511B1" w14:textId="77777777" w:rsidR="0067537D" w:rsidRPr="003E6353" w:rsidRDefault="0067537D" w:rsidP="00DC35E2">
            <w:r w:rsidRPr="003E6353">
              <w:t>Rodríguez Conejero, Alba: Evaluación de herramientas de IA para el lenguaje claro: una aproximación cualitativa y cuantitativa</w:t>
            </w:r>
          </w:p>
          <w:p w14:paraId="059A05B6" w14:textId="77777777" w:rsidR="00A85A14" w:rsidRPr="003E6353" w:rsidRDefault="0067537D" w:rsidP="00DC35E2">
            <w:r w:rsidRPr="003E6353">
              <w:t>Tutora: Sanz Cabrerizo, Amelia</w:t>
            </w:r>
          </w:p>
          <w:p w14:paraId="485F13CB" w14:textId="77777777" w:rsidR="004A5032" w:rsidRPr="003E6353" w:rsidRDefault="004A5032" w:rsidP="00DC35E2"/>
          <w:p w14:paraId="28A97569" w14:textId="77777777" w:rsidR="004A5032" w:rsidRPr="003E6353" w:rsidRDefault="004A5032" w:rsidP="004A5032">
            <w:proofErr w:type="spellStart"/>
            <w:r w:rsidRPr="003E6353">
              <w:t>Tachfint</w:t>
            </w:r>
            <w:proofErr w:type="spellEnd"/>
            <w:r w:rsidRPr="003E6353">
              <w:t xml:space="preserve"> </w:t>
            </w:r>
            <w:proofErr w:type="spellStart"/>
            <w:r w:rsidRPr="003E6353">
              <w:t>Chakir</w:t>
            </w:r>
            <w:proofErr w:type="spellEnd"/>
            <w:r w:rsidRPr="003E6353">
              <w:t xml:space="preserve">, </w:t>
            </w:r>
            <w:proofErr w:type="spellStart"/>
            <w:r w:rsidRPr="003E6353">
              <w:t>Ikram</w:t>
            </w:r>
            <w:proofErr w:type="spellEnd"/>
            <w:r w:rsidRPr="003E6353">
              <w:t>: Sintaxis interactiva: propuesta de integración entre lo analógico y lo digital en secundaria a</w:t>
            </w:r>
          </w:p>
          <w:p w14:paraId="080A162A" w14:textId="77777777" w:rsidR="004A5032" w:rsidRPr="003E6353" w:rsidRDefault="004A5032" w:rsidP="004A5032">
            <w:r w:rsidRPr="003E6353">
              <w:t xml:space="preserve">través del </w:t>
            </w:r>
            <w:proofErr w:type="spellStart"/>
            <w:r w:rsidRPr="003E6353">
              <w:rPr>
                <w:i/>
                <w:iCs/>
              </w:rPr>
              <w:t>blended</w:t>
            </w:r>
            <w:proofErr w:type="spellEnd"/>
            <w:r w:rsidRPr="003E6353">
              <w:rPr>
                <w:i/>
                <w:iCs/>
              </w:rPr>
              <w:t xml:space="preserve"> </w:t>
            </w:r>
            <w:proofErr w:type="spellStart"/>
            <w:r w:rsidRPr="003E6353">
              <w:rPr>
                <w:i/>
                <w:iCs/>
              </w:rPr>
              <w:t>learning</w:t>
            </w:r>
            <w:proofErr w:type="spellEnd"/>
            <w:r w:rsidRPr="003E6353">
              <w:t>"</w:t>
            </w:r>
            <w:r w:rsidRPr="003E6353">
              <w:tab/>
            </w:r>
          </w:p>
          <w:p w14:paraId="56F52C29" w14:textId="02068D77" w:rsidR="00D44C6C" w:rsidRPr="003E6353" w:rsidRDefault="004A5032" w:rsidP="00DC35E2">
            <w:r w:rsidRPr="003E6353">
              <w:t>Tutora: Sánchez Gómez, Laura</w:t>
            </w:r>
          </w:p>
        </w:tc>
      </w:tr>
      <w:tr w:rsidR="0011297A" w:rsidRPr="003E6353" w14:paraId="2AD1B1E7" w14:textId="77777777" w:rsidTr="00077C14">
        <w:trPr>
          <w:trHeight w:val="411"/>
        </w:trPr>
        <w:tc>
          <w:tcPr>
            <w:tcW w:w="1840" w:type="dxa"/>
          </w:tcPr>
          <w:p w14:paraId="58986873" w14:textId="09958DDA" w:rsidR="000B3300" w:rsidRPr="003E6353" w:rsidRDefault="000B3300" w:rsidP="000B3300">
            <w:proofErr w:type="spellStart"/>
            <w:r w:rsidRPr="003E6353">
              <w:t>Fabrizio</w:t>
            </w:r>
            <w:proofErr w:type="spellEnd"/>
            <w:r w:rsidRPr="003E6353">
              <w:t xml:space="preserve"> </w:t>
            </w:r>
            <w:r w:rsidR="003C5FAD" w:rsidRPr="003E6353">
              <w:t>R</w:t>
            </w:r>
            <w:r w:rsidRPr="003E6353">
              <w:t xml:space="preserve">uggeri </w:t>
            </w:r>
          </w:p>
          <w:p w14:paraId="5FAA855D" w14:textId="1CEEF761" w:rsidR="0011297A" w:rsidRPr="003E6353" w:rsidRDefault="0011297A" w:rsidP="0011297A"/>
        </w:tc>
        <w:tc>
          <w:tcPr>
            <w:tcW w:w="6654" w:type="dxa"/>
            <w:vMerge/>
          </w:tcPr>
          <w:p w14:paraId="2BCB2185" w14:textId="77777777" w:rsidR="0011297A" w:rsidRPr="003E6353" w:rsidRDefault="0011297A" w:rsidP="0011297A"/>
        </w:tc>
      </w:tr>
      <w:tr w:rsidR="003E52C4" w:rsidRPr="003E6353" w14:paraId="1EA8D146" w14:textId="77777777" w:rsidTr="00077C14">
        <w:tc>
          <w:tcPr>
            <w:tcW w:w="1840" w:type="dxa"/>
          </w:tcPr>
          <w:p w14:paraId="49A2A271" w14:textId="790D5027" w:rsidR="003E52C4" w:rsidRPr="003E6353" w:rsidRDefault="00D978F6" w:rsidP="003E52C4">
            <w:r w:rsidRPr="003E6353">
              <w:t>Yolanda García Ruíz</w:t>
            </w:r>
          </w:p>
        </w:tc>
        <w:tc>
          <w:tcPr>
            <w:tcW w:w="6654" w:type="dxa"/>
            <w:vMerge/>
          </w:tcPr>
          <w:p w14:paraId="7F3E9360" w14:textId="77777777" w:rsidR="003E52C4" w:rsidRPr="003E6353" w:rsidRDefault="003E52C4" w:rsidP="003E52C4"/>
        </w:tc>
      </w:tr>
    </w:tbl>
    <w:p w14:paraId="421CD256" w14:textId="0A5A936F" w:rsidR="0011297A" w:rsidRPr="003E6353" w:rsidRDefault="0011297A" w:rsidP="00F86E59"/>
    <w:p w14:paraId="6D579BB7" w14:textId="77777777" w:rsidR="00077C14" w:rsidRPr="003E6353" w:rsidRDefault="00077C14" w:rsidP="00F86E59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95"/>
        <w:gridCol w:w="6599"/>
      </w:tblGrid>
      <w:tr w:rsidR="00F86E59" w:rsidRPr="003E6353" w14:paraId="2B1155EF" w14:textId="77777777" w:rsidTr="005056A0">
        <w:tc>
          <w:tcPr>
            <w:tcW w:w="2123" w:type="dxa"/>
          </w:tcPr>
          <w:p w14:paraId="76B94B58" w14:textId="7EBC763E" w:rsidR="00F86E59" w:rsidRPr="003E6353" w:rsidRDefault="00F86E59" w:rsidP="009A489F">
            <w:r w:rsidRPr="003E6353">
              <w:t xml:space="preserve">Tribunal </w:t>
            </w:r>
            <w:r w:rsidR="001312D3" w:rsidRPr="003E6353">
              <w:t>3</w:t>
            </w:r>
            <w:r w:rsidRPr="003E6353">
              <w:t>:</w:t>
            </w:r>
          </w:p>
        </w:tc>
        <w:tc>
          <w:tcPr>
            <w:tcW w:w="8645" w:type="dxa"/>
          </w:tcPr>
          <w:p w14:paraId="3D8C68A7" w14:textId="7BFD4ACC" w:rsidR="00F86E59" w:rsidRPr="003E6353" w:rsidRDefault="00F86E59" w:rsidP="009A489F">
            <w:r w:rsidRPr="003E6353">
              <w:t>1</w:t>
            </w:r>
            <w:r w:rsidR="00231ABB" w:rsidRPr="003E6353">
              <w:t>5</w:t>
            </w:r>
            <w:r w:rsidRPr="003E6353">
              <w:t>h-1</w:t>
            </w:r>
            <w:r w:rsidR="00231ABB" w:rsidRPr="003E6353">
              <w:t>7:30</w:t>
            </w:r>
            <w:r w:rsidRPr="003E6353">
              <w:t>h</w:t>
            </w:r>
          </w:p>
          <w:p w14:paraId="4E97A7E8" w14:textId="452E00E3" w:rsidR="00F86E59" w:rsidRPr="003E6353" w:rsidRDefault="00F4311C" w:rsidP="009A489F">
            <w:r w:rsidRPr="003E6353">
              <w:t>Aula</w:t>
            </w:r>
            <w:r w:rsidR="00BD6AF1" w:rsidRPr="003E6353">
              <w:t xml:space="preserve"> </w:t>
            </w:r>
            <w:r w:rsidR="00D8547C" w:rsidRPr="003E6353">
              <w:t>D-02</w:t>
            </w:r>
          </w:p>
        </w:tc>
      </w:tr>
      <w:tr w:rsidR="00F86E59" w:rsidRPr="003E6353" w14:paraId="1B2A73E2" w14:textId="77777777" w:rsidTr="005056A0">
        <w:trPr>
          <w:trHeight w:val="841"/>
        </w:trPr>
        <w:tc>
          <w:tcPr>
            <w:tcW w:w="2123" w:type="dxa"/>
          </w:tcPr>
          <w:p w14:paraId="531A85D1" w14:textId="0D3E534D" w:rsidR="00F86E59" w:rsidRPr="003E6353" w:rsidRDefault="00D21EA4" w:rsidP="0011297A">
            <w:r w:rsidRPr="003E6353">
              <w:t>María Goicoechea de Jorge</w:t>
            </w:r>
          </w:p>
        </w:tc>
        <w:tc>
          <w:tcPr>
            <w:tcW w:w="8645" w:type="dxa"/>
            <w:vMerge w:val="restart"/>
          </w:tcPr>
          <w:p w14:paraId="285C435A" w14:textId="4E6E7EBA" w:rsidR="007353CC" w:rsidRPr="003E6353" w:rsidRDefault="0022479A" w:rsidP="00293620">
            <w:r w:rsidRPr="003E6353">
              <w:t xml:space="preserve">(Online) </w:t>
            </w:r>
            <w:r w:rsidR="007353CC" w:rsidRPr="003E6353">
              <w:t xml:space="preserve">Riquelme Álvarez, María: Amar en tiempos líquidos: Un estudio sobre los vínculos afectivos juveniles en la era digital y su representación en la ficción televisiva contemporánea </w:t>
            </w:r>
            <w:r w:rsidR="007353CC" w:rsidRPr="003E6353">
              <w:tab/>
            </w:r>
          </w:p>
          <w:p w14:paraId="619404CB" w14:textId="77777777" w:rsidR="00293620" w:rsidRPr="003E6353" w:rsidRDefault="007353CC" w:rsidP="00293620">
            <w:r w:rsidRPr="003E6353">
              <w:t>Tutora: Salcedo González, Cristina</w:t>
            </w:r>
          </w:p>
          <w:p w14:paraId="498BDB67" w14:textId="77777777" w:rsidR="009A475B" w:rsidRPr="003E6353" w:rsidRDefault="009A475B" w:rsidP="00293620"/>
          <w:p w14:paraId="593F6E17" w14:textId="77777777" w:rsidR="002A1EB0" w:rsidRPr="003E6353" w:rsidRDefault="002A1EB0" w:rsidP="002A1EB0">
            <w:proofErr w:type="spellStart"/>
            <w:r w:rsidRPr="003E6353">
              <w:t>Oyaregui</w:t>
            </w:r>
            <w:proofErr w:type="spellEnd"/>
            <w:r w:rsidRPr="003E6353">
              <w:t xml:space="preserve"> Cabrera, </w:t>
            </w:r>
            <w:proofErr w:type="spellStart"/>
            <w:r w:rsidRPr="003E6353">
              <w:t>Kathryn</w:t>
            </w:r>
            <w:proofErr w:type="spellEnd"/>
            <w:r w:rsidRPr="003E6353">
              <w:t xml:space="preserve">: Temas y sentimientos en el arranque presidencial de Claudia Sheinbaum: Un análisis computacional de seis medios mexicanos </w:t>
            </w:r>
            <w:r w:rsidRPr="003E6353">
              <w:tab/>
            </w:r>
          </w:p>
          <w:p w14:paraId="73171BCB" w14:textId="3A4CDEB3" w:rsidR="009A475B" w:rsidRPr="003E6353" w:rsidRDefault="002A1EB0" w:rsidP="002A1EB0">
            <w:r w:rsidRPr="003E6353">
              <w:t xml:space="preserve">Tutor: Riesco Rodríguez, Adrián </w:t>
            </w:r>
          </w:p>
          <w:p w14:paraId="7CE3AE55" w14:textId="77777777" w:rsidR="00B6234A" w:rsidRPr="003E6353" w:rsidRDefault="00B6234A" w:rsidP="00293620"/>
          <w:p w14:paraId="671249CD" w14:textId="77777777" w:rsidR="00B6234A" w:rsidRPr="003E6353" w:rsidRDefault="00B6234A" w:rsidP="00293620">
            <w:r w:rsidRPr="003E6353">
              <w:t xml:space="preserve">Fernández </w:t>
            </w:r>
            <w:proofErr w:type="spellStart"/>
            <w:r w:rsidRPr="003E6353">
              <w:t>Arakistain</w:t>
            </w:r>
            <w:proofErr w:type="spellEnd"/>
            <w:r w:rsidRPr="003E6353">
              <w:t xml:space="preserve">, Irati: Exploración, muerte y conocimiento: </w:t>
            </w:r>
            <w:proofErr w:type="spellStart"/>
            <w:r w:rsidRPr="003E6353">
              <w:rPr>
                <w:i/>
                <w:iCs/>
              </w:rPr>
              <w:t>Outer</w:t>
            </w:r>
            <w:proofErr w:type="spellEnd"/>
            <w:r w:rsidRPr="003E6353">
              <w:rPr>
                <w:i/>
                <w:iCs/>
              </w:rPr>
              <w:t xml:space="preserve"> </w:t>
            </w:r>
            <w:proofErr w:type="spellStart"/>
            <w:r w:rsidRPr="003E6353">
              <w:rPr>
                <w:i/>
                <w:iCs/>
              </w:rPr>
              <w:t>Wilds</w:t>
            </w:r>
            <w:proofErr w:type="spellEnd"/>
            <w:r w:rsidRPr="003E6353">
              <w:t xml:space="preserve"> </w:t>
            </w:r>
            <w:r w:rsidRPr="003E6353">
              <w:tab/>
            </w:r>
          </w:p>
          <w:p w14:paraId="0528AA87" w14:textId="77777777" w:rsidR="00B6234A" w:rsidRPr="003E6353" w:rsidRDefault="00B6234A" w:rsidP="00293620">
            <w:r w:rsidRPr="003E6353">
              <w:t>Tutor: Carrasco Yelmo, Silviano</w:t>
            </w:r>
          </w:p>
          <w:p w14:paraId="43B21AC7" w14:textId="77777777" w:rsidR="009D5AFF" w:rsidRPr="003E6353" w:rsidRDefault="009D5AFF" w:rsidP="00293620"/>
          <w:p w14:paraId="70150275" w14:textId="2A0FE764" w:rsidR="009D5AFF" w:rsidRPr="003E6353" w:rsidRDefault="009D5AFF" w:rsidP="00293620">
            <w:r w:rsidRPr="003E6353">
              <w:t xml:space="preserve">Ortiz Stella, Germán Camilo: Interactuar mundos nuevos: Potencialidad narrativa de las mecánicas del videojuego contemporáneo en </w:t>
            </w:r>
            <w:proofErr w:type="spellStart"/>
            <w:r w:rsidRPr="003E6353">
              <w:rPr>
                <w:i/>
                <w:iCs/>
              </w:rPr>
              <w:t>Cosmic</w:t>
            </w:r>
            <w:proofErr w:type="spellEnd"/>
            <w:r w:rsidRPr="003E6353">
              <w:rPr>
                <w:i/>
                <w:iCs/>
              </w:rPr>
              <w:t xml:space="preserve"> Wheel </w:t>
            </w:r>
            <w:proofErr w:type="spellStart"/>
            <w:r w:rsidRPr="003E6353">
              <w:rPr>
                <w:i/>
                <w:iCs/>
              </w:rPr>
              <w:t>Sisterhood</w:t>
            </w:r>
            <w:proofErr w:type="spellEnd"/>
            <w:r w:rsidRPr="003E6353">
              <w:t xml:space="preserve"> y </w:t>
            </w:r>
            <w:proofErr w:type="spellStart"/>
            <w:r w:rsidRPr="003E6353">
              <w:rPr>
                <w:i/>
                <w:iCs/>
              </w:rPr>
              <w:t>Wanderstop</w:t>
            </w:r>
            <w:proofErr w:type="spellEnd"/>
          </w:p>
          <w:p w14:paraId="3B8C9485" w14:textId="0D05941D" w:rsidR="009D5AFF" w:rsidRPr="003E6353" w:rsidRDefault="009D5AFF" w:rsidP="00293620">
            <w:r w:rsidRPr="003E6353">
              <w:t>Tutor:</w:t>
            </w:r>
            <w:r w:rsidRPr="003E6353">
              <w:tab/>
            </w:r>
            <w:proofErr w:type="spellStart"/>
            <w:r w:rsidRPr="003E6353">
              <w:t>Helgueta</w:t>
            </w:r>
            <w:proofErr w:type="spellEnd"/>
            <w:r w:rsidRPr="003E6353">
              <w:t xml:space="preserve"> Manso, Javier </w:t>
            </w:r>
            <w:r w:rsidRPr="003E6353">
              <w:tab/>
            </w:r>
          </w:p>
        </w:tc>
      </w:tr>
      <w:tr w:rsidR="00F86E59" w:rsidRPr="003E6353" w14:paraId="53E3B6AF" w14:textId="77777777" w:rsidTr="005056A0">
        <w:trPr>
          <w:trHeight w:val="336"/>
        </w:trPr>
        <w:tc>
          <w:tcPr>
            <w:tcW w:w="2123" w:type="dxa"/>
          </w:tcPr>
          <w:p w14:paraId="46AC561B" w14:textId="249E67DC" w:rsidR="00F86E59" w:rsidRPr="003E6353" w:rsidRDefault="00334D00" w:rsidP="009A489F">
            <w:r w:rsidRPr="003E6353">
              <w:t>Humberto Cortés</w:t>
            </w:r>
          </w:p>
        </w:tc>
        <w:tc>
          <w:tcPr>
            <w:tcW w:w="8645" w:type="dxa"/>
            <w:vMerge/>
          </w:tcPr>
          <w:p w14:paraId="5C701BB4" w14:textId="77777777" w:rsidR="00F86E59" w:rsidRPr="003E6353" w:rsidRDefault="00F86E59" w:rsidP="009A489F"/>
        </w:tc>
      </w:tr>
      <w:tr w:rsidR="00F86E59" w:rsidRPr="003E6353" w14:paraId="4F60061B" w14:textId="77777777" w:rsidTr="005056A0">
        <w:tc>
          <w:tcPr>
            <w:tcW w:w="2123" w:type="dxa"/>
          </w:tcPr>
          <w:p w14:paraId="61E43FCC" w14:textId="7D644117" w:rsidR="00F86E59" w:rsidRPr="003E6353" w:rsidRDefault="000679E2" w:rsidP="00AC5572">
            <w:r w:rsidRPr="003E6353">
              <w:t>Almudena Caballos</w:t>
            </w:r>
          </w:p>
        </w:tc>
        <w:tc>
          <w:tcPr>
            <w:tcW w:w="8645" w:type="dxa"/>
            <w:vMerge/>
          </w:tcPr>
          <w:p w14:paraId="0C70685A" w14:textId="77777777" w:rsidR="00F86E59" w:rsidRPr="003E6353" w:rsidRDefault="00F86E59" w:rsidP="009A489F"/>
        </w:tc>
      </w:tr>
    </w:tbl>
    <w:p w14:paraId="31D7299A" w14:textId="77777777" w:rsidR="00F86E59" w:rsidRPr="003E6353" w:rsidRDefault="00F86E59" w:rsidP="00F86E59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5"/>
        <w:gridCol w:w="6659"/>
      </w:tblGrid>
      <w:tr w:rsidR="00F86E59" w:rsidRPr="003E6353" w14:paraId="51C5A145" w14:textId="77777777" w:rsidTr="009C5080">
        <w:tc>
          <w:tcPr>
            <w:tcW w:w="2123" w:type="dxa"/>
          </w:tcPr>
          <w:p w14:paraId="2663D316" w14:textId="21903D31" w:rsidR="00F86E59" w:rsidRPr="003E6353" w:rsidRDefault="00F86E59" w:rsidP="009A489F">
            <w:r w:rsidRPr="003E6353">
              <w:t xml:space="preserve">Tribunal </w:t>
            </w:r>
            <w:r w:rsidR="001312D3" w:rsidRPr="003E6353">
              <w:t>4</w:t>
            </w:r>
            <w:r w:rsidRPr="003E6353">
              <w:t>:</w:t>
            </w:r>
          </w:p>
          <w:p w14:paraId="5EA5BA2C" w14:textId="533E7941" w:rsidR="00F86E59" w:rsidRPr="003E6353" w:rsidRDefault="00F86E59" w:rsidP="009A489F"/>
        </w:tc>
        <w:tc>
          <w:tcPr>
            <w:tcW w:w="8645" w:type="dxa"/>
          </w:tcPr>
          <w:p w14:paraId="41950163" w14:textId="77777777" w:rsidR="00094ED6" w:rsidRPr="003E6353" w:rsidRDefault="00094ED6" w:rsidP="00094ED6">
            <w:r w:rsidRPr="003E6353">
              <w:t>15h-17:30h</w:t>
            </w:r>
          </w:p>
          <w:p w14:paraId="47A9A256" w14:textId="3D32D7ED" w:rsidR="00F86E59" w:rsidRPr="003E6353" w:rsidRDefault="00F30B49" w:rsidP="009A489F">
            <w:r w:rsidRPr="003E6353">
              <w:t xml:space="preserve">Aula </w:t>
            </w:r>
            <w:r w:rsidR="00D8547C" w:rsidRPr="003E6353">
              <w:t>D-344</w:t>
            </w:r>
          </w:p>
        </w:tc>
      </w:tr>
      <w:tr w:rsidR="00F86E59" w:rsidRPr="003E6353" w14:paraId="0FEB3297" w14:textId="77777777" w:rsidTr="009C5080">
        <w:trPr>
          <w:trHeight w:val="1065"/>
        </w:trPr>
        <w:tc>
          <w:tcPr>
            <w:tcW w:w="2123" w:type="dxa"/>
          </w:tcPr>
          <w:p w14:paraId="25C8C0B7" w14:textId="59AD9597" w:rsidR="00F86E59" w:rsidRPr="003E6353" w:rsidRDefault="00AF4604" w:rsidP="00AF4604">
            <w:r w:rsidRPr="003E6353">
              <w:t>Antonio Sarasa</w:t>
            </w:r>
          </w:p>
        </w:tc>
        <w:tc>
          <w:tcPr>
            <w:tcW w:w="8645" w:type="dxa"/>
            <w:vMerge w:val="restart"/>
          </w:tcPr>
          <w:p w14:paraId="5A02705E" w14:textId="77777777" w:rsidR="00581483" w:rsidRPr="003E6353" w:rsidRDefault="00581483" w:rsidP="00581483">
            <w:r w:rsidRPr="003E6353">
              <w:t xml:space="preserve">Prado Aranda, Daniel: </w:t>
            </w:r>
            <w:proofErr w:type="spellStart"/>
            <w:r w:rsidRPr="003E6353">
              <w:t>Virgibot</w:t>
            </w:r>
            <w:proofErr w:type="spellEnd"/>
            <w:r w:rsidRPr="003E6353">
              <w:t>. Propuesta de un asistente conversacional para la página web del máster universitario en Letras Digitales</w:t>
            </w:r>
          </w:p>
          <w:p w14:paraId="2356E6B9" w14:textId="2A9DB711" w:rsidR="00581483" w:rsidRPr="003E6353" w:rsidRDefault="00581483" w:rsidP="00581483">
            <w:r w:rsidRPr="003E6353">
              <w:t>Tutor:</w:t>
            </w:r>
            <w:r w:rsidRPr="003E6353">
              <w:tab/>
              <w:t xml:space="preserve">Clemente </w:t>
            </w:r>
            <w:proofErr w:type="spellStart"/>
            <w:r w:rsidRPr="003E6353">
              <w:t>Barreira</w:t>
            </w:r>
            <w:proofErr w:type="spellEnd"/>
            <w:r w:rsidRPr="003E6353">
              <w:t>, Juan Antonio y Miguel Juan, Sandra</w:t>
            </w:r>
          </w:p>
          <w:p w14:paraId="79CA1E89" w14:textId="77777777" w:rsidR="00581483" w:rsidRPr="003E6353" w:rsidRDefault="00581483" w:rsidP="00087F22"/>
          <w:p w14:paraId="11CFC931" w14:textId="57DDF9EF" w:rsidR="00FD68EF" w:rsidRPr="003E6353" w:rsidRDefault="007E794C" w:rsidP="00087F22">
            <w:r w:rsidRPr="003E6353">
              <w:t>Couceiro Monteagudo, Jorge: Desarrollo de un asistente inteligente para la evaluación de riesgos regulatorios y éticos en proyectos de IA generativa: Propuestas de mitigación preventiva Tutor: González Calvo, Carlos</w:t>
            </w:r>
          </w:p>
          <w:p w14:paraId="3657A943" w14:textId="77777777" w:rsidR="00AF6F6A" w:rsidRPr="003E6353" w:rsidRDefault="00AF6F6A" w:rsidP="00087F22"/>
          <w:p w14:paraId="136F807A" w14:textId="020211CB" w:rsidR="00544203" w:rsidRPr="003E6353" w:rsidRDefault="00544203" w:rsidP="00087F22">
            <w:r w:rsidRPr="003E6353">
              <w:t xml:space="preserve">Ramos Moya, Ana: Sistema integral de accesibilidad audiovisual basado en IA: subtitulación, </w:t>
            </w:r>
            <w:proofErr w:type="spellStart"/>
            <w:r w:rsidRPr="003E6353">
              <w:t>diarización</w:t>
            </w:r>
            <w:proofErr w:type="spellEnd"/>
            <w:r w:rsidRPr="003E6353">
              <w:t xml:space="preserve"> y traducción multilingüe</w:t>
            </w:r>
          </w:p>
          <w:p w14:paraId="7A6D7706" w14:textId="34C1853F" w:rsidR="00544203" w:rsidRPr="003E6353" w:rsidRDefault="00544203" w:rsidP="00087F22">
            <w:r w:rsidRPr="003E6353">
              <w:t>Tutor: González Calvo, Carlos</w:t>
            </w:r>
            <w:r w:rsidRPr="003E6353">
              <w:tab/>
            </w:r>
          </w:p>
          <w:p w14:paraId="32EE69A9" w14:textId="77777777" w:rsidR="00BB4384" w:rsidRPr="003E6353" w:rsidRDefault="00BB4384" w:rsidP="00087F22"/>
          <w:p w14:paraId="7A01921D" w14:textId="3E75D0D5" w:rsidR="00C03264" w:rsidRPr="003E6353" w:rsidRDefault="002218B2" w:rsidP="00087F22">
            <w:r w:rsidRPr="003E6353">
              <w:t xml:space="preserve">(Online) </w:t>
            </w:r>
            <w:r w:rsidR="00C03264" w:rsidRPr="003E6353">
              <w:t>Segura Ariza, Lidia</w:t>
            </w:r>
            <w:r w:rsidR="00F01C5E" w:rsidRPr="003E6353">
              <w:t xml:space="preserve">: </w:t>
            </w:r>
            <w:r w:rsidR="00C03264" w:rsidRPr="003E6353">
              <w:t>Creación de un agente conversacional narrativo para la exploración interactiva de la empatía y la condición artificial en entornos digitales</w:t>
            </w:r>
            <w:r w:rsidR="00C03264" w:rsidRPr="003E6353">
              <w:tab/>
            </w:r>
          </w:p>
          <w:p w14:paraId="2195EE7F" w14:textId="471092C9" w:rsidR="007B104D" w:rsidRPr="003E6353" w:rsidRDefault="00C03264" w:rsidP="00087F22">
            <w:r w:rsidRPr="003E6353">
              <w:t>Tutores: Goicoechea de Jorge, María y Romero Hernández, Alejandro</w:t>
            </w:r>
            <w:r w:rsidRPr="003E6353">
              <w:tab/>
            </w:r>
          </w:p>
        </w:tc>
      </w:tr>
      <w:tr w:rsidR="00F86E59" w:rsidRPr="003E6353" w14:paraId="4FCEEE4D" w14:textId="77777777" w:rsidTr="009C5080">
        <w:trPr>
          <w:trHeight w:val="797"/>
        </w:trPr>
        <w:tc>
          <w:tcPr>
            <w:tcW w:w="2123" w:type="dxa"/>
          </w:tcPr>
          <w:p w14:paraId="4D008406" w14:textId="7350B77D" w:rsidR="00F86E59" w:rsidRPr="003E6353" w:rsidRDefault="00F015E6" w:rsidP="009A489F">
            <w:r w:rsidRPr="003E6353">
              <w:t xml:space="preserve">Bernardo </w:t>
            </w:r>
            <w:proofErr w:type="spellStart"/>
            <w:r w:rsidRPr="003E6353">
              <w:t>Chenlo</w:t>
            </w:r>
            <w:proofErr w:type="spellEnd"/>
          </w:p>
        </w:tc>
        <w:tc>
          <w:tcPr>
            <w:tcW w:w="8645" w:type="dxa"/>
            <w:vMerge/>
          </w:tcPr>
          <w:p w14:paraId="27D5CAB9" w14:textId="77777777" w:rsidR="00F86E59" w:rsidRPr="003E6353" w:rsidRDefault="00F86E59" w:rsidP="009A489F"/>
        </w:tc>
      </w:tr>
      <w:tr w:rsidR="00F86E59" w14:paraId="74B93295" w14:textId="77777777" w:rsidTr="009C5080">
        <w:tc>
          <w:tcPr>
            <w:tcW w:w="2123" w:type="dxa"/>
          </w:tcPr>
          <w:p w14:paraId="272BB57E" w14:textId="77777777" w:rsidR="00CC135E" w:rsidRPr="003E6353" w:rsidRDefault="00CC135E" w:rsidP="00CC135E">
            <w:r w:rsidRPr="003E6353">
              <w:t>Laura Sánchez</w:t>
            </w:r>
          </w:p>
          <w:p w14:paraId="5098EAAB" w14:textId="52DE6010" w:rsidR="00F86E59" w:rsidRDefault="00CC135E" w:rsidP="00CC135E">
            <w:r w:rsidRPr="003E6353">
              <w:t>Gómez</w:t>
            </w:r>
          </w:p>
        </w:tc>
        <w:tc>
          <w:tcPr>
            <w:tcW w:w="8645" w:type="dxa"/>
            <w:vMerge/>
          </w:tcPr>
          <w:p w14:paraId="156F9524" w14:textId="77777777" w:rsidR="00F86E59" w:rsidRDefault="00F86E59" w:rsidP="009A489F"/>
        </w:tc>
      </w:tr>
    </w:tbl>
    <w:p w14:paraId="7FD67A48" w14:textId="77777777" w:rsidR="00F86E59" w:rsidRDefault="00F86E59" w:rsidP="00F86E59"/>
    <w:sectPr w:rsidR="00F86E59" w:rsidSect="001A199A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8824E4" w14:textId="77777777" w:rsidR="00133E53" w:rsidRDefault="00133E53" w:rsidP="00AE22DF">
      <w:pPr>
        <w:spacing w:after="0" w:line="240" w:lineRule="auto"/>
      </w:pPr>
      <w:r>
        <w:separator/>
      </w:r>
    </w:p>
  </w:endnote>
  <w:endnote w:type="continuationSeparator" w:id="0">
    <w:p w14:paraId="3ABEA727" w14:textId="77777777" w:rsidR="00133E53" w:rsidRDefault="00133E53" w:rsidP="00AE22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A64223" w14:textId="77777777" w:rsidR="00133E53" w:rsidRDefault="00133E53" w:rsidP="00AE22DF">
      <w:pPr>
        <w:spacing w:after="0" w:line="240" w:lineRule="auto"/>
      </w:pPr>
      <w:r>
        <w:separator/>
      </w:r>
    </w:p>
  </w:footnote>
  <w:footnote w:type="continuationSeparator" w:id="0">
    <w:p w14:paraId="2B97029D" w14:textId="77777777" w:rsidR="00133E53" w:rsidRDefault="00133E53" w:rsidP="00AE22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4A592D" w14:textId="77777777" w:rsidR="002D35AE" w:rsidRDefault="002D35AE">
    <w:pPr>
      <w:pStyle w:val="Encabezado"/>
    </w:pPr>
  </w:p>
  <w:p w14:paraId="7092E448" w14:textId="77777777" w:rsidR="002D35AE" w:rsidRDefault="002D35A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8B65F3"/>
    <w:multiLevelType w:val="hybridMultilevel"/>
    <w:tmpl w:val="220A488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6B0DE8"/>
    <w:multiLevelType w:val="hybridMultilevel"/>
    <w:tmpl w:val="220A4886"/>
    <w:lvl w:ilvl="0" w:tplc="067874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8E0135"/>
    <w:multiLevelType w:val="hybridMultilevel"/>
    <w:tmpl w:val="A0EE5E3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7C05DD"/>
    <w:multiLevelType w:val="hybridMultilevel"/>
    <w:tmpl w:val="220A4886"/>
    <w:lvl w:ilvl="0" w:tplc="FFFFFFF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5920598">
    <w:abstractNumId w:val="1"/>
  </w:num>
  <w:num w:numId="2" w16cid:durableId="137380389">
    <w:abstractNumId w:val="2"/>
  </w:num>
  <w:num w:numId="3" w16cid:durableId="380596350">
    <w:abstractNumId w:val="3"/>
  </w:num>
  <w:num w:numId="4" w16cid:durableId="18777381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4D3"/>
    <w:rsid w:val="00002575"/>
    <w:rsid w:val="0000707D"/>
    <w:rsid w:val="00007C41"/>
    <w:rsid w:val="00010B88"/>
    <w:rsid w:val="000112F1"/>
    <w:rsid w:val="0004069F"/>
    <w:rsid w:val="00052B7D"/>
    <w:rsid w:val="0005488C"/>
    <w:rsid w:val="00062DD9"/>
    <w:rsid w:val="000679E2"/>
    <w:rsid w:val="00076159"/>
    <w:rsid w:val="00077C14"/>
    <w:rsid w:val="000872D4"/>
    <w:rsid w:val="00087F22"/>
    <w:rsid w:val="000923A4"/>
    <w:rsid w:val="00094ED6"/>
    <w:rsid w:val="000970F6"/>
    <w:rsid w:val="000A0B35"/>
    <w:rsid w:val="000A3C65"/>
    <w:rsid w:val="000A7497"/>
    <w:rsid w:val="000A7BD4"/>
    <w:rsid w:val="000B3102"/>
    <w:rsid w:val="000B3300"/>
    <w:rsid w:val="000B3CAC"/>
    <w:rsid w:val="000B738A"/>
    <w:rsid w:val="000D10CE"/>
    <w:rsid w:val="00100116"/>
    <w:rsid w:val="00102312"/>
    <w:rsid w:val="0011297A"/>
    <w:rsid w:val="001178C7"/>
    <w:rsid w:val="001279B1"/>
    <w:rsid w:val="001312D3"/>
    <w:rsid w:val="00133E53"/>
    <w:rsid w:val="00140731"/>
    <w:rsid w:val="001411AC"/>
    <w:rsid w:val="00144D21"/>
    <w:rsid w:val="00162054"/>
    <w:rsid w:val="00183FC1"/>
    <w:rsid w:val="001871DE"/>
    <w:rsid w:val="0019061B"/>
    <w:rsid w:val="0019505F"/>
    <w:rsid w:val="001A199A"/>
    <w:rsid w:val="001A76F2"/>
    <w:rsid w:val="001B44C0"/>
    <w:rsid w:val="001C6BD0"/>
    <w:rsid w:val="001E1408"/>
    <w:rsid w:val="001F0454"/>
    <w:rsid w:val="002117EA"/>
    <w:rsid w:val="00213DF9"/>
    <w:rsid w:val="002218B2"/>
    <w:rsid w:val="002232A8"/>
    <w:rsid w:val="0022479A"/>
    <w:rsid w:val="00231ABB"/>
    <w:rsid w:val="00232747"/>
    <w:rsid w:val="00245CA7"/>
    <w:rsid w:val="002528E4"/>
    <w:rsid w:val="00255FF9"/>
    <w:rsid w:val="00257E53"/>
    <w:rsid w:val="002933EB"/>
    <w:rsid w:val="00293620"/>
    <w:rsid w:val="002A1EB0"/>
    <w:rsid w:val="002A3532"/>
    <w:rsid w:val="002A378C"/>
    <w:rsid w:val="002B116E"/>
    <w:rsid w:val="002B155B"/>
    <w:rsid w:val="002B2F08"/>
    <w:rsid w:val="002B5F32"/>
    <w:rsid w:val="002D33BD"/>
    <w:rsid w:val="002D35AE"/>
    <w:rsid w:val="003079C8"/>
    <w:rsid w:val="00317912"/>
    <w:rsid w:val="00334D00"/>
    <w:rsid w:val="00335A08"/>
    <w:rsid w:val="00352A21"/>
    <w:rsid w:val="00352B49"/>
    <w:rsid w:val="00360020"/>
    <w:rsid w:val="003613F5"/>
    <w:rsid w:val="00363F70"/>
    <w:rsid w:val="00377244"/>
    <w:rsid w:val="00381999"/>
    <w:rsid w:val="003A667C"/>
    <w:rsid w:val="003B39DB"/>
    <w:rsid w:val="003C0B02"/>
    <w:rsid w:val="003C5FAD"/>
    <w:rsid w:val="003D19D0"/>
    <w:rsid w:val="003D3751"/>
    <w:rsid w:val="003E52C4"/>
    <w:rsid w:val="003E6353"/>
    <w:rsid w:val="003F3119"/>
    <w:rsid w:val="003F7C15"/>
    <w:rsid w:val="00420D8D"/>
    <w:rsid w:val="00424963"/>
    <w:rsid w:val="004279FB"/>
    <w:rsid w:val="004338B4"/>
    <w:rsid w:val="00441899"/>
    <w:rsid w:val="004509B7"/>
    <w:rsid w:val="00457E03"/>
    <w:rsid w:val="00463813"/>
    <w:rsid w:val="00475991"/>
    <w:rsid w:val="004769C1"/>
    <w:rsid w:val="00485886"/>
    <w:rsid w:val="00496228"/>
    <w:rsid w:val="004A118B"/>
    <w:rsid w:val="004A5032"/>
    <w:rsid w:val="004C6CCF"/>
    <w:rsid w:val="004E2911"/>
    <w:rsid w:val="004E4B93"/>
    <w:rsid w:val="004E6685"/>
    <w:rsid w:val="005056A0"/>
    <w:rsid w:val="005077D1"/>
    <w:rsid w:val="00542EA7"/>
    <w:rsid w:val="00544203"/>
    <w:rsid w:val="00554250"/>
    <w:rsid w:val="0055593E"/>
    <w:rsid w:val="00581483"/>
    <w:rsid w:val="00592749"/>
    <w:rsid w:val="005A464E"/>
    <w:rsid w:val="005D5B56"/>
    <w:rsid w:val="005E2400"/>
    <w:rsid w:val="005F2102"/>
    <w:rsid w:val="005F4435"/>
    <w:rsid w:val="00610E72"/>
    <w:rsid w:val="006119D6"/>
    <w:rsid w:val="00615323"/>
    <w:rsid w:val="00633F5B"/>
    <w:rsid w:val="00645DED"/>
    <w:rsid w:val="00650178"/>
    <w:rsid w:val="00651F76"/>
    <w:rsid w:val="00661A8F"/>
    <w:rsid w:val="00667E6A"/>
    <w:rsid w:val="0067537D"/>
    <w:rsid w:val="00694F54"/>
    <w:rsid w:val="006B0528"/>
    <w:rsid w:val="006B3955"/>
    <w:rsid w:val="006B717F"/>
    <w:rsid w:val="006C31F2"/>
    <w:rsid w:val="006C4FE4"/>
    <w:rsid w:val="006C54A3"/>
    <w:rsid w:val="006F1C5D"/>
    <w:rsid w:val="00715409"/>
    <w:rsid w:val="00732815"/>
    <w:rsid w:val="007353CC"/>
    <w:rsid w:val="00740E63"/>
    <w:rsid w:val="0075139C"/>
    <w:rsid w:val="00751413"/>
    <w:rsid w:val="007651F4"/>
    <w:rsid w:val="00782A0A"/>
    <w:rsid w:val="007A4FD9"/>
    <w:rsid w:val="007B0A69"/>
    <w:rsid w:val="007B104D"/>
    <w:rsid w:val="007C10D7"/>
    <w:rsid w:val="007C3DD3"/>
    <w:rsid w:val="007C561F"/>
    <w:rsid w:val="007D51C2"/>
    <w:rsid w:val="007D6A93"/>
    <w:rsid w:val="007E1074"/>
    <w:rsid w:val="007E5469"/>
    <w:rsid w:val="007E7941"/>
    <w:rsid w:val="007E794C"/>
    <w:rsid w:val="007F4B85"/>
    <w:rsid w:val="00817DCC"/>
    <w:rsid w:val="008235BF"/>
    <w:rsid w:val="008305FA"/>
    <w:rsid w:val="008433B9"/>
    <w:rsid w:val="00845906"/>
    <w:rsid w:val="00852415"/>
    <w:rsid w:val="00861C8D"/>
    <w:rsid w:val="00876D95"/>
    <w:rsid w:val="00881E2E"/>
    <w:rsid w:val="008840D7"/>
    <w:rsid w:val="00892706"/>
    <w:rsid w:val="008A074D"/>
    <w:rsid w:val="008A28FF"/>
    <w:rsid w:val="008A61FD"/>
    <w:rsid w:val="008C208F"/>
    <w:rsid w:val="008D311C"/>
    <w:rsid w:val="009018CC"/>
    <w:rsid w:val="00911DD7"/>
    <w:rsid w:val="009301AC"/>
    <w:rsid w:val="009342A6"/>
    <w:rsid w:val="00942547"/>
    <w:rsid w:val="009474C8"/>
    <w:rsid w:val="0095561C"/>
    <w:rsid w:val="009822C8"/>
    <w:rsid w:val="009A475B"/>
    <w:rsid w:val="009B0E4E"/>
    <w:rsid w:val="009B1B58"/>
    <w:rsid w:val="009C5080"/>
    <w:rsid w:val="009C643D"/>
    <w:rsid w:val="009D3C20"/>
    <w:rsid w:val="009D5AFF"/>
    <w:rsid w:val="009E4FE2"/>
    <w:rsid w:val="009E7200"/>
    <w:rsid w:val="00A10896"/>
    <w:rsid w:val="00A57CBE"/>
    <w:rsid w:val="00A66A28"/>
    <w:rsid w:val="00A85A14"/>
    <w:rsid w:val="00A85D62"/>
    <w:rsid w:val="00A91900"/>
    <w:rsid w:val="00AA2BD8"/>
    <w:rsid w:val="00AA5FA5"/>
    <w:rsid w:val="00AA6ACF"/>
    <w:rsid w:val="00AA7DD3"/>
    <w:rsid w:val="00AC051A"/>
    <w:rsid w:val="00AC3A5F"/>
    <w:rsid w:val="00AC5572"/>
    <w:rsid w:val="00AD5073"/>
    <w:rsid w:val="00AE22DF"/>
    <w:rsid w:val="00AF1354"/>
    <w:rsid w:val="00AF4604"/>
    <w:rsid w:val="00AF6F6A"/>
    <w:rsid w:val="00AF7678"/>
    <w:rsid w:val="00AF78DD"/>
    <w:rsid w:val="00B0115F"/>
    <w:rsid w:val="00B01449"/>
    <w:rsid w:val="00B323CB"/>
    <w:rsid w:val="00B32594"/>
    <w:rsid w:val="00B45261"/>
    <w:rsid w:val="00B541A9"/>
    <w:rsid w:val="00B6234A"/>
    <w:rsid w:val="00B91352"/>
    <w:rsid w:val="00B9435A"/>
    <w:rsid w:val="00BB3CE0"/>
    <w:rsid w:val="00BB4384"/>
    <w:rsid w:val="00BD3C7A"/>
    <w:rsid w:val="00BD6AF1"/>
    <w:rsid w:val="00BD6FDF"/>
    <w:rsid w:val="00BE35BB"/>
    <w:rsid w:val="00BE5AF3"/>
    <w:rsid w:val="00BF09D9"/>
    <w:rsid w:val="00C031C7"/>
    <w:rsid w:val="00C03264"/>
    <w:rsid w:val="00C07085"/>
    <w:rsid w:val="00C119FA"/>
    <w:rsid w:val="00C11CE0"/>
    <w:rsid w:val="00C26906"/>
    <w:rsid w:val="00C32171"/>
    <w:rsid w:val="00C36BD6"/>
    <w:rsid w:val="00C50F75"/>
    <w:rsid w:val="00C653C0"/>
    <w:rsid w:val="00C65BBD"/>
    <w:rsid w:val="00C86F45"/>
    <w:rsid w:val="00C974E3"/>
    <w:rsid w:val="00CB1EDD"/>
    <w:rsid w:val="00CC135E"/>
    <w:rsid w:val="00CC46D9"/>
    <w:rsid w:val="00CC4D30"/>
    <w:rsid w:val="00CD5881"/>
    <w:rsid w:val="00CD6CE9"/>
    <w:rsid w:val="00CF5E26"/>
    <w:rsid w:val="00D05705"/>
    <w:rsid w:val="00D21893"/>
    <w:rsid w:val="00D21EA4"/>
    <w:rsid w:val="00D27238"/>
    <w:rsid w:val="00D44C6C"/>
    <w:rsid w:val="00D51008"/>
    <w:rsid w:val="00D52978"/>
    <w:rsid w:val="00D540BD"/>
    <w:rsid w:val="00D768DC"/>
    <w:rsid w:val="00D8547C"/>
    <w:rsid w:val="00D978F6"/>
    <w:rsid w:val="00DA338E"/>
    <w:rsid w:val="00DA34D3"/>
    <w:rsid w:val="00DA5ED7"/>
    <w:rsid w:val="00DB5BEA"/>
    <w:rsid w:val="00DC35E2"/>
    <w:rsid w:val="00DC3F3D"/>
    <w:rsid w:val="00DD4470"/>
    <w:rsid w:val="00DD6D76"/>
    <w:rsid w:val="00DE3F4A"/>
    <w:rsid w:val="00DF662F"/>
    <w:rsid w:val="00DF6F6B"/>
    <w:rsid w:val="00E01356"/>
    <w:rsid w:val="00E05200"/>
    <w:rsid w:val="00E06680"/>
    <w:rsid w:val="00E12071"/>
    <w:rsid w:val="00E12996"/>
    <w:rsid w:val="00E31776"/>
    <w:rsid w:val="00E32CED"/>
    <w:rsid w:val="00E3315F"/>
    <w:rsid w:val="00E51367"/>
    <w:rsid w:val="00E54347"/>
    <w:rsid w:val="00E618F7"/>
    <w:rsid w:val="00E83609"/>
    <w:rsid w:val="00E851F0"/>
    <w:rsid w:val="00EA5B83"/>
    <w:rsid w:val="00EB42B8"/>
    <w:rsid w:val="00ED4126"/>
    <w:rsid w:val="00ED66C5"/>
    <w:rsid w:val="00EE0710"/>
    <w:rsid w:val="00EE477B"/>
    <w:rsid w:val="00F015E6"/>
    <w:rsid w:val="00F01C5E"/>
    <w:rsid w:val="00F01E63"/>
    <w:rsid w:val="00F02C5A"/>
    <w:rsid w:val="00F138BD"/>
    <w:rsid w:val="00F16813"/>
    <w:rsid w:val="00F23434"/>
    <w:rsid w:val="00F24069"/>
    <w:rsid w:val="00F30B49"/>
    <w:rsid w:val="00F4311C"/>
    <w:rsid w:val="00F44D20"/>
    <w:rsid w:val="00F53EF8"/>
    <w:rsid w:val="00F70B7F"/>
    <w:rsid w:val="00F75BEA"/>
    <w:rsid w:val="00F76C9F"/>
    <w:rsid w:val="00F859C5"/>
    <w:rsid w:val="00F86E59"/>
    <w:rsid w:val="00F92912"/>
    <w:rsid w:val="00F92A33"/>
    <w:rsid w:val="00F93769"/>
    <w:rsid w:val="00FD42CD"/>
    <w:rsid w:val="00FD44D0"/>
    <w:rsid w:val="00FD68EF"/>
    <w:rsid w:val="00FE1A0F"/>
    <w:rsid w:val="00FE4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5FB02"/>
  <w15:chartTrackingRefBased/>
  <w15:docId w15:val="{018C3EF4-BA17-4E5A-9E63-B5CF82206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2C5A"/>
    <w:rPr>
      <w:rFonts w:ascii="Times New Roman" w:hAnsi="Times New Roman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E06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61A8F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0B3CAC"/>
    <w:pPr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E4FE2"/>
    <w:rPr>
      <w:color w:val="605E5C"/>
      <w:shd w:val="clear" w:color="auto" w:fill="E1DFDD"/>
    </w:rPr>
  </w:style>
  <w:style w:type="character" w:styleId="Textodelmarcadordeposicin">
    <w:name w:val="Placeholder Text"/>
    <w:basedOn w:val="Fuentedeprrafopredeter"/>
    <w:uiPriority w:val="99"/>
    <w:semiHidden/>
    <w:rsid w:val="00183FC1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AE22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22DF"/>
    <w:rPr>
      <w:rFonts w:ascii="Times New Roman" w:hAnsi="Times New Roman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AE22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2DF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65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7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33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59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18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16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65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53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5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93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3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80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6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89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11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34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49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4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865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8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7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25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99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95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015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1507</TotalTime>
  <Pages>2</Pages>
  <Words>539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Goicoechea de Jorge</dc:creator>
  <cp:keywords/>
  <dc:description/>
  <cp:lastModifiedBy>MARIA GOICOECHEA DE JORGE</cp:lastModifiedBy>
  <cp:revision>13</cp:revision>
  <dcterms:created xsi:type="dcterms:W3CDTF">2025-09-15T08:29:00Z</dcterms:created>
  <dcterms:modified xsi:type="dcterms:W3CDTF">2025-09-20T19:35:00Z</dcterms:modified>
</cp:coreProperties>
</file>