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D1827" w14:textId="2FE20577" w:rsidR="00661AA6" w:rsidRDefault="00661AA6" w:rsidP="00661AA6">
      <w:r>
        <w:t>La</w:t>
      </w:r>
      <w:r w:rsidRPr="00661AA6">
        <w:t xml:space="preserve"> oferta </w:t>
      </w:r>
      <w:r>
        <w:t xml:space="preserve">del Prof. </w:t>
      </w:r>
      <w:r w:rsidRPr="00661AA6">
        <w:t>Jesús Villellas Ariño</w:t>
      </w:r>
      <w:r>
        <w:t xml:space="preserve"> </w:t>
      </w:r>
      <w:r w:rsidRPr="00661AA6">
        <w:t>sería para realizar prácticas en un experimento en el Jardín Botánico de la UAH</w:t>
      </w:r>
      <w:r>
        <w:t xml:space="preserve"> (Universidad de Alcalá de Henares)</w:t>
      </w:r>
      <w:r w:rsidRPr="00661AA6">
        <w:t>. Se trata de un experimento de "</w:t>
      </w:r>
      <w:proofErr w:type="spellStart"/>
      <w:r w:rsidRPr="00661AA6">
        <w:t>common</w:t>
      </w:r>
      <w:proofErr w:type="spellEnd"/>
      <w:r w:rsidRPr="00661AA6">
        <w:t xml:space="preserve"> </w:t>
      </w:r>
      <w:proofErr w:type="spellStart"/>
      <w:r w:rsidRPr="00661AA6">
        <w:t>garden</w:t>
      </w:r>
      <w:proofErr w:type="spellEnd"/>
      <w:r w:rsidRPr="00661AA6">
        <w:t>" o jardín común, en el marco de la ecología evolutiva. El objetivo es analizar la adaptación a la sequía en múltiples poblaciones de</w:t>
      </w:r>
      <w:r>
        <w:t xml:space="preserve"> </w:t>
      </w:r>
      <w:proofErr w:type="spellStart"/>
      <w:r w:rsidRPr="00661AA6">
        <w:rPr>
          <w:i/>
          <w:iCs/>
        </w:rPr>
        <w:t>Plantago</w:t>
      </w:r>
      <w:proofErr w:type="spellEnd"/>
      <w:r w:rsidRPr="00661AA6">
        <w:rPr>
          <w:i/>
          <w:iCs/>
        </w:rPr>
        <w:t xml:space="preserve"> </w:t>
      </w:r>
      <w:proofErr w:type="spellStart"/>
      <w:r w:rsidRPr="00661AA6">
        <w:rPr>
          <w:i/>
          <w:iCs/>
        </w:rPr>
        <w:t>lanceolata</w:t>
      </w:r>
      <w:proofErr w:type="spellEnd"/>
      <w:r>
        <w:t xml:space="preserve"> </w:t>
      </w:r>
      <w:r w:rsidRPr="00661AA6">
        <w:t>de procedencia europea (nativas) y americana (introducidas por el ser humano), sometidas a diferentes tratamientos de riego.</w:t>
      </w:r>
    </w:p>
    <w:p w14:paraId="2AD45D07" w14:textId="77777777" w:rsidR="00661AA6" w:rsidRPr="00661AA6" w:rsidRDefault="00661AA6" w:rsidP="00661AA6"/>
    <w:p w14:paraId="4C91D76E" w14:textId="77777777" w:rsidR="00661AA6" w:rsidRDefault="00661AA6" w:rsidP="00661AA6">
      <w:proofErr w:type="gramStart"/>
      <w:r w:rsidRPr="00661AA6">
        <w:t>Las tareas a realizar</w:t>
      </w:r>
      <w:proofErr w:type="gramEnd"/>
      <w:r w:rsidRPr="00661AA6">
        <w:t xml:space="preserve"> por el/la estudiante podrían ser</w:t>
      </w:r>
      <w:r>
        <w:t xml:space="preserve"> las siguientes</w:t>
      </w:r>
      <w:r w:rsidRPr="00661AA6">
        <w:t>:</w:t>
      </w:r>
      <w:r w:rsidRPr="00661AA6">
        <w:t xml:space="preserve"> </w:t>
      </w:r>
    </w:p>
    <w:p w14:paraId="062F11CC" w14:textId="77777777" w:rsidR="00661AA6" w:rsidRDefault="00661AA6" w:rsidP="00661AA6">
      <w:r w:rsidRPr="00661AA6">
        <w:t>- Seguimiento de la supervivencia y crecimiento de los individuos.</w:t>
      </w:r>
      <w:r>
        <w:t xml:space="preserve"> </w:t>
      </w:r>
    </w:p>
    <w:p w14:paraId="325256DE" w14:textId="77777777" w:rsidR="00661AA6" w:rsidRDefault="00661AA6" w:rsidP="00661AA6">
      <w:r w:rsidRPr="00661AA6">
        <w:t>- Seguimiento del esfuerzo reproductivo y la fenología reproductiva de los individuos.</w:t>
      </w:r>
    </w:p>
    <w:p w14:paraId="0C3DBE47" w14:textId="720ACFD8" w:rsidR="00661AA6" w:rsidRDefault="00661AA6" w:rsidP="00661AA6">
      <w:r w:rsidRPr="00661AA6">
        <w:t xml:space="preserve">- Medición de rasgos morfológicos y </w:t>
      </w:r>
      <w:proofErr w:type="spellStart"/>
      <w:r w:rsidRPr="00661AA6">
        <w:t>ecofisiológicos</w:t>
      </w:r>
      <w:proofErr w:type="spellEnd"/>
      <w:r w:rsidRPr="00661AA6">
        <w:t>, como la eficiencia fotosintética,</w:t>
      </w:r>
      <w:r>
        <w:t xml:space="preserve"> </w:t>
      </w:r>
      <w:r w:rsidRPr="00661AA6">
        <w:t>el área específica foliar, o la inversión en biomasa aérea, que implicarían trabajo en el jardín y en laboratorio</w:t>
      </w:r>
    </w:p>
    <w:p w14:paraId="5C029FD5" w14:textId="77777777" w:rsidR="00661AA6" w:rsidRDefault="00661AA6" w:rsidP="00661AA6">
      <w:r w:rsidRPr="00661AA6">
        <w:t>- Medición de la humedad en el sustrato de las plantas para un mejor seguimiento de los tratamientos.</w:t>
      </w:r>
      <w:r>
        <w:t xml:space="preserve"> </w:t>
      </w:r>
    </w:p>
    <w:p w14:paraId="3B11C6D4" w14:textId="6BBAA2F7" w:rsidR="00202B2B" w:rsidRDefault="00661AA6">
      <w:r w:rsidRPr="00661AA6">
        <w:t xml:space="preserve">- Mantenimiento del experimento (control de la </w:t>
      </w:r>
      <w:proofErr w:type="spellStart"/>
      <w:r w:rsidRPr="00661AA6">
        <w:t>herbivoría</w:t>
      </w:r>
      <w:proofErr w:type="spellEnd"/>
      <w:r w:rsidRPr="00661AA6">
        <w:t xml:space="preserve">, seguimiento del riego, </w:t>
      </w:r>
      <w:proofErr w:type="spellStart"/>
      <w:r w:rsidRPr="00661AA6">
        <w:t>etc</w:t>
      </w:r>
      <w:proofErr w:type="spellEnd"/>
      <w:r w:rsidRPr="00661AA6">
        <w:t>).</w:t>
      </w:r>
    </w:p>
    <w:sectPr w:rsidR="00202B2B" w:rsidSect="00513919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474"/>
    <w:rsid w:val="00055474"/>
    <w:rsid w:val="00202B2B"/>
    <w:rsid w:val="00440561"/>
    <w:rsid w:val="00513919"/>
    <w:rsid w:val="00661AA6"/>
    <w:rsid w:val="006B562D"/>
    <w:rsid w:val="00DC6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3D788F"/>
  <w15:chartTrackingRefBased/>
  <w15:docId w15:val="{0663609B-4050-4E56-BC73-96C2C844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color w:val="222222"/>
        <w:sz w:val="24"/>
        <w:szCs w:val="24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554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554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5547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5547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5547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5547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5547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5547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5547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554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0554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5547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5547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5547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5547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5547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5547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55474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55474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55474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5547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5547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5547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5547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5547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5547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554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5547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5547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169</Words>
  <Characters>932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ANTONIO MOLINA ABRIL</dc:creator>
  <cp:keywords/>
  <dc:description/>
  <cp:lastModifiedBy>JOSE ANTONIO MOLINA ABRIL</cp:lastModifiedBy>
  <cp:revision>2</cp:revision>
  <dcterms:created xsi:type="dcterms:W3CDTF">2026-01-26T19:57:00Z</dcterms:created>
  <dcterms:modified xsi:type="dcterms:W3CDTF">2026-01-26T20:06:00Z</dcterms:modified>
</cp:coreProperties>
</file>