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1B31D" w14:textId="07FF415D"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El trabajo de fin de Máster</w:t>
      </w:r>
      <w:r>
        <w:rPr>
          <w:rFonts w:ascii="Times New Roman" w:eastAsia="Times New Roman" w:hAnsi="Times New Roman" w:cs="Times New Roman"/>
          <w:color w:val="000000" w:themeColor="text1"/>
          <w:kern w:val="0"/>
          <w:sz w:val="24"/>
          <w:szCs w:val="24"/>
          <w:lang w:val="es-ES" w:eastAsia="en-GB"/>
          <w14:ligatures w14:val="none"/>
        </w:rPr>
        <w:t xml:space="preserve"> (TFM) tendrá una equivalencia </w:t>
      </w:r>
      <w:r w:rsidRPr="006C2F2D">
        <w:rPr>
          <w:rFonts w:ascii="Times New Roman" w:eastAsia="Times New Roman" w:hAnsi="Times New Roman" w:cs="Times New Roman"/>
          <w:color w:val="000000" w:themeColor="text1"/>
          <w:kern w:val="0"/>
          <w:sz w:val="24"/>
          <w:szCs w:val="24"/>
          <w:lang w:val="es-ES" w:eastAsia="en-GB"/>
          <w14:ligatures w14:val="none"/>
        </w:rPr>
        <w:t>de 6 créditos ECTS</w:t>
      </w:r>
      <w:r>
        <w:rPr>
          <w:rFonts w:ascii="Times New Roman" w:eastAsia="Times New Roman" w:hAnsi="Times New Roman" w:cs="Times New Roman"/>
          <w:color w:val="000000" w:themeColor="text1"/>
          <w:kern w:val="0"/>
          <w:sz w:val="24"/>
          <w:szCs w:val="24"/>
          <w:lang w:val="es-ES" w:eastAsia="en-GB"/>
          <w14:ligatures w14:val="none"/>
        </w:rPr>
        <w:t>.</w:t>
      </w:r>
      <w:r w:rsidRPr="006C2F2D">
        <w:rPr>
          <w:rFonts w:ascii="Times New Roman" w:eastAsia="Times New Roman" w:hAnsi="Times New Roman" w:cs="Times New Roman"/>
          <w:color w:val="000000" w:themeColor="text1"/>
          <w:kern w:val="0"/>
          <w:sz w:val="24"/>
          <w:szCs w:val="24"/>
          <w:lang w:val="es-ES" w:eastAsia="en-GB"/>
          <w14:ligatures w14:val="none"/>
        </w:rPr>
        <w:t xml:space="preserve"> </w:t>
      </w:r>
      <w:r>
        <w:rPr>
          <w:rFonts w:ascii="Times New Roman" w:eastAsia="Times New Roman" w:hAnsi="Times New Roman" w:cs="Times New Roman"/>
          <w:color w:val="000000" w:themeColor="text1"/>
          <w:kern w:val="0"/>
          <w:sz w:val="24"/>
          <w:szCs w:val="24"/>
          <w:lang w:val="es-ES" w:eastAsia="en-GB"/>
          <w14:ligatures w14:val="none"/>
        </w:rPr>
        <w:t>Su</w:t>
      </w:r>
      <w:r w:rsidRPr="006C2F2D">
        <w:rPr>
          <w:rFonts w:ascii="Times New Roman" w:eastAsia="Times New Roman" w:hAnsi="Times New Roman" w:cs="Times New Roman"/>
          <w:color w:val="000000" w:themeColor="text1"/>
          <w:kern w:val="0"/>
          <w:sz w:val="24"/>
          <w:szCs w:val="24"/>
          <w:lang w:val="es-ES" w:eastAsia="en-GB"/>
          <w14:ligatures w14:val="none"/>
        </w:rPr>
        <w:t xml:space="preserve"> finalidad es la de comprobar el nivel de dominio de los conocimientos, competencias y habilidades alcanzado </w:t>
      </w:r>
      <w:r w:rsidR="00C6750F">
        <w:rPr>
          <w:rFonts w:ascii="Times New Roman" w:eastAsia="Times New Roman" w:hAnsi="Times New Roman" w:cs="Times New Roman"/>
          <w:color w:val="000000" w:themeColor="text1"/>
          <w:kern w:val="0"/>
          <w:sz w:val="24"/>
          <w:szCs w:val="24"/>
          <w:lang w:val="es-ES" w:eastAsia="en-GB"/>
          <w14:ligatures w14:val="none"/>
        </w:rPr>
        <w:t>por las/los</w:t>
      </w:r>
      <w:r w:rsidRPr="006C2F2D">
        <w:rPr>
          <w:rFonts w:ascii="Times New Roman" w:eastAsia="Times New Roman" w:hAnsi="Times New Roman" w:cs="Times New Roman"/>
          <w:color w:val="000000" w:themeColor="text1"/>
          <w:kern w:val="0"/>
          <w:sz w:val="24"/>
          <w:szCs w:val="24"/>
          <w:lang w:val="es-ES" w:eastAsia="en-GB"/>
          <w14:ligatures w14:val="none"/>
        </w:rPr>
        <w:t xml:space="preserve"> estudiante</w:t>
      </w:r>
      <w:r w:rsidR="00C6750F">
        <w:rPr>
          <w:rFonts w:ascii="Times New Roman" w:eastAsia="Times New Roman" w:hAnsi="Times New Roman" w:cs="Times New Roman"/>
          <w:color w:val="000000" w:themeColor="text1"/>
          <w:kern w:val="0"/>
          <w:sz w:val="24"/>
          <w:szCs w:val="24"/>
          <w:lang w:val="es-ES" w:eastAsia="en-GB"/>
          <w14:ligatures w14:val="none"/>
        </w:rPr>
        <w:t>s</w:t>
      </w:r>
      <w:r w:rsidRPr="006C2F2D">
        <w:rPr>
          <w:rFonts w:ascii="Times New Roman" w:eastAsia="Times New Roman" w:hAnsi="Times New Roman" w:cs="Times New Roman"/>
          <w:color w:val="000000" w:themeColor="text1"/>
          <w:kern w:val="0"/>
          <w:sz w:val="24"/>
          <w:szCs w:val="24"/>
          <w:lang w:val="es-ES" w:eastAsia="en-GB"/>
          <w14:ligatures w14:val="none"/>
        </w:rPr>
        <w:t xml:space="preserve">, y </w:t>
      </w:r>
      <w:r w:rsidR="00C6750F">
        <w:rPr>
          <w:rFonts w:ascii="Times New Roman" w:eastAsia="Times New Roman" w:hAnsi="Times New Roman" w:cs="Times New Roman"/>
          <w:color w:val="000000" w:themeColor="text1"/>
          <w:kern w:val="0"/>
          <w:sz w:val="24"/>
          <w:szCs w:val="24"/>
          <w:lang w:val="es-ES" w:eastAsia="en-GB"/>
          <w14:ligatures w14:val="none"/>
        </w:rPr>
        <w:t>su</w:t>
      </w:r>
      <w:r w:rsidRPr="006C2F2D">
        <w:rPr>
          <w:rFonts w:ascii="Times New Roman" w:eastAsia="Times New Roman" w:hAnsi="Times New Roman" w:cs="Times New Roman"/>
          <w:color w:val="000000" w:themeColor="text1"/>
          <w:kern w:val="0"/>
          <w:sz w:val="24"/>
          <w:szCs w:val="24"/>
          <w:lang w:val="es-ES" w:eastAsia="en-GB"/>
          <w14:ligatures w14:val="none"/>
        </w:rPr>
        <w:t xml:space="preserve"> superación es </w:t>
      </w:r>
      <w:r w:rsidR="00C6750F" w:rsidRPr="006C2F2D">
        <w:rPr>
          <w:rFonts w:ascii="Times New Roman" w:eastAsia="Times New Roman" w:hAnsi="Times New Roman" w:cs="Times New Roman"/>
          <w:color w:val="000000" w:themeColor="text1"/>
          <w:kern w:val="0"/>
          <w:sz w:val="24"/>
          <w:szCs w:val="24"/>
          <w:lang w:val="es-ES" w:eastAsia="en-GB"/>
          <w14:ligatures w14:val="none"/>
        </w:rPr>
        <w:t>requisito</w:t>
      </w:r>
      <w:r w:rsidRPr="006C2F2D">
        <w:rPr>
          <w:rFonts w:ascii="Times New Roman" w:eastAsia="Times New Roman" w:hAnsi="Times New Roman" w:cs="Times New Roman"/>
          <w:color w:val="000000" w:themeColor="text1"/>
          <w:kern w:val="0"/>
          <w:sz w:val="24"/>
          <w:szCs w:val="24"/>
          <w:lang w:val="es-ES" w:eastAsia="en-GB"/>
          <w14:ligatures w14:val="none"/>
        </w:rPr>
        <w:t xml:space="preserve"> para obtener el título. Los trabajos de fin de Máster deberán ser defendidos en un acto público, siguiendo la normativa establec</w:t>
      </w:r>
      <w:r w:rsidR="00C6750F">
        <w:rPr>
          <w:rFonts w:ascii="Times New Roman" w:eastAsia="Times New Roman" w:hAnsi="Times New Roman" w:cs="Times New Roman"/>
          <w:color w:val="000000" w:themeColor="text1"/>
          <w:kern w:val="0"/>
          <w:sz w:val="24"/>
          <w:szCs w:val="24"/>
          <w:lang w:val="es-ES" w:eastAsia="en-GB"/>
          <w14:ligatures w14:val="none"/>
        </w:rPr>
        <w:t>id</w:t>
      </w:r>
      <w:r w:rsidRPr="006C2F2D">
        <w:rPr>
          <w:rFonts w:ascii="Times New Roman" w:eastAsia="Times New Roman" w:hAnsi="Times New Roman" w:cs="Times New Roman"/>
          <w:color w:val="000000" w:themeColor="text1"/>
          <w:kern w:val="0"/>
          <w:sz w:val="24"/>
          <w:szCs w:val="24"/>
          <w:lang w:val="es-ES" w:eastAsia="en-GB"/>
          <w14:ligatures w14:val="none"/>
        </w:rPr>
        <w:t xml:space="preserve">a </w:t>
      </w:r>
      <w:r w:rsidR="00C6750F">
        <w:rPr>
          <w:rFonts w:ascii="Times New Roman" w:eastAsia="Times New Roman" w:hAnsi="Times New Roman" w:cs="Times New Roman"/>
          <w:color w:val="000000" w:themeColor="text1"/>
          <w:kern w:val="0"/>
          <w:sz w:val="24"/>
          <w:szCs w:val="24"/>
          <w:lang w:val="es-ES" w:eastAsia="en-GB"/>
          <w14:ligatures w14:val="none"/>
        </w:rPr>
        <w:t>por</w:t>
      </w:r>
      <w:r w:rsidRPr="006C2F2D">
        <w:rPr>
          <w:rFonts w:ascii="Times New Roman" w:eastAsia="Times New Roman" w:hAnsi="Times New Roman" w:cs="Times New Roman"/>
          <w:color w:val="000000" w:themeColor="text1"/>
          <w:kern w:val="0"/>
          <w:sz w:val="24"/>
          <w:szCs w:val="24"/>
          <w:lang w:val="es-ES" w:eastAsia="en-GB"/>
          <w14:ligatures w14:val="none"/>
        </w:rPr>
        <w:t xml:space="preserve"> la universidad.</w:t>
      </w:r>
    </w:p>
    <w:p w14:paraId="5811255E" w14:textId="348569B5"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E</w:t>
      </w:r>
      <w:r w:rsidR="00C6750F">
        <w:rPr>
          <w:rFonts w:ascii="Times New Roman" w:eastAsia="Times New Roman" w:hAnsi="Times New Roman" w:cs="Times New Roman"/>
          <w:color w:val="000000" w:themeColor="text1"/>
          <w:kern w:val="0"/>
          <w:sz w:val="24"/>
          <w:szCs w:val="24"/>
          <w:lang w:val="es-ES" w:eastAsia="en-GB"/>
          <w14:ligatures w14:val="none"/>
        </w:rPr>
        <w:t xml:space="preserve">l TFM </w:t>
      </w:r>
      <w:r w:rsidRPr="006C2F2D">
        <w:rPr>
          <w:rFonts w:ascii="Times New Roman" w:eastAsia="Times New Roman" w:hAnsi="Times New Roman" w:cs="Times New Roman"/>
          <w:color w:val="000000" w:themeColor="text1"/>
          <w:kern w:val="0"/>
          <w:sz w:val="24"/>
          <w:szCs w:val="24"/>
          <w:lang w:val="es-ES" w:eastAsia="en-GB"/>
          <w14:ligatures w14:val="none"/>
        </w:rPr>
        <w:t>ser</w:t>
      </w:r>
      <w:r w:rsidR="00C6750F">
        <w:rPr>
          <w:rFonts w:ascii="Times New Roman" w:eastAsia="Times New Roman" w:hAnsi="Times New Roman" w:cs="Times New Roman"/>
          <w:color w:val="000000" w:themeColor="text1"/>
          <w:kern w:val="0"/>
          <w:sz w:val="24"/>
          <w:szCs w:val="24"/>
          <w:lang w:val="es-ES" w:eastAsia="en-GB"/>
          <w14:ligatures w14:val="none"/>
        </w:rPr>
        <w:t>á</w:t>
      </w:r>
      <w:r w:rsidRPr="006C2F2D">
        <w:rPr>
          <w:rFonts w:ascii="Times New Roman" w:eastAsia="Times New Roman" w:hAnsi="Times New Roman" w:cs="Times New Roman"/>
          <w:color w:val="000000" w:themeColor="text1"/>
          <w:kern w:val="0"/>
          <w:sz w:val="24"/>
          <w:szCs w:val="24"/>
          <w:lang w:val="es-ES" w:eastAsia="en-GB"/>
          <w14:ligatures w14:val="none"/>
        </w:rPr>
        <w:t xml:space="preserve"> un trabajo de investigación propio</w:t>
      </w:r>
      <w:r w:rsidR="00C6750F">
        <w:rPr>
          <w:rFonts w:ascii="Times New Roman" w:eastAsia="Times New Roman" w:hAnsi="Times New Roman" w:cs="Times New Roman"/>
          <w:color w:val="000000" w:themeColor="text1"/>
          <w:kern w:val="0"/>
          <w:sz w:val="24"/>
          <w:szCs w:val="24"/>
          <w:lang w:val="es-ES" w:eastAsia="en-GB"/>
          <w14:ligatures w14:val="none"/>
        </w:rPr>
        <w:t xml:space="preserve"> y</w:t>
      </w:r>
      <w:r w:rsidRPr="006C2F2D">
        <w:rPr>
          <w:rFonts w:ascii="Times New Roman" w:eastAsia="Times New Roman" w:hAnsi="Times New Roman" w:cs="Times New Roman"/>
          <w:color w:val="000000" w:themeColor="text1"/>
          <w:kern w:val="0"/>
          <w:sz w:val="24"/>
          <w:szCs w:val="24"/>
          <w:lang w:val="es-ES" w:eastAsia="en-GB"/>
          <w14:ligatures w14:val="none"/>
        </w:rPr>
        <w:t xml:space="preserve"> adecuado al área de </w:t>
      </w:r>
      <w:r w:rsidR="00C6750F">
        <w:rPr>
          <w:rFonts w:ascii="Times New Roman" w:eastAsia="Times New Roman" w:hAnsi="Times New Roman" w:cs="Times New Roman"/>
          <w:color w:val="000000" w:themeColor="text1"/>
          <w:kern w:val="0"/>
          <w:sz w:val="24"/>
          <w:szCs w:val="24"/>
          <w:lang w:val="es-ES" w:eastAsia="en-GB"/>
          <w14:ligatures w14:val="none"/>
        </w:rPr>
        <w:t xml:space="preserve">escogida por cada estudiante, </w:t>
      </w:r>
      <w:r w:rsidRPr="006C2F2D">
        <w:rPr>
          <w:rFonts w:ascii="Times New Roman" w:eastAsia="Times New Roman" w:hAnsi="Times New Roman" w:cs="Times New Roman"/>
          <w:color w:val="000000" w:themeColor="text1"/>
          <w:kern w:val="0"/>
          <w:sz w:val="24"/>
          <w:szCs w:val="24"/>
          <w:lang w:val="es-ES" w:eastAsia="en-GB"/>
          <w14:ligatures w14:val="none"/>
        </w:rPr>
        <w:t>que le permita integrar los conocimientos teóricos y las aplicaciones prácticas</w:t>
      </w:r>
      <w:r w:rsidR="00C6750F">
        <w:rPr>
          <w:rFonts w:ascii="Times New Roman" w:eastAsia="Times New Roman" w:hAnsi="Times New Roman" w:cs="Times New Roman"/>
          <w:color w:val="000000" w:themeColor="text1"/>
          <w:kern w:val="0"/>
          <w:sz w:val="24"/>
          <w:szCs w:val="24"/>
          <w:lang w:val="es-ES" w:eastAsia="en-GB"/>
          <w14:ligatures w14:val="none"/>
        </w:rPr>
        <w:t>, siempre en relación con la Lingüística Sistémica Funcional</w:t>
      </w:r>
      <w:r w:rsidRPr="006C2F2D">
        <w:rPr>
          <w:rFonts w:ascii="Times New Roman" w:eastAsia="Times New Roman" w:hAnsi="Times New Roman" w:cs="Times New Roman"/>
          <w:color w:val="000000" w:themeColor="text1"/>
          <w:kern w:val="0"/>
          <w:sz w:val="24"/>
          <w:szCs w:val="24"/>
          <w:lang w:val="es-ES" w:eastAsia="en-GB"/>
          <w14:ligatures w14:val="none"/>
        </w:rPr>
        <w:t>. Este trabajo de reflexión, investigación y práctica estará asesorado y supervisado por un tutor</w:t>
      </w:r>
      <w:r w:rsidR="00924F84">
        <w:rPr>
          <w:rFonts w:ascii="Times New Roman" w:eastAsia="Times New Roman" w:hAnsi="Times New Roman" w:cs="Times New Roman"/>
          <w:color w:val="000000" w:themeColor="text1"/>
          <w:kern w:val="0"/>
          <w:sz w:val="24"/>
          <w:szCs w:val="24"/>
          <w:lang w:val="es-ES" w:eastAsia="en-GB"/>
          <w14:ligatures w14:val="none"/>
        </w:rPr>
        <w:t xml:space="preserve"> asignado por la coordinación del máster</w:t>
      </w:r>
      <w:r w:rsidRPr="006C2F2D">
        <w:rPr>
          <w:rFonts w:ascii="Times New Roman" w:eastAsia="Times New Roman" w:hAnsi="Times New Roman" w:cs="Times New Roman"/>
          <w:color w:val="000000" w:themeColor="text1"/>
          <w:kern w:val="0"/>
          <w:sz w:val="24"/>
          <w:szCs w:val="24"/>
          <w:lang w:val="es-ES" w:eastAsia="en-GB"/>
          <w14:ligatures w14:val="none"/>
        </w:rPr>
        <w:t>.</w:t>
      </w:r>
    </w:p>
    <w:p w14:paraId="24D36C14" w14:textId="77777777"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b/>
          <w:bCs/>
          <w:color w:val="000000" w:themeColor="text1"/>
          <w:kern w:val="0"/>
          <w:sz w:val="24"/>
          <w:szCs w:val="24"/>
          <w:lang w:val="es-ES" w:eastAsia="en-GB"/>
          <w14:ligatures w14:val="none"/>
        </w:rPr>
        <w:t>Instrucciones sobre aspectos formales y de contenido</w:t>
      </w:r>
    </w:p>
    <w:p w14:paraId="5DE60871" w14:textId="73FF885A"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1. El trabajo se presentará debidamente mecanografiado o por ordenador, y claramente identificado con todos los datos del estudiante, director, etc. Asimismo, deberá incluir un índice de contenidos y las páginas deberán estar numeradas.</w:t>
      </w:r>
    </w:p>
    <w:p w14:paraId="66B9268D" w14:textId="7F540647" w:rsidR="006C2F2D" w:rsidRPr="006C2F2D" w:rsidRDefault="00FE6159"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Pr>
          <w:rFonts w:ascii="Times New Roman" w:eastAsia="Times New Roman" w:hAnsi="Times New Roman" w:cs="Times New Roman"/>
          <w:color w:val="000000" w:themeColor="text1"/>
          <w:kern w:val="0"/>
          <w:sz w:val="24"/>
          <w:szCs w:val="24"/>
          <w:lang w:val="es-ES" w:eastAsia="en-GB"/>
          <w14:ligatures w14:val="none"/>
        </w:rPr>
        <w:t>2</w:t>
      </w:r>
      <w:r w:rsidR="006C2F2D" w:rsidRPr="006C2F2D">
        <w:rPr>
          <w:rFonts w:ascii="Times New Roman" w:eastAsia="Times New Roman" w:hAnsi="Times New Roman" w:cs="Times New Roman"/>
          <w:color w:val="000000" w:themeColor="text1"/>
          <w:kern w:val="0"/>
          <w:sz w:val="24"/>
          <w:szCs w:val="24"/>
          <w:lang w:val="es-ES" w:eastAsia="en-GB"/>
          <w14:ligatures w14:val="none"/>
        </w:rPr>
        <w:t>. El trabajo se redactará en lengua inglesa</w:t>
      </w:r>
      <w:r w:rsidR="00961772">
        <w:rPr>
          <w:rFonts w:ascii="Times New Roman" w:eastAsia="Times New Roman" w:hAnsi="Times New Roman" w:cs="Times New Roman"/>
          <w:color w:val="000000" w:themeColor="text1"/>
          <w:kern w:val="0"/>
          <w:sz w:val="24"/>
          <w:szCs w:val="24"/>
          <w:lang w:val="es-ES" w:eastAsia="en-GB"/>
          <w14:ligatures w14:val="none"/>
        </w:rPr>
        <w:t xml:space="preserve"> y deberá de ir acompañado de un resumen, igualmente en lengua inglesa</w:t>
      </w:r>
      <w:r w:rsidR="006C2F2D" w:rsidRPr="006C2F2D">
        <w:rPr>
          <w:rFonts w:ascii="Times New Roman" w:eastAsia="Times New Roman" w:hAnsi="Times New Roman" w:cs="Times New Roman"/>
          <w:color w:val="000000" w:themeColor="text1"/>
          <w:kern w:val="0"/>
          <w:sz w:val="24"/>
          <w:szCs w:val="24"/>
          <w:lang w:val="es-ES" w:eastAsia="en-GB"/>
          <w14:ligatures w14:val="none"/>
        </w:rPr>
        <w:t>.</w:t>
      </w:r>
    </w:p>
    <w:p w14:paraId="617A159D" w14:textId="6EE9663F" w:rsidR="006C2F2D" w:rsidRPr="006C2F2D" w:rsidRDefault="00FE6159"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Pr>
          <w:rFonts w:ascii="Times New Roman" w:eastAsia="Times New Roman" w:hAnsi="Times New Roman" w:cs="Times New Roman"/>
          <w:color w:val="000000" w:themeColor="text1"/>
          <w:kern w:val="0"/>
          <w:sz w:val="24"/>
          <w:szCs w:val="24"/>
          <w:lang w:val="es-ES" w:eastAsia="en-GB"/>
          <w14:ligatures w14:val="none"/>
        </w:rPr>
        <w:t>3</w:t>
      </w:r>
      <w:r w:rsidR="006C2F2D" w:rsidRPr="006C2F2D">
        <w:rPr>
          <w:rFonts w:ascii="Times New Roman" w:eastAsia="Times New Roman" w:hAnsi="Times New Roman" w:cs="Times New Roman"/>
          <w:color w:val="000000" w:themeColor="text1"/>
          <w:kern w:val="0"/>
          <w:sz w:val="24"/>
          <w:szCs w:val="24"/>
          <w:lang w:val="es-ES" w:eastAsia="en-GB"/>
          <w14:ligatures w14:val="none"/>
        </w:rPr>
        <w:t>. El trabajo tendrá una extensión de entre 15.000 y 20.000 palabras (60-80 páginas), excluyendo bibliografía y apéndices.</w:t>
      </w:r>
    </w:p>
    <w:p w14:paraId="374DC585" w14:textId="46E5832B" w:rsidR="006C2F2D" w:rsidRPr="006C2F2D" w:rsidRDefault="00FE6159"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Pr>
          <w:rFonts w:ascii="Times New Roman" w:eastAsia="Times New Roman" w:hAnsi="Times New Roman" w:cs="Times New Roman"/>
          <w:color w:val="000000" w:themeColor="text1"/>
          <w:kern w:val="0"/>
          <w:sz w:val="24"/>
          <w:szCs w:val="24"/>
          <w:lang w:val="es-ES" w:eastAsia="en-GB"/>
          <w14:ligatures w14:val="none"/>
        </w:rPr>
        <w:t>4</w:t>
      </w:r>
      <w:r w:rsidR="006C2F2D" w:rsidRPr="006C2F2D">
        <w:rPr>
          <w:rFonts w:ascii="Times New Roman" w:eastAsia="Times New Roman" w:hAnsi="Times New Roman" w:cs="Times New Roman"/>
          <w:color w:val="000000" w:themeColor="text1"/>
          <w:kern w:val="0"/>
          <w:sz w:val="24"/>
          <w:szCs w:val="24"/>
          <w:lang w:val="es-ES" w:eastAsia="en-GB"/>
          <w14:ligatures w14:val="none"/>
        </w:rPr>
        <w:t xml:space="preserve">. El trabajo se ajustará a las convenciones de estructura de los trabajos de investigación de estas características. Además de una revisión de la literatura en el campo seleccionado, deberá hacer explícita la finalidad y </w:t>
      </w:r>
      <w:proofErr w:type="gramStart"/>
      <w:r w:rsidR="006C2F2D" w:rsidRPr="006C2F2D">
        <w:rPr>
          <w:rFonts w:ascii="Times New Roman" w:eastAsia="Times New Roman" w:hAnsi="Times New Roman" w:cs="Times New Roman"/>
          <w:color w:val="000000" w:themeColor="text1"/>
          <w:kern w:val="0"/>
          <w:sz w:val="24"/>
          <w:szCs w:val="24"/>
          <w:lang w:val="es-ES" w:eastAsia="en-GB"/>
          <w14:ligatures w14:val="none"/>
        </w:rPr>
        <w:t>justificación</w:t>
      </w:r>
      <w:proofErr w:type="gramEnd"/>
      <w:r w:rsidR="006C2F2D" w:rsidRPr="006C2F2D">
        <w:rPr>
          <w:rFonts w:ascii="Times New Roman" w:eastAsia="Times New Roman" w:hAnsi="Times New Roman" w:cs="Times New Roman"/>
          <w:color w:val="000000" w:themeColor="text1"/>
          <w:kern w:val="0"/>
          <w:sz w:val="24"/>
          <w:szCs w:val="24"/>
          <w:lang w:val="es-ES" w:eastAsia="en-GB"/>
          <w14:ligatures w14:val="none"/>
        </w:rPr>
        <w:t xml:space="preserve"> así como las hipótesis o preguntas de investigación planteadas, los objetivos de investigación, el análisis de datos e interpretación de los resultados y, finalmente, las conclusiones.</w:t>
      </w:r>
    </w:p>
    <w:p w14:paraId="73E7944E" w14:textId="274D391E" w:rsidR="00FE6159" w:rsidRPr="006C2F2D" w:rsidRDefault="00FE6159" w:rsidP="00FE6159">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Pr>
          <w:rFonts w:ascii="Times New Roman" w:eastAsia="Times New Roman" w:hAnsi="Times New Roman" w:cs="Times New Roman"/>
          <w:color w:val="000000" w:themeColor="text1"/>
          <w:kern w:val="0"/>
          <w:sz w:val="24"/>
          <w:szCs w:val="24"/>
          <w:lang w:val="es-ES" w:eastAsia="en-GB"/>
          <w14:ligatures w14:val="none"/>
        </w:rPr>
        <w:t>5</w:t>
      </w:r>
      <w:r w:rsidRPr="006C2F2D">
        <w:rPr>
          <w:rFonts w:ascii="Times New Roman" w:eastAsia="Times New Roman" w:hAnsi="Times New Roman" w:cs="Times New Roman"/>
          <w:color w:val="000000" w:themeColor="text1"/>
          <w:kern w:val="0"/>
          <w:sz w:val="24"/>
          <w:szCs w:val="24"/>
          <w:lang w:val="es-ES" w:eastAsia="en-GB"/>
          <w14:ligatures w14:val="none"/>
        </w:rPr>
        <w:t>. Se respetarán las convenciones referentes al formato, tipografía, sistema de citas, bibliografía, etc. tal y como quedan recogidas en manuales sobre investigación académica o publicaciones similares (</w:t>
      </w:r>
      <w:r>
        <w:rPr>
          <w:rFonts w:ascii="Times New Roman" w:eastAsia="Times New Roman" w:hAnsi="Times New Roman" w:cs="Times New Roman"/>
          <w:color w:val="000000" w:themeColor="text1"/>
          <w:kern w:val="0"/>
          <w:sz w:val="24"/>
          <w:szCs w:val="24"/>
          <w:lang w:val="es-ES" w:eastAsia="en-GB"/>
          <w14:ligatures w14:val="none"/>
        </w:rPr>
        <w:t>APA, Harvard, Chicago…</w:t>
      </w:r>
      <w:r w:rsidRPr="006C2F2D">
        <w:rPr>
          <w:rFonts w:ascii="Times New Roman" w:eastAsia="Times New Roman" w:hAnsi="Times New Roman" w:cs="Times New Roman"/>
          <w:color w:val="000000" w:themeColor="text1"/>
          <w:kern w:val="0"/>
          <w:sz w:val="24"/>
          <w:szCs w:val="24"/>
          <w:lang w:val="es-ES" w:eastAsia="en-GB"/>
          <w14:ligatures w14:val="none"/>
        </w:rPr>
        <w:t>).</w:t>
      </w:r>
    </w:p>
    <w:p w14:paraId="2AB7B980" w14:textId="7D6702CC"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b/>
          <w:bCs/>
          <w:color w:val="000000" w:themeColor="text1"/>
          <w:kern w:val="0"/>
          <w:sz w:val="24"/>
          <w:szCs w:val="24"/>
          <w:lang w:val="es-ES" w:eastAsia="en-GB"/>
          <w14:ligatures w14:val="none"/>
        </w:rPr>
        <w:t>Evaluación de los trabajos</w:t>
      </w:r>
    </w:p>
    <w:p w14:paraId="65543D43" w14:textId="153696A2"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1. El trabajo será evaluado y calificado por un Tribunal de Evaluación compuesto por tres miembros propuestos por la Co</w:t>
      </w:r>
      <w:r w:rsidR="00FE6159">
        <w:rPr>
          <w:rFonts w:ascii="Times New Roman" w:eastAsia="Times New Roman" w:hAnsi="Times New Roman" w:cs="Times New Roman"/>
          <w:color w:val="000000" w:themeColor="text1"/>
          <w:kern w:val="0"/>
          <w:sz w:val="24"/>
          <w:szCs w:val="24"/>
          <w:lang w:val="es-ES" w:eastAsia="en-GB"/>
          <w14:ligatures w14:val="none"/>
        </w:rPr>
        <w:t>ordinación</w:t>
      </w:r>
      <w:r w:rsidRPr="006C2F2D">
        <w:rPr>
          <w:rFonts w:ascii="Times New Roman" w:eastAsia="Times New Roman" w:hAnsi="Times New Roman" w:cs="Times New Roman"/>
          <w:color w:val="000000" w:themeColor="text1"/>
          <w:kern w:val="0"/>
          <w:sz w:val="24"/>
          <w:szCs w:val="24"/>
          <w:lang w:val="es-ES" w:eastAsia="en-GB"/>
          <w14:ligatures w14:val="none"/>
        </w:rPr>
        <w:t xml:space="preserve"> del Máster.</w:t>
      </w:r>
    </w:p>
    <w:p w14:paraId="6BBF2467" w14:textId="30C03661"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2. Los estudiantes disponen de dos convocatorias ordinarias por curso académico (junio y septiembre) para el TFM. Sólo se podrá realizar la defensa pública del TFM si se han superado el resto de los créditos del Máster.  </w:t>
      </w:r>
    </w:p>
    <w:p w14:paraId="1EE4874B" w14:textId="77777777"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b/>
          <w:bCs/>
          <w:color w:val="000000" w:themeColor="text1"/>
          <w:kern w:val="0"/>
          <w:sz w:val="24"/>
          <w:szCs w:val="24"/>
          <w:lang w:val="es-ES" w:eastAsia="en-GB"/>
          <w14:ligatures w14:val="none"/>
        </w:rPr>
        <w:t>Defensa oral:</w:t>
      </w:r>
    </w:p>
    <w:p w14:paraId="40271619" w14:textId="77777777"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Los estudiantes defenderán su trabajo de investigación en un acto público ante el Tribunal de Evaluación. La defensa se realizará en inglés y en un tiempo aproximado de 15 minutos. Una vez finalizada la presentación el tribunal hará las observaciones y/o preguntas que considere oportunas.</w:t>
      </w:r>
    </w:p>
    <w:p w14:paraId="36878C5B" w14:textId="77777777"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b/>
          <w:bCs/>
          <w:color w:val="000000" w:themeColor="text1"/>
          <w:kern w:val="0"/>
          <w:sz w:val="24"/>
          <w:szCs w:val="24"/>
          <w:lang w:val="es-ES" w:eastAsia="en-GB"/>
          <w14:ligatures w14:val="none"/>
        </w:rPr>
        <w:t>Criterios de valoración:</w:t>
      </w:r>
    </w:p>
    <w:p w14:paraId="09205FA5" w14:textId="77777777"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En la valoración del trabajo escrito se tendrán en cuenta los siguientes aspectos:</w:t>
      </w:r>
    </w:p>
    <w:p w14:paraId="3A01F596" w14:textId="77777777" w:rsid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(a) Presentación formal y organización del trabajo. Corrección lingüística y claridad expositiva.</w:t>
      </w:r>
    </w:p>
    <w:p w14:paraId="7AF94AE7" w14:textId="71BCC953" w:rsidR="00BD24EA" w:rsidRPr="006C2F2D" w:rsidRDefault="00BD24EA"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Pr>
          <w:rFonts w:ascii="Times New Roman" w:eastAsia="Times New Roman" w:hAnsi="Times New Roman" w:cs="Times New Roman"/>
          <w:color w:val="000000" w:themeColor="text1"/>
          <w:kern w:val="0"/>
          <w:sz w:val="24"/>
          <w:szCs w:val="24"/>
          <w:lang w:val="es-ES" w:eastAsia="en-GB"/>
          <w14:ligatures w14:val="none"/>
        </w:rPr>
        <w:lastRenderedPageBreak/>
        <w:t>(b)  Adecuación a la temática del máster en Lingüística Sistémica Funcional: Teoría y aplicaciones.</w:t>
      </w:r>
    </w:p>
    <w:p w14:paraId="7837619E" w14:textId="5DCADEE9"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w:t>
      </w:r>
      <w:r w:rsidR="00BD24EA">
        <w:rPr>
          <w:rFonts w:ascii="Times New Roman" w:eastAsia="Times New Roman" w:hAnsi="Times New Roman" w:cs="Times New Roman"/>
          <w:color w:val="000000" w:themeColor="text1"/>
          <w:kern w:val="0"/>
          <w:sz w:val="24"/>
          <w:szCs w:val="24"/>
          <w:lang w:val="es-ES" w:eastAsia="en-GB"/>
          <w14:ligatures w14:val="none"/>
        </w:rPr>
        <w:t>c</w:t>
      </w:r>
      <w:r w:rsidRPr="006C2F2D">
        <w:rPr>
          <w:rFonts w:ascii="Times New Roman" w:eastAsia="Times New Roman" w:hAnsi="Times New Roman" w:cs="Times New Roman"/>
          <w:color w:val="000000" w:themeColor="text1"/>
          <w:kern w:val="0"/>
          <w:sz w:val="24"/>
          <w:szCs w:val="24"/>
          <w:lang w:val="es-ES" w:eastAsia="en-GB"/>
          <w14:ligatures w14:val="none"/>
        </w:rPr>
        <w:t>)  Originalidad del tema y claridad en la formulación de objetivos e hipótesis.</w:t>
      </w:r>
    </w:p>
    <w:p w14:paraId="7FA8DA56" w14:textId="224C3FDB"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w:t>
      </w:r>
      <w:r w:rsidR="00BD24EA">
        <w:rPr>
          <w:rFonts w:ascii="Times New Roman" w:eastAsia="Times New Roman" w:hAnsi="Times New Roman" w:cs="Times New Roman"/>
          <w:color w:val="000000" w:themeColor="text1"/>
          <w:kern w:val="0"/>
          <w:sz w:val="24"/>
          <w:szCs w:val="24"/>
          <w:lang w:val="es-ES" w:eastAsia="en-GB"/>
          <w14:ligatures w14:val="none"/>
        </w:rPr>
        <w:t>d</w:t>
      </w:r>
      <w:r w:rsidRPr="006C2F2D">
        <w:rPr>
          <w:rFonts w:ascii="Times New Roman" w:eastAsia="Times New Roman" w:hAnsi="Times New Roman" w:cs="Times New Roman"/>
          <w:color w:val="000000" w:themeColor="text1"/>
          <w:kern w:val="0"/>
          <w:sz w:val="24"/>
          <w:szCs w:val="24"/>
          <w:lang w:val="es-ES" w:eastAsia="en-GB"/>
          <w14:ligatures w14:val="none"/>
        </w:rPr>
        <w:t>) Adecuación de la metodología a los objetivos propuestos.</w:t>
      </w:r>
    </w:p>
    <w:p w14:paraId="0BCD23D6" w14:textId="75F53018"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w:t>
      </w:r>
      <w:r w:rsidR="00BD24EA">
        <w:rPr>
          <w:rFonts w:ascii="Times New Roman" w:eastAsia="Times New Roman" w:hAnsi="Times New Roman" w:cs="Times New Roman"/>
          <w:color w:val="000000" w:themeColor="text1"/>
          <w:kern w:val="0"/>
          <w:sz w:val="24"/>
          <w:szCs w:val="24"/>
          <w:lang w:val="es-ES" w:eastAsia="en-GB"/>
          <w14:ligatures w14:val="none"/>
        </w:rPr>
        <w:t>e</w:t>
      </w:r>
      <w:r w:rsidRPr="006C2F2D">
        <w:rPr>
          <w:rFonts w:ascii="Times New Roman" w:eastAsia="Times New Roman" w:hAnsi="Times New Roman" w:cs="Times New Roman"/>
          <w:color w:val="000000" w:themeColor="text1"/>
          <w:kern w:val="0"/>
          <w:sz w:val="24"/>
          <w:szCs w:val="24"/>
          <w:lang w:val="es-ES" w:eastAsia="en-GB"/>
          <w14:ligatures w14:val="none"/>
        </w:rPr>
        <w:t>) Coherencia en el planteamiento y en el desarrollo del tema. Precisión en el uso de conceptos y métodos. Rigor en el análisis / traducción y en la argumentación.</w:t>
      </w:r>
    </w:p>
    <w:p w14:paraId="57E46F54" w14:textId="56923050"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w:t>
      </w:r>
      <w:r w:rsidR="00BD24EA">
        <w:rPr>
          <w:rFonts w:ascii="Times New Roman" w:eastAsia="Times New Roman" w:hAnsi="Times New Roman" w:cs="Times New Roman"/>
          <w:color w:val="000000" w:themeColor="text1"/>
          <w:kern w:val="0"/>
          <w:sz w:val="24"/>
          <w:szCs w:val="24"/>
          <w:lang w:val="es-ES" w:eastAsia="en-GB"/>
          <w14:ligatures w14:val="none"/>
        </w:rPr>
        <w:t>f</w:t>
      </w:r>
      <w:r w:rsidRPr="006C2F2D">
        <w:rPr>
          <w:rFonts w:ascii="Times New Roman" w:eastAsia="Times New Roman" w:hAnsi="Times New Roman" w:cs="Times New Roman"/>
          <w:color w:val="000000" w:themeColor="text1"/>
          <w:kern w:val="0"/>
          <w:sz w:val="24"/>
          <w:szCs w:val="24"/>
          <w:lang w:val="es-ES" w:eastAsia="en-GB"/>
          <w14:ligatures w14:val="none"/>
        </w:rPr>
        <w:t>) Discusión de implicaciones y aspectos teóricos del problema estudiado. Aproximación y aportaciones personales. Interés del trabajo para la comunidad científica.</w:t>
      </w:r>
    </w:p>
    <w:p w14:paraId="718FD842" w14:textId="77777777"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En la valoración de la defensa oral se tendrán en cuenta los siguientes aspectos:</w:t>
      </w:r>
    </w:p>
    <w:p w14:paraId="366847A6" w14:textId="77777777"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(a) Claridad expositiva.</w:t>
      </w:r>
    </w:p>
    <w:p w14:paraId="599185E4" w14:textId="77777777"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(b) Capacidad de síntesis del trabajo.</w:t>
      </w:r>
    </w:p>
    <w:p w14:paraId="3ECA6CD2" w14:textId="77777777"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(c) Adecuación de los comentarios y respuestas a las observaciones o preguntas planteadas. </w:t>
      </w:r>
    </w:p>
    <w:p w14:paraId="6083DF59" w14:textId="77777777" w:rsidR="006C2F2D" w:rsidRPr="006C2F2D" w:rsidRDefault="006C2F2D" w:rsidP="006C2F2D">
      <w:pPr>
        <w:shd w:val="clear" w:color="auto" w:fill="FFFFFF"/>
        <w:spacing w:after="150" w:line="240" w:lineRule="auto"/>
        <w:rPr>
          <w:rFonts w:ascii="Times New Roman" w:eastAsia="Times New Roman" w:hAnsi="Times New Roman" w:cs="Times New Roman"/>
          <w:color w:val="000000" w:themeColor="text1"/>
          <w:kern w:val="0"/>
          <w:sz w:val="24"/>
          <w:szCs w:val="24"/>
          <w:lang w:val="es-ES" w:eastAsia="en-GB"/>
          <w14:ligatures w14:val="none"/>
        </w:rPr>
      </w:pPr>
      <w:r w:rsidRPr="006C2F2D">
        <w:rPr>
          <w:rFonts w:ascii="Times New Roman" w:eastAsia="Times New Roman" w:hAnsi="Times New Roman" w:cs="Times New Roman"/>
          <w:b/>
          <w:bCs/>
          <w:color w:val="000000" w:themeColor="text1"/>
          <w:kern w:val="0"/>
          <w:sz w:val="24"/>
          <w:szCs w:val="24"/>
          <w:lang w:val="es-ES" w:eastAsia="en-GB"/>
          <w14:ligatures w14:val="none"/>
        </w:rPr>
        <w:t>Calificaciones</w:t>
      </w:r>
    </w:p>
    <w:p w14:paraId="4585797C" w14:textId="41543F09" w:rsidR="00033379" w:rsidRPr="00EF0EA1" w:rsidRDefault="006C2F2D" w:rsidP="00BD24EA">
      <w:pPr>
        <w:shd w:val="clear" w:color="auto" w:fill="FFFFFF"/>
        <w:spacing w:after="150" w:line="240" w:lineRule="auto"/>
        <w:rPr>
          <w:rFonts w:ascii="Times New Roman" w:eastAsia="Times New Roman" w:hAnsi="Times New Roman" w:cs="Times New Roman"/>
          <w:kern w:val="0"/>
          <w:sz w:val="24"/>
          <w:szCs w:val="24"/>
          <w:lang w:val="es-ES" w:eastAsia="en-GB"/>
          <w14:ligatures w14:val="none"/>
        </w:rPr>
      </w:pPr>
      <w:r w:rsidRPr="006C2F2D">
        <w:rPr>
          <w:rFonts w:ascii="Times New Roman" w:eastAsia="Times New Roman" w:hAnsi="Times New Roman" w:cs="Times New Roman"/>
          <w:color w:val="000000" w:themeColor="text1"/>
          <w:kern w:val="0"/>
          <w:sz w:val="24"/>
          <w:szCs w:val="24"/>
          <w:lang w:val="es-ES" w:eastAsia="en-GB"/>
          <w14:ligatures w14:val="none"/>
        </w:rPr>
        <w:t xml:space="preserve">Las calificaciones, que otorgará la correspondiente comisión del </w:t>
      </w:r>
      <w:proofErr w:type="gramStart"/>
      <w:r w:rsidRPr="006C2F2D">
        <w:rPr>
          <w:rFonts w:ascii="Times New Roman" w:eastAsia="Times New Roman" w:hAnsi="Times New Roman" w:cs="Times New Roman"/>
          <w:color w:val="000000" w:themeColor="text1"/>
          <w:kern w:val="0"/>
          <w:sz w:val="24"/>
          <w:szCs w:val="24"/>
          <w:lang w:val="es-ES" w:eastAsia="en-GB"/>
          <w14:ligatures w14:val="none"/>
        </w:rPr>
        <w:t>Master</w:t>
      </w:r>
      <w:proofErr w:type="gramEnd"/>
      <w:r w:rsidRPr="006C2F2D">
        <w:rPr>
          <w:rFonts w:ascii="Times New Roman" w:eastAsia="Times New Roman" w:hAnsi="Times New Roman" w:cs="Times New Roman"/>
          <w:color w:val="000000" w:themeColor="text1"/>
          <w:kern w:val="0"/>
          <w:sz w:val="24"/>
          <w:szCs w:val="24"/>
          <w:lang w:val="es-ES" w:eastAsia="en-GB"/>
          <w14:ligatures w14:val="none"/>
        </w:rPr>
        <w:t xml:space="preserve">, se ajustarán a </w:t>
      </w:r>
      <w:r w:rsidRPr="00EF0EA1">
        <w:rPr>
          <w:rFonts w:ascii="Times New Roman" w:eastAsia="Times New Roman" w:hAnsi="Times New Roman" w:cs="Times New Roman"/>
          <w:kern w:val="0"/>
          <w:sz w:val="24"/>
          <w:szCs w:val="24"/>
          <w:lang w:val="es-ES" w:eastAsia="en-GB"/>
          <w14:ligatures w14:val="none"/>
        </w:rPr>
        <w:t>lo siguiente: MATRÍCULA DE HONOR, SOBRESALIENTE, NOTABLE, APROBADO, SUSPENSO Y NO PRESENTADO.</w:t>
      </w:r>
    </w:p>
    <w:p w14:paraId="11671D6D" w14:textId="7B22800C" w:rsidR="00106283" w:rsidRPr="00EF0EA1" w:rsidRDefault="00EF0EA1" w:rsidP="00BD24EA">
      <w:pPr>
        <w:shd w:val="clear" w:color="auto" w:fill="FFFFFF"/>
        <w:spacing w:after="150" w:line="240" w:lineRule="auto"/>
        <w:rPr>
          <w:rFonts w:ascii="Times New Roman" w:eastAsia="Times New Roman" w:hAnsi="Times New Roman" w:cs="Times New Roman"/>
          <w:b/>
          <w:bCs/>
          <w:kern w:val="0"/>
          <w:sz w:val="24"/>
          <w:szCs w:val="24"/>
          <w:lang w:val="es-ES" w:eastAsia="en-GB"/>
          <w14:ligatures w14:val="none"/>
        </w:rPr>
      </w:pPr>
      <w:r w:rsidRPr="00EF0EA1">
        <w:rPr>
          <w:rFonts w:ascii="Times New Roman" w:eastAsia="Times New Roman" w:hAnsi="Times New Roman" w:cs="Times New Roman"/>
          <w:b/>
          <w:bCs/>
          <w:kern w:val="0"/>
          <w:sz w:val="24"/>
          <w:szCs w:val="24"/>
          <w:lang w:val="es-ES" w:eastAsia="en-GB"/>
          <w14:ligatures w14:val="none"/>
        </w:rPr>
        <w:t>Sistema de dirección y seguimiento</w:t>
      </w:r>
    </w:p>
    <w:p w14:paraId="083E9BAD" w14:textId="11FCCF6D" w:rsidR="00EF0EA1" w:rsidRPr="00EF0EA1" w:rsidRDefault="00EF0EA1" w:rsidP="00EF0EA1">
      <w:pPr>
        <w:shd w:val="clear" w:color="auto" w:fill="FFFFFF"/>
        <w:spacing w:after="150" w:line="240" w:lineRule="auto"/>
        <w:jc w:val="both"/>
        <w:rPr>
          <w:rFonts w:ascii="Times New Roman" w:eastAsia="Times New Roman" w:hAnsi="Times New Roman" w:cs="Times New Roman"/>
          <w:kern w:val="0"/>
          <w:sz w:val="24"/>
          <w:szCs w:val="24"/>
          <w:lang w:val="es-ES" w:eastAsia="en-GB"/>
          <w14:ligatures w14:val="none"/>
        </w:rPr>
      </w:pPr>
      <w:r w:rsidRPr="00EF0EA1">
        <w:rPr>
          <w:rFonts w:ascii="Times New Roman" w:eastAsia="Times New Roman" w:hAnsi="Times New Roman" w:cs="Times New Roman"/>
          <w:kern w:val="0"/>
          <w:sz w:val="24"/>
          <w:szCs w:val="24"/>
          <w:lang w:val="es-ES" w:eastAsia="en-GB"/>
          <w14:ligatures w14:val="none"/>
        </w:rPr>
        <w:t xml:space="preserve">El Trabajo Fin de Máster </w:t>
      </w:r>
      <w:r>
        <w:rPr>
          <w:rFonts w:ascii="Times New Roman" w:eastAsia="Times New Roman" w:hAnsi="Times New Roman" w:cs="Times New Roman"/>
          <w:kern w:val="0"/>
          <w:sz w:val="24"/>
          <w:szCs w:val="24"/>
          <w:lang w:val="es-ES" w:eastAsia="en-GB"/>
          <w14:ligatures w14:val="none"/>
        </w:rPr>
        <w:t>l</w:t>
      </w:r>
      <w:r w:rsidRPr="00EF0EA1">
        <w:rPr>
          <w:rFonts w:ascii="Times New Roman" w:eastAsia="Times New Roman" w:hAnsi="Times New Roman" w:cs="Times New Roman"/>
          <w:kern w:val="0"/>
          <w:sz w:val="24"/>
          <w:szCs w:val="24"/>
          <w:lang w:val="es-ES" w:eastAsia="en-GB"/>
          <w14:ligatures w14:val="none"/>
        </w:rPr>
        <w:t>o dirigirá siempre uno o dos profesores del Máster. Habrá seguimiento efectivo por parte del equipo académico del máster y un protocolo de entrevistas de dirección de los trabajos. Se defenderá ante un tribunal formado por tres profesores del Máster.</w:t>
      </w:r>
      <w:r>
        <w:rPr>
          <w:rFonts w:ascii="Times New Roman" w:eastAsia="Times New Roman" w:hAnsi="Times New Roman" w:cs="Times New Roman"/>
          <w:kern w:val="0"/>
          <w:sz w:val="24"/>
          <w:szCs w:val="24"/>
          <w:lang w:val="es-ES" w:eastAsia="en-GB"/>
          <w14:ligatures w14:val="none"/>
        </w:rPr>
        <w:t xml:space="preserve"> Habrá una sesión informativa específica sobre el TFM, virtual como todo el máster, a la que</w:t>
      </w:r>
      <w:r w:rsidRPr="00EF0EA1">
        <w:rPr>
          <w:rFonts w:ascii="Times New Roman" w:eastAsia="Times New Roman" w:hAnsi="Times New Roman" w:cs="Times New Roman"/>
          <w:b/>
          <w:bCs/>
          <w:kern w:val="0"/>
          <w:sz w:val="24"/>
          <w:szCs w:val="24"/>
          <w:lang w:val="es-ES" w:eastAsia="en-GB"/>
          <w14:ligatures w14:val="none"/>
        </w:rPr>
        <w:t> </w:t>
      </w:r>
      <w:r>
        <w:rPr>
          <w:rFonts w:ascii="Times New Roman" w:eastAsia="Times New Roman" w:hAnsi="Times New Roman" w:cs="Times New Roman"/>
          <w:kern w:val="0"/>
          <w:sz w:val="24"/>
          <w:szCs w:val="24"/>
          <w:lang w:val="es-ES" w:eastAsia="en-GB"/>
          <w14:ligatures w14:val="none"/>
        </w:rPr>
        <w:t>l</w:t>
      </w:r>
      <w:r w:rsidRPr="00EF0EA1">
        <w:rPr>
          <w:rFonts w:ascii="Times New Roman" w:eastAsia="Times New Roman" w:hAnsi="Times New Roman" w:cs="Times New Roman"/>
          <w:kern w:val="0"/>
          <w:sz w:val="24"/>
          <w:szCs w:val="24"/>
          <w:lang w:val="es-ES" w:eastAsia="en-GB"/>
          <w14:ligatures w14:val="none"/>
        </w:rPr>
        <w:t xml:space="preserve">os estudiantes serán convocados por el Coordinador para la informarles de las </w:t>
      </w:r>
      <w:r>
        <w:rPr>
          <w:rFonts w:ascii="Times New Roman" w:eastAsia="Times New Roman" w:hAnsi="Times New Roman" w:cs="Times New Roman"/>
          <w:kern w:val="0"/>
          <w:sz w:val="24"/>
          <w:szCs w:val="24"/>
          <w:lang w:val="es-ES" w:eastAsia="en-GB"/>
          <w14:ligatures w14:val="none"/>
        </w:rPr>
        <w:t xml:space="preserve">posibles </w:t>
      </w:r>
      <w:r w:rsidRPr="00EF0EA1">
        <w:rPr>
          <w:rFonts w:ascii="Times New Roman" w:eastAsia="Times New Roman" w:hAnsi="Times New Roman" w:cs="Times New Roman"/>
          <w:kern w:val="0"/>
          <w:sz w:val="24"/>
          <w:szCs w:val="24"/>
          <w:lang w:val="es-ES" w:eastAsia="en-GB"/>
          <w14:ligatures w14:val="none"/>
        </w:rPr>
        <w:t xml:space="preserve">líneas de investigación </w:t>
      </w:r>
      <w:r>
        <w:rPr>
          <w:rFonts w:ascii="Times New Roman" w:eastAsia="Times New Roman" w:hAnsi="Times New Roman" w:cs="Times New Roman"/>
          <w:kern w:val="0"/>
          <w:sz w:val="24"/>
          <w:szCs w:val="24"/>
          <w:lang w:val="es-ES" w:eastAsia="en-GB"/>
          <w14:ligatures w14:val="none"/>
        </w:rPr>
        <w:t xml:space="preserve">dentro de la </w:t>
      </w:r>
      <w:proofErr w:type="gramStart"/>
      <w:r>
        <w:rPr>
          <w:rFonts w:ascii="Times New Roman" w:eastAsia="Times New Roman" w:hAnsi="Times New Roman" w:cs="Times New Roman"/>
          <w:kern w:val="0"/>
          <w:sz w:val="24"/>
          <w:szCs w:val="24"/>
          <w:lang w:val="es-ES" w:eastAsia="en-GB"/>
          <w14:ligatures w14:val="none"/>
        </w:rPr>
        <w:t>LSF</w:t>
      </w:r>
      <w:proofErr w:type="gramEnd"/>
      <w:r w:rsidRPr="00EF0EA1">
        <w:rPr>
          <w:rFonts w:ascii="Times New Roman" w:eastAsia="Times New Roman" w:hAnsi="Times New Roman" w:cs="Times New Roman"/>
          <w:kern w:val="0"/>
          <w:sz w:val="24"/>
          <w:szCs w:val="24"/>
          <w:lang w:val="es-ES" w:eastAsia="en-GB"/>
          <w14:ligatures w14:val="none"/>
        </w:rPr>
        <w:t xml:space="preserve"> así como las cuestiones generales más importantes referidas a la preparación, plazos de presentación y defensa pública de los Trabajos Fin de Máster, composición de los tribunales que juzgarán dichos trabajos, etc. Además, los estudiantes serán informados oportunamente </w:t>
      </w:r>
      <w:r>
        <w:rPr>
          <w:rFonts w:ascii="Times New Roman" w:eastAsia="Times New Roman" w:hAnsi="Times New Roman" w:cs="Times New Roman"/>
          <w:kern w:val="0"/>
          <w:sz w:val="24"/>
          <w:szCs w:val="24"/>
          <w:lang w:val="es-ES" w:eastAsia="en-GB"/>
          <w14:ligatures w14:val="none"/>
        </w:rPr>
        <w:t>a través de la coordinación del máster.</w:t>
      </w:r>
      <w:r w:rsidRPr="00EF0EA1">
        <w:rPr>
          <w:rFonts w:ascii="Times New Roman" w:eastAsia="Times New Roman" w:hAnsi="Times New Roman" w:cs="Times New Roman"/>
          <w:kern w:val="0"/>
          <w:sz w:val="24"/>
          <w:szCs w:val="24"/>
          <w:lang w:val="es-ES" w:eastAsia="en-GB"/>
          <w14:ligatures w14:val="none"/>
        </w:rPr>
        <w:t> </w:t>
      </w:r>
    </w:p>
    <w:p w14:paraId="64E6F5D7" w14:textId="77777777" w:rsidR="00EF0EA1" w:rsidRPr="00EF0EA1" w:rsidRDefault="00EF0EA1" w:rsidP="00EF0EA1">
      <w:pPr>
        <w:shd w:val="clear" w:color="auto" w:fill="FFFFFF"/>
        <w:spacing w:before="100" w:beforeAutospacing="1" w:after="100" w:afterAutospacing="1" w:line="240" w:lineRule="auto"/>
        <w:jc w:val="both"/>
        <w:rPr>
          <w:rFonts w:ascii="Times New Roman" w:eastAsia="Times New Roman" w:hAnsi="Times New Roman" w:cs="Times New Roman"/>
          <w:kern w:val="0"/>
          <w:sz w:val="24"/>
          <w:szCs w:val="24"/>
          <w:lang w:val="es-ES" w:eastAsia="en-GB"/>
          <w14:ligatures w14:val="none"/>
        </w:rPr>
      </w:pPr>
      <w:r w:rsidRPr="00EF0EA1">
        <w:rPr>
          <w:rFonts w:ascii="Times New Roman" w:eastAsia="Times New Roman" w:hAnsi="Times New Roman" w:cs="Times New Roman"/>
          <w:b/>
          <w:bCs/>
          <w:kern w:val="0"/>
          <w:sz w:val="24"/>
          <w:szCs w:val="24"/>
          <w:lang w:val="es-ES" w:eastAsia="en-GB"/>
          <w14:ligatures w14:val="none"/>
        </w:rPr>
        <w:t>Asignación de Tutor. </w:t>
      </w:r>
      <w:r w:rsidRPr="00EF0EA1">
        <w:rPr>
          <w:rFonts w:ascii="Times New Roman" w:eastAsia="Times New Roman" w:hAnsi="Times New Roman" w:cs="Times New Roman"/>
          <w:kern w:val="0"/>
          <w:sz w:val="24"/>
          <w:szCs w:val="24"/>
          <w:lang w:val="es-ES" w:eastAsia="en-GB"/>
          <w14:ligatures w14:val="none"/>
        </w:rPr>
        <w:t>En el primer cuatrimestre del curso, el estudiante deberá solicitar a la Coordinación del Máster la asignación de un tutor/a para la dirección del Trabajo Fin de Máster, en función de intereses de investigación afines. El alumno se coordinará con el tutor para el avance y desarrollo de la investigación/estudio de caso.</w:t>
      </w:r>
    </w:p>
    <w:p w14:paraId="4797CB1D" w14:textId="77777777" w:rsidR="00EF0EA1" w:rsidRPr="00EF0EA1" w:rsidRDefault="00EF0EA1" w:rsidP="00BD24EA">
      <w:pPr>
        <w:shd w:val="clear" w:color="auto" w:fill="FFFFFF"/>
        <w:spacing w:after="150" w:line="240" w:lineRule="auto"/>
        <w:rPr>
          <w:rFonts w:ascii="Times New Roman" w:eastAsia="Times New Roman" w:hAnsi="Times New Roman" w:cs="Times New Roman"/>
          <w:kern w:val="0"/>
          <w:sz w:val="24"/>
          <w:szCs w:val="24"/>
          <w:lang w:val="es-ES" w:eastAsia="en-GB"/>
          <w14:ligatures w14:val="none"/>
        </w:rPr>
      </w:pPr>
    </w:p>
    <w:p w14:paraId="7DBAD486" w14:textId="4313E624" w:rsidR="00106283" w:rsidRPr="00106283" w:rsidRDefault="00106283" w:rsidP="00106283">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106283">
        <w:rPr>
          <w:rFonts w:ascii="Times New Roman" w:eastAsia="Times New Roman" w:hAnsi="Times New Roman" w:cs="Times New Roman"/>
          <w:color w:val="000000" w:themeColor="text1"/>
          <w:kern w:val="0"/>
          <w:sz w:val="24"/>
          <w:szCs w:val="24"/>
          <w:lang w:eastAsia="en-GB"/>
          <w14:ligatures w14:val="none"/>
        </w:rPr>
        <w:t xml:space="preserve">The </w:t>
      </w:r>
      <w:proofErr w:type="gramStart"/>
      <w:r w:rsidRPr="00106283">
        <w:rPr>
          <w:rFonts w:ascii="Times New Roman" w:eastAsia="Times New Roman" w:hAnsi="Times New Roman" w:cs="Times New Roman"/>
          <w:color w:val="000000" w:themeColor="text1"/>
          <w:kern w:val="0"/>
          <w:sz w:val="24"/>
          <w:szCs w:val="24"/>
          <w:lang w:eastAsia="en-GB"/>
          <w14:ligatures w14:val="none"/>
        </w:rPr>
        <w:t>Master</w:t>
      </w:r>
      <w:r w:rsidR="00631A96">
        <w:rPr>
          <w:rFonts w:ascii="Times New Roman" w:eastAsia="Times New Roman" w:hAnsi="Times New Roman" w:cs="Times New Roman"/>
          <w:color w:val="000000" w:themeColor="text1"/>
          <w:kern w:val="0"/>
          <w:sz w:val="24"/>
          <w:szCs w:val="24"/>
          <w:lang w:eastAsia="en-GB"/>
          <w14:ligatures w14:val="none"/>
        </w:rPr>
        <w:t>’</w:t>
      </w:r>
      <w:r w:rsidRPr="00106283">
        <w:rPr>
          <w:rFonts w:ascii="Times New Roman" w:eastAsia="Times New Roman" w:hAnsi="Times New Roman" w:cs="Times New Roman"/>
          <w:color w:val="000000" w:themeColor="text1"/>
          <w:kern w:val="0"/>
          <w:sz w:val="24"/>
          <w:szCs w:val="24"/>
          <w:lang w:eastAsia="en-GB"/>
          <w14:ligatures w14:val="none"/>
        </w:rPr>
        <w:t>s</w:t>
      </w:r>
      <w:proofErr w:type="gramEnd"/>
      <w:r w:rsidRPr="00106283">
        <w:rPr>
          <w:rFonts w:ascii="Times New Roman" w:eastAsia="Times New Roman" w:hAnsi="Times New Roman" w:cs="Times New Roman"/>
          <w:color w:val="000000" w:themeColor="text1"/>
          <w:kern w:val="0"/>
          <w:sz w:val="24"/>
          <w:szCs w:val="24"/>
          <w:lang w:eastAsia="en-GB"/>
          <w14:ligatures w14:val="none"/>
        </w:rPr>
        <w:t xml:space="preserve"> </w:t>
      </w:r>
      <w:r>
        <w:rPr>
          <w:rFonts w:ascii="Times New Roman" w:eastAsia="Times New Roman" w:hAnsi="Times New Roman" w:cs="Times New Roman"/>
          <w:color w:val="000000" w:themeColor="text1"/>
          <w:kern w:val="0"/>
          <w:sz w:val="24"/>
          <w:szCs w:val="24"/>
          <w:lang w:eastAsia="en-GB"/>
          <w14:ligatures w14:val="none"/>
        </w:rPr>
        <w:t>Dissertation</w:t>
      </w:r>
      <w:r w:rsidRPr="00106283">
        <w:rPr>
          <w:rFonts w:ascii="Times New Roman" w:eastAsia="Times New Roman" w:hAnsi="Times New Roman" w:cs="Times New Roman"/>
          <w:color w:val="000000" w:themeColor="text1"/>
          <w:kern w:val="0"/>
          <w:sz w:val="24"/>
          <w:szCs w:val="24"/>
          <w:lang w:eastAsia="en-GB"/>
          <w14:ligatures w14:val="none"/>
        </w:rPr>
        <w:t xml:space="preserve"> (TFM</w:t>
      </w:r>
      <w:r>
        <w:rPr>
          <w:rFonts w:ascii="Times New Roman" w:eastAsia="Times New Roman" w:hAnsi="Times New Roman" w:cs="Times New Roman"/>
          <w:color w:val="000000" w:themeColor="text1"/>
          <w:kern w:val="0"/>
          <w:sz w:val="24"/>
          <w:szCs w:val="24"/>
          <w:lang w:eastAsia="en-GB"/>
          <w14:ligatures w14:val="none"/>
        </w:rPr>
        <w:t xml:space="preserve">, after its name in Spanish: </w:t>
      </w:r>
      <w:proofErr w:type="spellStart"/>
      <w:r w:rsidRPr="00106283">
        <w:rPr>
          <w:rFonts w:ascii="Times New Roman" w:eastAsia="Times New Roman" w:hAnsi="Times New Roman" w:cs="Times New Roman"/>
          <w:i/>
          <w:iCs/>
          <w:color w:val="000000" w:themeColor="text1"/>
          <w:kern w:val="0"/>
          <w:sz w:val="24"/>
          <w:szCs w:val="24"/>
          <w:lang w:eastAsia="en-GB"/>
          <w14:ligatures w14:val="none"/>
        </w:rPr>
        <w:t>Trabajo</w:t>
      </w:r>
      <w:proofErr w:type="spellEnd"/>
      <w:r w:rsidRPr="00106283">
        <w:rPr>
          <w:rFonts w:ascii="Times New Roman" w:eastAsia="Times New Roman" w:hAnsi="Times New Roman" w:cs="Times New Roman"/>
          <w:i/>
          <w:iCs/>
          <w:color w:val="000000" w:themeColor="text1"/>
          <w:kern w:val="0"/>
          <w:sz w:val="24"/>
          <w:szCs w:val="24"/>
          <w:lang w:eastAsia="en-GB"/>
          <w14:ligatures w14:val="none"/>
        </w:rPr>
        <w:t xml:space="preserve"> Fin de </w:t>
      </w:r>
      <w:proofErr w:type="spellStart"/>
      <w:r w:rsidRPr="00106283">
        <w:rPr>
          <w:rFonts w:ascii="Times New Roman" w:eastAsia="Times New Roman" w:hAnsi="Times New Roman" w:cs="Times New Roman"/>
          <w:i/>
          <w:iCs/>
          <w:color w:val="000000" w:themeColor="text1"/>
          <w:kern w:val="0"/>
          <w:sz w:val="24"/>
          <w:szCs w:val="24"/>
          <w:lang w:eastAsia="en-GB"/>
          <w14:ligatures w14:val="none"/>
        </w:rPr>
        <w:t>Máster</w:t>
      </w:r>
      <w:proofErr w:type="spellEnd"/>
      <w:r w:rsidRPr="00106283">
        <w:rPr>
          <w:rFonts w:ascii="Times New Roman" w:eastAsia="Times New Roman" w:hAnsi="Times New Roman" w:cs="Times New Roman"/>
          <w:color w:val="000000" w:themeColor="text1"/>
          <w:kern w:val="0"/>
          <w:sz w:val="24"/>
          <w:szCs w:val="24"/>
          <w:lang w:eastAsia="en-GB"/>
          <w14:ligatures w14:val="none"/>
        </w:rPr>
        <w:t xml:space="preserve">) will have an equivalence of 6 ECTS credits. Its purpose is to verify the level of mastery of knowledge, competences and skills achieved by the students, and its passing is a requirement to obtain the degree. The </w:t>
      </w:r>
      <w:proofErr w:type="gramStart"/>
      <w:r w:rsidRPr="00106283">
        <w:rPr>
          <w:rFonts w:ascii="Times New Roman" w:eastAsia="Times New Roman" w:hAnsi="Times New Roman" w:cs="Times New Roman"/>
          <w:color w:val="000000" w:themeColor="text1"/>
          <w:kern w:val="0"/>
          <w:sz w:val="24"/>
          <w:szCs w:val="24"/>
          <w:lang w:eastAsia="en-GB"/>
          <w14:ligatures w14:val="none"/>
        </w:rPr>
        <w:t>Master</w:t>
      </w:r>
      <w:r>
        <w:rPr>
          <w:rFonts w:ascii="Times New Roman" w:eastAsia="Times New Roman" w:hAnsi="Times New Roman" w:cs="Times New Roman"/>
          <w:color w:val="000000" w:themeColor="text1"/>
          <w:kern w:val="0"/>
          <w:sz w:val="24"/>
          <w:szCs w:val="24"/>
          <w:lang w:eastAsia="en-GB"/>
          <w14:ligatures w14:val="none"/>
        </w:rPr>
        <w:t>’</w:t>
      </w:r>
      <w:r w:rsidRPr="00106283">
        <w:rPr>
          <w:rFonts w:ascii="Times New Roman" w:eastAsia="Times New Roman" w:hAnsi="Times New Roman" w:cs="Times New Roman"/>
          <w:color w:val="000000" w:themeColor="text1"/>
          <w:kern w:val="0"/>
          <w:sz w:val="24"/>
          <w:szCs w:val="24"/>
          <w:lang w:eastAsia="en-GB"/>
          <w14:ligatures w14:val="none"/>
        </w:rPr>
        <w:t>s</w:t>
      </w:r>
      <w:proofErr w:type="gramEnd"/>
      <w:r w:rsidRPr="00106283">
        <w:rPr>
          <w:rFonts w:ascii="Times New Roman" w:eastAsia="Times New Roman" w:hAnsi="Times New Roman" w:cs="Times New Roman"/>
          <w:color w:val="000000" w:themeColor="text1"/>
          <w:kern w:val="0"/>
          <w:sz w:val="24"/>
          <w:szCs w:val="24"/>
          <w:lang w:eastAsia="en-GB"/>
          <w14:ligatures w14:val="none"/>
        </w:rPr>
        <w:t xml:space="preserve"> </w:t>
      </w:r>
      <w:r>
        <w:rPr>
          <w:rFonts w:ascii="Times New Roman" w:eastAsia="Times New Roman" w:hAnsi="Times New Roman" w:cs="Times New Roman"/>
          <w:color w:val="000000" w:themeColor="text1"/>
          <w:kern w:val="0"/>
          <w:sz w:val="24"/>
          <w:szCs w:val="24"/>
          <w:lang w:eastAsia="en-GB"/>
          <w14:ligatures w14:val="none"/>
        </w:rPr>
        <w:t>dissertation</w:t>
      </w:r>
      <w:r w:rsidRPr="00106283">
        <w:rPr>
          <w:rFonts w:ascii="Times New Roman" w:eastAsia="Times New Roman" w:hAnsi="Times New Roman" w:cs="Times New Roman"/>
          <w:color w:val="000000" w:themeColor="text1"/>
          <w:kern w:val="0"/>
          <w:sz w:val="24"/>
          <w:szCs w:val="24"/>
          <w:lang w:eastAsia="en-GB"/>
          <w14:ligatures w14:val="none"/>
        </w:rPr>
        <w:t xml:space="preserve"> must be defended in a public </w:t>
      </w:r>
      <w:r>
        <w:rPr>
          <w:rFonts w:ascii="Times New Roman" w:eastAsia="Times New Roman" w:hAnsi="Times New Roman" w:cs="Times New Roman"/>
          <w:color w:val="000000" w:themeColor="text1"/>
          <w:kern w:val="0"/>
          <w:sz w:val="24"/>
          <w:szCs w:val="24"/>
          <w:lang w:eastAsia="en-GB"/>
          <w14:ligatures w14:val="none"/>
        </w:rPr>
        <w:t>viva</w:t>
      </w:r>
      <w:r w:rsidRPr="00106283">
        <w:rPr>
          <w:rFonts w:ascii="Times New Roman" w:eastAsia="Times New Roman" w:hAnsi="Times New Roman" w:cs="Times New Roman"/>
          <w:color w:val="000000" w:themeColor="text1"/>
          <w:kern w:val="0"/>
          <w:sz w:val="24"/>
          <w:szCs w:val="24"/>
          <w:lang w:eastAsia="en-GB"/>
          <w14:ligatures w14:val="none"/>
        </w:rPr>
        <w:t>, following the regulations established by the university.</w:t>
      </w:r>
    </w:p>
    <w:p w14:paraId="30877DA1" w14:textId="7BB7D380" w:rsidR="00106283" w:rsidRDefault="00106283" w:rsidP="00106283">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106283">
        <w:rPr>
          <w:rFonts w:ascii="Times New Roman" w:eastAsia="Times New Roman" w:hAnsi="Times New Roman" w:cs="Times New Roman"/>
          <w:color w:val="000000" w:themeColor="text1"/>
          <w:kern w:val="0"/>
          <w:sz w:val="24"/>
          <w:szCs w:val="24"/>
          <w:lang w:eastAsia="en-GB"/>
          <w14:ligatures w14:val="none"/>
        </w:rPr>
        <w:t xml:space="preserve">The TFM will be a research project appropriate to the area chosen by each student, which will allow him/her to integrate theoretical knowledge and practical applications, </w:t>
      </w:r>
      <w:r w:rsidRPr="00106283">
        <w:rPr>
          <w:rFonts w:ascii="Times New Roman" w:eastAsia="Times New Roman" w:hAnsi="Times New Roman" w:cs="Times New Roman"/>
          <w:color w:val="000000" w:themeColor="text1"/>
          <w:kern w:val="0"/>
          <w:sz w:val="24"/>
          <w:szCs w:val="24"/>
          <w:lang w:eastAsia="en-GB"/>
          <w14:ligatures w14:val="none"/>
        </w:rPr>
        <w:lastRenderedPageBreak/>
        <w:t>always in relation to Systemic Functional Linguistics. This work of reflection, research and practice will be advised and supervised by a tutor assigned by the coordination of the master</w:t>
      </w:r>
      <w:r>
        <w:rPr>
          <w:rFonts w:ascii="Times New Roman" w:eastAsia="Times New Roman" w:hAnsi="Times New Roman" w:cs="Times New Roman"/>
          <w:color w:val="000000" w:themeColor="text1"/>
          <w:kern w:val="0"/>
          <w:sz w:val="24"/>
          <w:szCs w:val="24"/>
          <w:lang w:eastAsia="en-GB"/>
          <w14:ligatures w14:val="none"/>
        </w:rPr>
        <w:t>’</w:t>
      </w:r>
      <w:r w:rsidRPr="00106283">
        <w:rPr>
          <w:rFonts w:ascii="Times New Roman" w:eastAsia="Times New Roman" w:hAnsi="Times New Roman" w:cs="Times New Roman"/>
          <w:color w:val="000000" w:themeColor="text1"/>
          <w:kern w:val="0"/>
          <w:sz w:val="24"/>
          <w:szCs w:val="24"/>
          <w:lang w:eastAsia="en-GB"/>
          <w14:ligatures w14:val="none"/>
        </w:rPr>
        <w:t>s degree.</w:t>
      </w:r>
    </w:p>
    <w:p w14:paraId="680ED6D9" w14:textId="77777777" w:rsidR="00106283" w:rsidRPr="00106283" w:rsidRDefault="00106283" w:rsidP="00106283">
      <w:pPr>
        <w:shd w:val="clear" w:color="auto" w:fill="FFFFFF"/>
        <w:spacing w:after="150" w:line="240" w:lineRule="auto"/>
        <w:rPr>
          <w:rFonts w:ascii="Times New Roman" w:eastAsia="Times New Roman" w:hAnsi="Times New Roman" w:cs="Times New Roman"/>
          <w:b/>
          <w:bCs/>
          <w:color w:val="000000" w:themeColor="text1"/>
          <w:kern w:val="0"/>
          <w:sz w:val="24"/>
          <w:szCs w:val="24"/>
          <w:lang w:eastAsia="en-GB"/>
          <w14:ligatures w14:val="none"/>
        </w:rPr>
      </w:pPr>
      <w:r w:rsidRPr="00106283">
        <w:rPr>
          <w:rFonts w:ascii="Times New Roman" w:eastAsia="Times New Roman" w:hAnsi="Times New Roman" w:cs="Times New Roman"/>
          <w:b/>
          <w:bCs/>
          <w:color w:val="000000" w:themeColor="text1"/>
          <w:kern w:val="0"/>
          <w:sz w:val="24"/>
          <w:szCs w:val="24"/>
          <w:lang w:eastAsia="en-GB"/>
          <w14:ligatures w14:val="none"/>
        </w:rPr>
        <w:t>Instructions on formal and content aspects</w:t>
      </w:r>
    </w:p>
    <w:p w14:paraId="1C553121" w14:textId="49678FAB" w:rsidR="00106283" w:rsidRPr="00106283" w:rsidRDefault="00106283" w:rsidP="00106283">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106283">
        <w:rPr>
          <w:rFonts w:ascii="Times New Roman" w:eastAsia="Times New Roman" w:hAnsi="Times New Roman" w:cs="Times New Roman"/>
          <w:color w:val="000000" w:themeColor="text1"/>
          <w:kern w:val="0"/>
          <w:sz w:val="24"/>
          <w:szCs w:val="24"/>
          <w:lang w:eastAsia="en-GB"/>
          <w14:ligatures w14:val="none"/>
        </w:rPr>
        <w:t xml:space="preserve">1. The </w:t>
      </w:r>
      <w:r w:rsidR="007C3121">
        <w:rPr>
          <w:rFonts w:ascii="Times New Roman" w:eastAsia="Times New Roman" w:hAnsi="Times New Roman" w:cs="Times New Roman"/>
          <w:color w:val="000000" w:themeColor="text1"/>
          <w:kern w:val="0"/>
          <w:sz w:val="24"/>
          <w:szCs w:val="24"/>
          <w:lang w:eastAsia="en-GB"/>
          <w14:ligatures w14:val="none"/>
        </w:rPr>
        <w:t>dissertation</w:t>
      </w:r>
      <w:r w:rsidRPr="00106283">
        <w:rPr>
          <w:rFonts w:ascii="Times New Roman" w:eastAsia="Times New Roman" w:hAnsi="Times New Roman" w:cs="Times New Roman"/>
          <w:color w:val="000000" w:themeColor="text1"/>
          <w:kern w:val="0"/>
          <w:sz w:val="24"/>
          <w:szCs w:val="24"/>
          <w:lang w:eastAsia="en-GB"/>
          <w14:ligatures w14:val="none"/>
        </w:rPr>
        <w:t xml:space="preserve"> must be submitted duly typed or by computer, and clearly identified with all the data of the student, director, etc. It must also include a table of contents and pages must be numbered.</w:t>
      </w:r>
    </w:p>
    <w:p w14:paraId="0B4A80DB" w14:textId="285982B1" w:rsidR="00106283" w:rsidRPr="00106283" w:rsidRDefault="00106283" w:rsidP="00106283">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106283">
        <w:rPr>
          <w:rFonts w:ascii="Times New Roman" w:eastAsia="Times New Roman" w:hAnsi="Times New Roman" w:cs="Times New Roman"/>
          <w:color w:val="000000" w:themeColor="text1"/>
          <w:kern w:val="0"/>
          <w:sz w:val="24"/>
          <w:szCs w:val="24"/>
          <w:lang w:eastAsia="en-GB"/>
          <w14:ligatures w14:val="none"/>
        </w:rPr>
        <w:t xml:space="preserve">2. The </w:t>
      </w:r>
      <w:r w:rsidR="007C3121">
        <w:rPr>
          <w:rFonts w:ascii="Times New Roman" w:eastAsia="Times New Roman" w:hAnsi="Times New Roman" w:cs="Times New Roman"/>
          <w:color w:val="000000" w:themeColor="text1"/>
          <w:kern w:val="0"/>
          <w:sz w:val="24"/>
          <w:szCs w:val="24"/>
          <w:lang w:eastAsia="en-GB"/>
          <w14:ligatures w14:val="none"/>
        </w:rPr>
        <w:t>dissertation</w:t>
      </w:r>
      <w:r w:rsidRPr="00106283">
        <w:rPr>
          <w:rFonts w:ascii="Times New Roman" w:eastAsia="Times New Roman" w:hAnsi="Times New Roman" w:cs="Times New Roman"/>
          <w:color w:val="000000" w:themeColor="text1"/>
          <w:kern w:val="0"/>
          <w:sz w:val="24"/>
          <w:szCs w:val="24"/>
          <w:lang w:eastAsia="en-GB"/>
          <w14:ligatures w14:val="none"/>
        </w:rPr>
        <w:t xml:space="preserve"> must be written in English and must be accompanied by an abstract, also in English.</w:t>
      </w:r>
    </w:p>
    <w:p w14:paraId="443DF812" w14:textId="5B14788E" w:rsidR="00106283" w:rsidRPr="00106283" w:rsidRDefault="00106283" w:rsidP="00106283">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106283">
        <w:rPr>
          <w:rFonts w:ascii="Times New Roman" w:eastAsia="Times New Roman" w:hAnsi="Times New Roman" w:cs="Times New Roman"/>
          <w:color w:val="000000" w:themeColor="text1"/>
          <w:kern w:val="0"/>
          <w:sz w:val="24"/>
          <w:szCs w:val="24"/>
          <w:lang w:eastAsia="en-GB"/>
          <w14:ligatures w14:val="none"/>
        </w:rPr>
        <w:t xml:space="preserve">3. The </w:t>
      </w:r>
      <w:r w:rsidR="007C3121">
        <w:rPr>
          <w:rFonts w:ascii="Times New Roman" w:eastAsia="Times New Roman" w:hAnsi="Times New Roman" w:cs="Times New Roman"/>
          <w:color w:val="000000" w:themeColor="text1"/>
          <w:kern w:val="0"/>
          <w:sz w:val="24"/>
          <w:szCs w:val="24"/>
          <w:lang w:eastAsia="en-GB"/>
          <w14:ligatures w14:val="none"/>
        </w:rPr>
        <w:t>dissertation</w:t>
      </w:r>
      <w:r w:rsidRPr="00106283">
        <w:rPr>
          <w:rFonts w:ascii="Times New Roman" w:eastAsia="Times New Roman" w:hAnsi="Times New Roman" w:cs="Times New Roman"/>
          <w:color w:val="000000" w:themeColor="text1"/>
          <w:kern w:val="0"/>
          <w:sz w:val="24"/>
          <w:szCs w:val="24"/>
          <w:lang w:eastAsia="en-GB"/>
          <w14:ligatures w14:val="none"/>
        </w:rPr>
        <w:t xml:space="preserve"> should be between 15,000 and 20,000 words (60-80 pages), excluding bibliography and appendices.</w:t>
      </w:r>
    </w:p>
    <w:p w14:paraId="1862B251" w14:textId="7353A409" w:rsidR="00106283" w:rsidRPr="00106283" w:rsidRDefault="00106283" w:rsidP="00106283">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106283">
        <w:rPr>
          <w:rFonts w:ascii="Times New Roman" w:eastAsia="Times New Roman" w:hAnsi="Times New Roman" w:cs="Times New Roman"/>
          <w:color w:val="000000" w:themeColor="text1"/>
          <w:kern w:val="0"/>
          <w:sz w:val="24"/>
          <w:szCs w:val="24"/>
          <w:lang w:eastAsia="en-GB"/>
          <w14:ligatures w14:val="none"/>
        </w:rPr>
        <w:t xml:space="preserve">4. The </w:t>
      </w:r>
      <w:r w:rsidR="007C3121">
        <w:rPr>
          <w:rFonts w:ascii="Times New Roman" w:eastAsia="Times New Roman" w:hAnsi="Times New Roman" w:cs="Times New Roman"/>
          <w:color w:val="000000" w:themeColor="text1"/>
          <w:kern w:val="0"/>
          <w:sz w:val="24"/>
          <w:szCs w:val="24"/>
          <w:lang w:eastAsia="en-GB"/>
          <w14:ligatures w14:val="none"/>
        </w:rPr>
        <w:t>dissertation</w:t>
      </w:r>
      <w:r w:rsidRPr="00106283">
        <w:rPr>
          <w:rFonts w:ascii="Times New Roman" w:eastAsia="Times New Roman" w:hAnsi="Times New Roman" w:cs="Times New Roman"/>
          <w:color w:val="000000" w:themeColor="text1"/>
          <w:kern w:val="0"/>
          <w:sz w:val="24"/>
          <w:szCs w:val="24"/>
          <w:lang w:eastAsia="en-GB"/>
          <w14:ligatures w14:val="none"/>
        </w:rPr>
        <w:t xml:space="preserve"> will conform to the conventions of structure for research papers of this nature. In addition to a review of the literature in the selected field, it should make explicit the purpose and justification as well as the hypotheses or research questions posed, the research objectives, the data analysis and interpretation of the results and, finally, the conclusions.</w:t>
      </w:r>
    </w:p>
    <w:p w14:paraId="1D5F96DC" w14:textId="77777777" w:rsidR="00106283" w:rsidRPr="00106283" w:rsidRDefault="00106283" w:rsidP="00106283">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106283">
        <w:rPr>
          <w:rFonts w:ascii="Times New Roman" w:eastAsia="Times New Roman" w:hAnsi="Times New Roman" w:cs="Times New Roman"/>
          <w:color w:val="000000" w:themeColor="text1"/>
          <w:kern w:val="0"/>
          <w:sz w:val="24"/>
          <w:szCs w:val="24"/>
          <w:lang w:eastAsia="en-GB"/>
          <w14:ligatures w14:val="none"/>
        </w:rPr>
        <w:t>5. The conventions regarding the format, typography, citation system, bibliography, etc., as included in manuals on academic research or similar publications (APA, Harvard, Chicago...) should be respected.</w:t>
      </w:r>
    </w:p>
    <w:p w14:paraId="6CDF8FF6" w14:textId="76873383" w:rsidR="007C3121" w:rsidRPr="007C3121" w:rsidRDefault="007C3121" w:rsidP="007C3121">
      <w:pPr>
        <w:shd w:val="clear" w:color="auto" w:fill="FFFFFF"/>
        <w:spacing w:after="150" w:line="240" w:lineRule="auto"/>
        <w:rPr>
          <w:rFonts w:ascii="Times New Roman" w:eastAsia="Times New Roman" w:hAnsi="Times New Roman" w:cs="Times New Roman"/>
          <w:b/>
          <w:bCs/>
          <w:color w:val="000000" w:themeColor="text1"/>
          <w:kern w:val="0"/>
          <w:sz w:val="24"/>
          <w:szCs w:val="24"/>
          <w:lang w:eastAsia="en-GB"/>
          <w14:ligatures w14:val="none"/>
        </w:rPr>
      </w:pPr>
      <w:r w:rsidRPr="007C3121">
        <w:rPr>
          <w:rFonts w:ascii="Times New Roman" w:eastAsia="Times New Roman" w:hAnsi="Times New Roman" w:cs="Times New Roman"/>
          <w:b/>
          <w:bCs/>
          <w:color w:val="000000" w:themeColor="text1"/>
          <w:kern w:val="0"/>
          <w:sz w:val="24"/>
          <w:szCs w:val="24"/>
          <w:lang w:eastAsia="en-GB"/>
          <w14:ligatures w14:val="none"/>
        </w:rPr>
        <w:t>Assessment</w:t>
      </w:r>
    </w:p>
    <w:p w14:paraId="57A2D297" w14:textId="7F7A651A" w:rsidR="007C3121" w:rsidRPr="007C3121" w:rsidRDefault="007C3121" w:rsidP="007C3121">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7C3121">
        <w:rPr>
          <w:rFonts w:ascii="Times New Roman" w:eastAsia="Times New Roman" w:hAnsi="Times New Roman" w:cs="Times New Roman"/>
          <w:color w:val="000000" w:themeColor="text1"/>
          <w:kern w:val="0"/>
          <w:sz w:val="24"/>
          <w:szCs w:val="24"/>
          <w:lang w:eastAsia="en-GB"/>
          <w14:ligatures w14:val="none"/>
        </w:rPr>
        <w:t xml:space="preserve">1. The </w:t>
      </w:r>
      <w:r>
        <w:rPr>
          <w:rFonts w:ascii="Times New Roman" w:eastAsia="Times New Roman" w:hAnsi="Times New Roman" w:cs="Times New Roman"/>
          <w:color w:val="000000" w:themeColor="text1"/>
          <w:kern w:val="0"/>
          <w:sz w:val="24"/>
          <w:szCs w:val="24"/>
          <w:lang w:eastAsia="en-GB"/>
          <w14:ligatures w14:val="none"/>
        </w:rPr>
        <w:t>dissertation</w:t>
      </w:r>
      <w:r w:rsidRPr="007C3121">
        <w:rPr>
          <w:rFonts w:ascii="Times New Roman" w:eastAsia="Times New Roman" w:hAnsi="Times New Roman" w:cs="Times New Roman"/>
          <w:color w:val="000000" w:themeColor="text1"/>
          <w:kern w:val="0"/>
          <w:sz w:val="24"/>
          <w:szCs w:val="24"/>
          <w:lang w:eastAsia="en-GB"/>
          <w14:ligatures w14:val="none"/>
        </w:rPr>
        <w:t xml:space="preserve"> will be evaluated and graded by an Evaluation Tribunal composed of three members proposed by the Master's Coordination.</w:t>
      </w:r>
    </w:p>
    <w:p w14:paraId="1C75DF5F" w14:textId="77777777" w:rsidR="007C3121" w:rsidRPr="007C3121" w:rsidRDefault="007C3121" w:rsidP="007C3121">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7C3121">
        <w:rPr>
          <w:rFonts w:ascii="Times New Roman" w:eastAsia="Times New Roman" w:hAnsi="Times New Roman" w:cs="Times New Roman"/>
          <w:color w:val="000000" w:themeColor="text1"/>
          <w:kern w:val="0"/>
          <w:sz w:val="24"/>
          <w:szCs w:val="24"/>
          <w:lang w:eastAsia="en-GB"/>
          <w14:ligatures w14:val="none"/>
        </w:rPr>
        <w:t xml:space="preserve">2. Students have two ordinary exams per academic year (June and September) for the TFM. The public </w:t>
      </w:r>
      <w:proofErr w:type="spellStart"/>
      <w:r w:rsidRPr="007C3121">
        <w:rPr>
          <w:rFonts w:ascii="Times New Roman" w:eastAsia="Times New Roman" w:hAnsi="Times New Roman" w:cs="Times New Roman"/>
          <w:color w:val="000000" w:themeColor="text1"/>
          <w:kern w:val="0"/>
          <w:sz w:val="24"/>
          <w:szCs w:val="24"/>
          <w:lang w:eastAsia="en-GB"/>
          <w14:ligatures w14:val="none"/>
        </w:rPr>
        <w:t>defense</w:t>
      </w:r>
      <w:proofErr w:type="spellEnd"/>
      <w:r w:rsidRPr="007C3121">
        <w:rPr>
          <w:rFonts w:ascii="Times New Roman" w:eastAsia="Times New Roman" w:hAnsi="Times New Roman" w:cs="Times New Roman"/>
          <w:color w:val="000000" w:themeColor="text1"/>
          <w:kern w:val="0"/>
          <w:sz w:val="24"/>
          <w:szCs w:val="24"/>
          <w:lang w:eastAsia="en-GB"/>
          <w14:ligatures w14:val="none"/>
        </w:rPr>
        <w:t xml:space="preserve"> of the TFM can only be carried out if the rest of the credits of the Master have been passed.  </w:t>
      </w:r>
    </w:p>
    <w:p w14:paraId="7107044B" w14:textId="66F7A27C" w:rsidR="007C3121" w:rsidRPr="007C3121" w:rsidRDefault="007C3121" w:rsidP="007C3121">
      <w:pPr>
        <w:shd w:val="clear" w:color="auto" w:fill="FFFFFF"/>
        <w:spacing w:after="150" w:line="240" w:lineRule="auto"/>
        <w:rPr>
          <w:rFonts w:ascii="Times New Roman" w:eastAsia="Times New Roman" w:hAnsi="Times New Roman" w:cs="Times New Roman"/>
          <w:b/>
          <w:bCs/>
          <w:color w:val="000000" w:themeColor="text1"/>
          <w:kern w:val="0"/>
          <w:sz w:val="24"/>
          <w:szCs w:val="24"/>
          <w:lang w:eastAsia="en-GB"/>
          <w14:ligatures w14:val="none"/>
        </w:rPr>
      </w:pPr>
      <w:r w:rsidRPr="007C3121">
        <w:rPr>
          <w:rFonts w:ascii="Times New Roman" w:eastAsia="Times New Roman" w:hAnsi="Times New Roman" w:cs="Times New Roman"/>
          <w:b/>
          <w:bCs/>
          <w:color w:val="000000" w:themeColor="text1"/>
          <w:kern w:val="0"/>
          <w:sz w:val="24"/>
          <w:szCs w:val="24"/>
          <w:lang w:eastAsia="en-GB"/>
          <w14:ligatures w14:val="none"/>
        </w:rPr>
        <w:t xml:space="preserve">Oral </w:t>
      </w:r>
      <w:proofErr w:type="spellStart"/>
      <w:r w:rsidRPr="007C3121">
        <w:rPr>
          <w:rFonts w:ascii="Times New Roman" w:eastAsia="Times New Roman" w:hAnsi="Times New Roman" w:cs="Times New Roman"/>
          <w:b/>
          <w:bCs/>
          <w:color w:val="000000" w:themeColor="text1"/>
          <w:kern w:val="0"/>
          <w:sz w:val="24"/>
          <w:szCs w:val="24"/>
          <w:lang w:eastAsia="en-GB"/>
          <w14:ligatures w14:val="none"/>
        </w:rPr>
        <w:t>defense</w:t>
      </w:r>
      <w:proofErr w:type="spellEnd"/>
      <w:r w:rsidRPr="007C3121">
        <w:rPr>
          <w:rFonts w:ascii="Times New Roman" w:eastAsia="Times New Roman" w:hAnsi="Times New Roman" w:cs="Times New Roman"/>
          <w:b/>
          <w:bCs/>
          <w:color w:val="000000" w:themeColor="text1"/>
          <w:kern w:val="0"/>
          <w:sz w:val="24"/>
          <w:szCs w:val="24"/>
          <w:lang w:eastAsia="en-GB"/>
          <w14:ligatures w14:val="none"/>
        </w:rPr>
        <w:t xml:space="preserve"> (viva):</w:t>
      </w:r>
    </w:p>
    <w:p w14:paraId="051B5CE2" w14:textId="1110B1B2" w:rsidR="00106283" w:rsidRDefault="007C3121" w:rsidP="007C3121">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7C3121">
        <w:rPr>
          <w:rFonts w:ascii="Times New Roman" w:eastAsia="Times New Roman" w:hAnsi="Times New Roman" w:cs="Times New Roman"/>
          <w:color w:val="000000" w:themeColor="text1"/>
          <w:kern w:val="0"/>
          <w:sz w:val="24"/>
          <w:szCs w:val="24"/>
          <w:lang w:eastAsia="en-GB"/>
          <w14:ligatures w14:val="none"/>
        </w:rPr>
        <w:t xml:space="preserve">Students will defend their research work in a public act before the Evaluation </w:t>
      </w:r>
      <w:r>
        <w:rPr>
          <w:rFonts w:ascii="Times New Roman" w:eastAsia="Times New Roman" w:hAnsi="Times New Roman" w:cs="Times New Roman"/>
          <w:color w:val="000000" w:themeColor="text1"/>
          <w:kern w:val="0"/>
          <w:sz w:val="24"/>
          <w:szCs w:val="24"/>
          <w:lang w:eastAsia="en-GB"/>
          <w14:ligatures w14:val="none"/>
        </w:rPr>
        <w:t>Panel</w:t>
      </w:r>
      <w:r w:rsidRPr="007C3121">
        <w:rPr>
          <w:rFonts w:ascii="Times New Roman" w:eastAsia="Times New Roman" w:hAnsi="Times New Roman" w:cs="Times New Roman"/>
          <w:color w:val="000000" w:themeColor="text1"/>
          <w:kern w:val="0"/>
          <w:sz w:val="24"/>
          <w:szCs w:val="24"/>
          <w:lang w:eastAsia="en-GB"/>
          <w14:ligatures w14:val="none"/>
        </w:rPr>
        <w:t xml:space="preserve">. The </w:t>
      </w:r>
      <w:proofErr w:type="spellStart"/>
      <w:r w:rsidRPr="007C3121">
        <w:rPr>
          <w:rFonts w:ascii="Times New Roman" w:eastAsia="Times New Roman" w:hAnsi="Times New Roman" w:cs="Times New Roman"/>
          <w:color w:val="000000" w:themeColor="text1"/>
          <w:kern w:val="0"/>
          <w:sz w:val="24"/>
          <w:szCs w:val="24"/>
          <w:lang w:eastAsia="en-GB"/>
          <w14:ligatures w14:val="none"/>
        </w:rPr>
        <w:t>defense</w:t>
      </w:r>
      <w:proofErr w:type="spellEnd"/>
      <w:r w:rsidRPr="007C3121">
        <w:rPr>
          <w:rFonts w:ascii="Times New Roman" w:eastAsia="Times New Roman" w:hAnsi="Times New Roman" w:cs="Times New Roman"/>
          <w:color w:val="000000" w:themeColor="text1"/>
          <w:kern w:val="0"/>
          <w:sz w:val="24"/>
          <w:szCs w:val="24"/>
          <w:lang w:eastAsia="en-GB"/>
          <w14:ligatures w14:val="none"/>
        </w:rPr>
        <w:t xml:space="preserve"> will be in English and will last approximately 15 minutes. Once the presentation is finished, the panel will make any observations and/or ask any questions it deems appropriate.</w:t>
      </w:r>
    </w:p>
    <w:p w14:paraId="1BD68EA9" w14:textId="77777777" w:rsidR="006A3802" w:rsidRPr="006A3802" w:rsidRDefault="006A3802" w:rsidP="006A3802">
      <w:pPr>
        <w:shd w:val="clear" w:color="auto" w:fill="FFFFFF"/>
        <w:spacing w:after="150" w:line="240" w:lineRule="auto"/>
        <w:rPr>
          <w:rFonts w:ascii="Times New Roman" w:eastAsia="Times New Roman" w:hAnsi="Times New Roman" w:cs="Times New Roman"/>
          <w:b/>
          <w:bCs/>
          <w:color w:val="000000" w:themeColor="text1"/>
          <w:kern w:val="0"/>
          <w:sz w:val="24"/>
          <w:szCs w:val="24"/>
          <w:lang w:eastAsia="en-GB"/>
          <w14:ligatures w14:val="none"/>
        </w:rPr>
      </w:pPr>
      <w:r w:rsidRPr="006A3802">
        <w:rPr>
          <w:rFonts w:ascii="Times New Roman" w:eastAsia="Times New Roman" w:hAnsi="Times New Roman" w:cs="Times New Roman"/>
          <w:b/>
          <w:bCs/>
          <w:color w:val="000000" w:themeColor="text1"/>
          <w:kern w:val="0"/>
          <w:sz w:val="24"/>
          <w:szCs w:val="24"/>
          <w:lang w:eastAsia="en-GB"/>
          <w14:ligatures w14:val="none"/>
        </w:rPr>
        <w:t>Evaluation criteria:</w:t>
      </w:r>
    </w:p>
    <w:p w14:paraId="112BBAC5" w14:textId="77777777" w:rsidR="006A3802" w:rsidRPr="006A3802" w:rsidRDefault="006A3802" w:rsidP="006A3802">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6A3802">
        <w:rPr>
          <w:rFonts w:ascii="Times New Roman" w:eastAsia="Times New Roman" w:hAnsi="Times New Roman" w:cs="Times New Roman"/>
          <w:color w:val="000000" w:themeColor="text1"/>
          <w:kern w:val="0"/>
          <w:sz w:val="24"/>
          <w:szCs w:val="24"/>
          <w:lang w:eastAsia="en-GB"/>
          <w14:ligatures w14:val="none"/>
        </w:rPr>
        <w:t xml:space="preserve">The following aspects will be </w:t>
      </w:r>
      <w:proofErr w:type="gramStart"/>
      <w:r w:rsidRPr="006A3802">
        <w:rPr>
          <w:rFonts w:ascii="Times New Roman" w:eastAsia="Times New Roman" w:hAnsi="Times New Roman" w:cs="Times New Roman"/>
          <w:color w:val="000000" w:themeColor="text1"/>
          <w:kern w:val="0"/>
          <w:sz w:val="24"/>
          <w:szCs w:val="24"/>
          <w:lang w:eastAsia="en-GB"/>
          <w14:ligatures w14:val="none"/>
        </w:rPr>
        <w:t>taken into account</w:t>
      </w:r>
      <w:proofErr w:type="gramEnd"/>
      <w:r w:rsidRPr="006A3802">
        <w:rPr>
          <w:rFonts w:ascii="Times New Roman" w:eastAsia="Times New Roman" w:hAnsi="Times New Roman" w:cs="Times New Roman"/>
          <w:color w:val="000000" w:themeColor="text1"/>
          <w:kern w:val="0"/>
          <w:sz w:val="24"/>
          <w:szCs w:val="24"/>
          <w:lang w:eastAsia="en-GB"/>
          <w14:ligatures w14:val="none"/>
        </w:rPr>
        <w:t xml:space="preserve"> in the assessment of the written work:</w:t>
      </w:r>
    </w:p>
    <w:p w14:paraId="55A8D515" w14:textId="77777777" w:rsidR="006A3802" w:rsidRPr="006A3802" w:rsidRDefault="006A3802" w:rsidP="006A3802">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6A3802">
        <w:rPr>
          <w:rFonts w:ascii="Times New Roman" w:eastAsia="Times New Roman" w:hAnsi="Times New Roman" w:cs="Times New Roman"/>
          <w:color w:val="000000" w:themeColor="text1"/>
          <w:kern w:val="0"/>
          <w:sz w:val="24"/>
          <w:szCs w:val="24"/>
          <w:lang w:eastAsia="en-GB"/>
          <w14:ligatures w14:val="none"/>
        </w:rPr>
        <w:t>(a) Formal presentation and organization of the work. Linguistic correctness and expository clarity.</w:t>
      </w:r>
    </w:p>
    <w:p w14:paraId="49036557" w14:textId="21B8D407" w:rsidR="006A3802" w:rsidRPr="006A3802" w:rsidRDefault="006A3802" w:rsidP="006A3802">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6A3802">
        <w:rPr>
          <w:rFonts w:ascii="Times New Roman" w:eastAsia="Times New Roman" w:hAnsi="Times New Roman" w:cs="Times New Roman"/>
          <w:color w:val="000000" w:themeColor="text1"/>
          <w:kern w:val="0"/>
          <w:sz w:val="24"/>
          <w:szCs w:val="24"/>
          <w:lang w:eastAsia="en-GB"/>
          <w14:ligatures w14:val="none"/>
        </w:rPr>
        <w:t>(b) Adequacy to the subject matter of the master</w:t>
      </w:r>
      <w:r>
        <w:rPr>
          <w:rFonts w:ascii="Times New Roman" w:eastAsia="Times New Roman" w:hAnsi="Times New Roman" w:cs="Times New Roman"/>
          <w:color w:val="000000" w:themeColor="text1"/>
          <w:kern w:val="0"/>
          <w:sz w:val="24"/>
          <w:szCs w:val="24"/>
          <w:lang w:eastAsia="en-GB"/>
          <w14:ligatures w14:val="none"/>
        </w:rPr>
        <w:t>’</w:t>
      </w:r>
      <w:r w:rsidRPr="006A3802">
        <w:rPr>
          <w:rFonts w:ascii="Times New Roman" w:eastAsia="Times New Roman" w:hAnsi="Times New Roman" w:cs="Times New Roman"/>
          <w:color w:val="000000" w:themeColor="text1"/>
          <w:kern w:val="0"/>
          <w:sz w:val="24"/>
          <w:szCs w:val="24"/>
          <w:lang w:eastAsia="en-GB"/>
          <w14:ligatures w14:val="none"/>
        </w:rPr>
        <w:t>s degree in Systemic Functional Linguistics: Theory and Applications.</w:t>
      </w:r>
    </w:p>
    <w:p w14:paraId="225384DD" w14:textId="77777777" w:rsidR="006A3802" w:rsidRPr="006A3802" w:rsidRDefault="006A3802" w:rsidP="006A3802">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6A3802">
        <w:rPr>
          <w:rFonts w:ascii="Times New Roman" w:eastAsia="Times New Roman" w:hAnsi="Times New Roman" w:cs="Times New Roman"/>
          <w:color w:val="000000" w:themeColor="text1"/>
          <w:kern w:val="0"/>
          <w:sz w:val="24"/>
          <w:szCs w:val="24"/>
          <w:lang w:eastAsia="en-GB"/>
          <w14:ligatures w14:val="none"/>
        </w:rPr>
        <w:t>(c) Originality of the topic and clarity in the formulation of objectives and hypotheses.</w:t>
      </w:r>
    </w:p>
    <w:p w14:paraId="791CC5FC" w14:textId="77777777" w:rsidR="006A3802" w:rsidRPr="006A3802" w:rsidRDefault="006A3802" w:rsidP="006A3802">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6A3802">
        <w:rPr>
          <w:rFonts w:ascii="Times New Roman" w:eastAsia="Times New Roman" w:hAnsi="Times New Roman" w:cs="Times New Roman"/>
          <w:color w:val="000000" w:themeColor="text1"/>
          <w:kern w:val="0"/>
          <w:sz w:val="24"/>
          <w:szCs w:val="24"/>
          <w:lang w:eastAsia="en-GB"/>
          <w14:ligatures w14:val="none"/>
        </w:rPr>
        <w:t>(d) Adequacy of the methodology to the proposed objectives.</w:t>
      </w:r>
    </w:p>
    <w:p w14:paraId="5FE43B1F" w14:textId="77777777" w:rsidR="006A3802" w:rsidRPr="006A3802" w:rsidRDefault="006A3802" w:rsidP="006A3802">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6A3802">
        <w:rPr>
          <w:rFonts w:ascii="Times New Roman" w:eastAsia="Times New Roman" w:hAnsi="Times New Roman" w:cs="Times New Roman"/>
          <w:color w:val="000000" w:themeColor="text1"/>
          <w:kern w:val="0"/>
          <w:sz w:val="24"/>
          <w:szCs w:val="24"/>
          <w:lang w:eastAsia="en-GB"/>
          <w14:ligatures w14:val="none"/>
        </w:rPr>
        <w:t>(e) Coherence in the approach and development of the topic. Accuracy in the use of concepts and methods. Rigor in the analysis / translation and argumentation.</w:t>
      </w:r>
    </w:p>
    <w:p w14:paraId="51BD07BA" w14:textId="77777777" w:rsidR="006A3802" w:rsidRPr="006A3802" w:rsidRDefault="006A3802" w:rsidP="006A3802">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6A3802">
        <w:rPr>
          <w:rFonts w:ascii="Times New Roman" w:eastAsia="Times New Roman" w:hAnsi="Times New Roman" w:cs="Times New Roman"/>
          <w:color w:val="000000" w:themeColor="text1"/>
          <w:kern w:val="0"/>
          <w:sz w:val="24"/>
          <w:szCs w:val="24"/>
          <w:lang w:eastAsia="en-GB"/>
          <w14:ligatures w14:val="none"/>
        </w:rPr>
        <w:lastRenderedPageBreak/>
        <w:t>(f) Discussion of implications and theoretical aspects of the problem studied. Approach and personal contributions. Interest of the work for the scientific community.</w:t>
      </w:r>
    </w:p>
    <w:p w14:paraId="5BDE40E3" w14:textId="1E02E367" w:rsidR="006A3802" w:rsidRPr="006A3802" w:rsidRDefault="006A3802" w:rsidP="006A3802">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6A3802">
        <w:rPr>
          <w:rFonts w:ascii="Times New Roman" w:eastAsia="Times New Roman" w:hAnsi="Times New Roman" w:cs="Times New Roman"/>
          <w:color w:val="000000" w:themeColor="text1"/>
          <w:kern w:val="0"/>
          <w:sz w:val="24"/>
          <w:szCs w:val="24"/>
          <w:lang w:eastAsia="en-GB"/>
          <w14:ligatures w14:val="none"/>
        </w:rPr>
        <w:t xml:space="preserve">The following aspects will be </w:t>
      </w:r>
      <w:proofErr w:type="gramStart"/>
      <w:r w:rsidRPr="006A3802">
        <w:rPr>
          <w:rFonts w:ascii="Times New Roman" w:eastAsia="Times New Roman" w:hAnsi="Times New Roman" w:cs="Times New Roman"/>
          <w:color w:val="000000" w:themeColor="text1"/>
          <w:kern w:val="0"/>
          <w:sz w:val="24"/>
          <w:szCs w:val="24"/>
          <w:lang w:eastAsia="en-GB"/>
          <w14:ligatures w14:val="none"/>
        </w:rPr>
        <w:t>taken into account</w:t>
      </w:r>
      <w:proofErr w:type="gramEnd"/>
      <w:r w:rsidRPr="006A3802">
        <w:rPr>
          <w:rFonts w:ascii="Times New Roman" w:eastAsia="Times New Roman" w:hAnsi="Times New Roman" w:cs="Times New Roman"/>
          <w:color w:val="000000" w:themeColor="text1"/>
          <w:kern w:val="0"/>
          <w:sz w:val="24"/>
          <w:szCs w:val="24"/>
          <w:lang w:eastAsia="en-GB"/>
          <w14:ligatures w14:val="none"/>
        </w:rPr>
        <w:t xml:space="preserve"> in the </w:t>
      </w:r>
      <w:r>
        <w:rPr>
          <w:rFonts w:ascii="Times New Roman" w:eastAsia="Times New Roman" w:hAnsi="Times New Roman" w:cs="Times New Roman"/>
          <w:color w:val="000000" w:themeColor="text1"/>
          <w:kern w:val="0"/>
          <w:sz w:val="24"/>
          <w:szCs w:val="24"/>
          <w:lang w:eastAsia="en-GB"/>
          <w14:ligatures w14:val="none"/>
        </w:rPr>
        <w:t xml:space="preserve">viva </w:t>
      </w:r>
      <w:r w:rsidRPr="006A3802">
        <w:rPr>
          <w:rFonts w:ascii="Times New Roman" w:eastAsia="Times New Roman" w:hAnsi="Times New Roman" w:cs="Times New Roman"/>
          <w:color w:val="000000" w:themeColor="text1"/>
          <w:kern w:val="0"/>
          <w:sz w:val="24"/>
          <w:szCs w:val="24"/>
          <w:lang w:eastAsia="en-GB"/>
          <w14:ligatures w14:val="none"/>
        </w:rPr>
        <w:t>evaluation:</w:t>
      </w:r>
    </w:p>
    <w:p w14:paraId="786C27E4" w14:textId="77777777" w:rsidR="006A3802" w:rsidRPr="006A3802" w:rsidRDefault="006A3802" w:rsidP="006A3802">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6A3802">
        <w:rPr>
          <w:rFonts w:ascii="Times New Roman" w:eastAsia="Times New Roman" w:hAnsi="Times New Roman" w:cs="Times New Roman"/>
          <w:color w:val="000000" w:themeColor="text1"/>
          <w:kern w:val="0"/>
          <w:sz w:val="24"/>
          <w:szCs w:val="24"/>
          <w:lang w:eastAsia="en-GB"/>
          <w14:ligatures w14:val="none"/>
        </w:rPr>
        <w:t>(a) Expository clarity.</w:t>
      </w:r>
    </w:p>
    <w:p w14:paraId="68435774" w14:textId="77777777" w:rsidR="006A3802" w:rsidRPr="006A3802" w:rsidRDefault="006A3802" w:rsidP="006A3802">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6A3802">
        <w:rPr>
          <w:rFonts w:ascii="Times New Roman" w:eastAsia="Times New Roman" w:hAnsi="Times New Roman" w:cs="Times New Roman"/>
          <w:color w:val="000000" w:themeColor="text1"/>
          <w:kern w:val="0"/>
          <w:sz w:val="24"/>
          <w:szCs w:val="24"/>
          <w:lang w:eastAsia="en-GB"/>
          <w14:ligatures w14:val="none"/>
        </w:rPr>
        <w:t>(b) Ability to summarize the work.</w:t>
      </w:r>
    </w:p>
    <w:p w14:paraId="16C74281" w14:textId="7A7EE044" w:rsidR="007C3121" w:rsidRDefault="006A3802" w:rsidP="006A3802">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6A3802">
        <w:rPr>
          <w:rFonts w:ascii="Times New Roman" w:eastAsia="Times New Roman" w:hAnsi="Times New Roman" w:cs="Times New Roman"/>
          <w:color w:val="000000" w:themeColor="text1"/>
          <w:kern w:val="0"/>
          <w:sz w:val="24"/>
          <w:szCs w:val="24"/>
          <w:lang w:eastAsia="en-GB"/>
          <w14:ligatures w14:val="none"/>
        </w:rPr>
        <w:t>(c) Adequacy of the comments and answers to the observations or questions raised.</w:t>
      </w:r>
    </w:p>
    <w:p w14:paraId="0E93D46E" w14:textId="77777777" w:rsidR="0067565E" w:rsidRPr="0067565E" w:rsidRDefault="0067565E" w:rsidP="0067565E">
      <w:pPr>
        <w:shd w:val="clear" w:color="auto" w:fill="FFFFFF"/>
        <w:spacing w:after="150" w:line="240" w:lineRule="auto"/>
        <w:rPr>
          <w:rFonts w:ascii="Times New Roman" w:eastAsia="Times New Roman" w:hAnsi="Times New Roman" w:cs="Times New Roman"/>
          <w:b/>
          <w:bCs/>
          <w:color w:val="000000" w:themeColor="text1"/>
          <w:kern w:val="0"/>
          <w:sz w:val="24"/>
          <w:szCs w:val="24"/>
          <w:lang w:eastAsia="en-GB"/>
          <w14:ligatures w14:val="none"/>
        </w:rPr>
      </w:pPr>
      <w:r w:rsidRPr="0067565E">
        <w:rPr>
          <w:rFonts w:ascii="Times New Roman" w:eastAsia="Times New Roman" w:hAnsi="Times New Roman" w:cs="Times New Roman"/>
          <w:b/>
          <w:bCs/>
          <w:color w:val="000000" w:themeColor="text1"/>
          <w:kern w:val="0"/>
          <w:sz w:val="24"/>
          <w:szCs w:val="24"/>
          <w:lang w:eastAsia="en-GB"/>
          <w14:ligatures w14:val="none"/>
        </w:rPr>
        <w:t>Grades</w:t>
      </w:r>
    </w:p>
    <w:p w14:paraId="58493635" w14:textId="65E4EBCD" w:rsidR="0067565E" w:rsidRPr="0067565E" w:rsidRDefault="0067565E" w:rsidP="0067565E">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67565E">
        <w:rPr>
          <w:rFonts w:ascii="Times New Roman" w:eastAsia="Times New Roman" w:hAnsi="Times New Roman" w:cs="Times New Roman"/>
          <w:color w:val="000000" w:themeColor="text1"/>
          <w:kern w:val="0"/>
          <w:sz w:val="24"/>
          <w:szCs w:val="24"/>
          <w:lang w:eastAsia="en-GB"/>
          <w14:ligatures w14:val="none"/>
        </w:rPr>
        <w:t>Grades, which will be awarded by the Master</w:t>
      </w:r>
      <w:r>
        <w:rPr>
          <w:rFonts w:ascii="Times New Roman" w:eastAsia="Times New Roman" w:hAnsi="Times New Roman" w:cs="Times New Roman"/>
          <w:color w:val="000000" w:themeColor="text1"/>
          <w:kern w:val="0"/>
          <w:sz w:val="24"/>
          <w:szCs w:val="24"/>
          <w:lang w:eastAsia="en-GB"/>
          <w14:ligatures w14:val="none"/>
        </w:rPr>
        <w:t>’</w:t>
      </w:r>
      <w:r w:rsidRPr="0067565E">
        <w:rPr>
          <w:rFonts w:ascii="Times New Roman" w:eastAsia="Times New Roman" w:hAnsi="Times New Roman" w:cs="Times New Roman"/>
          <w:color w:val="000000" w:themeColor="text1"/>
          <w:kern w:val="0"/>
          <w:sz w:val="24"/>
          <w:szCs w:val="24"/>
          <w:lang w:eastAsia="en-GB"/>
          <w14:ligatures w14:val="none"/>
        </w:rPr>
        <w:t>s Co</w:t>
      </w:r>
      <w:r>
        <w:rPr>
          <w:rFonts w:ascii="Times New Roman" w:eastAsia="Times New Roman" w:hAnsi="Times New Roman" w:cs="Times New Roman"/>
          <w:color w:val="000000" w:themeColor="text1"/>
          <w:kern w:val="0"/>
          <w:sz w:val="24"/>
          <w:szCs w:val="24"/>
          <w:lang w:eastAsia="en-GB"/>
          <w14:ligatures w14:val="none"/>
        </w:rPr>
        <w:t>ordination</w:t>
      </w:r>
      <w:r w:rsidRPr="0067565E">
        <w:rPr>
          <w:rFonts w:ascii="Times New Roman" w:eastAsia="Times New Roman" w:hAnsi="Times New Roman" w:cs="Times New Roman"/>
          <w:color w:val="000000" w:themeColor="text1"/>
          <w:kern w:val="0"/>
          <w:sz w:val="24"/>
          <w:szCs w:val="24"/>
          <w:lang w:eastAsia="en-GB"/>
          <w14:ligatures w14:val="none"/>
        </w:rPr>
        <w:t xml:space="preserve">, will be in accordance with the following: </w:t>
      </w:r>
      <w:r>
        <w:rPr>
          <w:rFonts w:ascii="Times New Roman" w:eastAsia="Times New Roman" w:hAnsi="Times New Roman" w:cs="Times New Roman"/>
          <w:color w:val="000000" w:themeColor="text1"/>
          <w:kern w:val="0"/>
          <w:sz w:val="24"/>
          <w:szCs w:val="24"/>
          <w:lang w:eastAsia="en-GB"/>
          <w14:ligatures w14:val="none"/>
        </w:rPr>
        <w:t>MATRÍCULA DE HONOR (</w:t>
      </w:r>
      <w:r w:rsidRPr="0067565E">
        <w:rPr>
          <w:rFonts w:ascii="Times New Roman" w:eastAsia="Times New Roman" w:hAnsi="Times New Roman" w:cs="Times New Roman"/>
          <w:color w:val="000000" w:themeColor="text1"/>
          <w:kern w:val="0"/>
          <w:sz w:val="24"/>
          <w:szCs w:val="24"/>
          <w:lang w:eastAsia="en-GB"/>
          <w14:ligatures w14:val="none"/>
        </w:rPr>
        <w:t>HONORS</w:t>
      </w:r>
      <w:r>
        <w:rPr>
          <w:rFonts w:ascii="Times New Roman" w:eastAsia="Times New Roman" w:hAnsi="Times New Roman" w:cs="Times New Roman"/>
          <w:color w:val="000000" w:themeColor="text1"/>
          <w:kern w:val="0"/>
          <w:sz w:val="24"/>
          <w:szCs w:val="24"/>
          <w:lang w:eastAsia="en-GB"/>
          <w14:ligatures w14:val="none"/>
        </w:rPr>
        <w:t>)</w:t>
      </w:r>
      <w:r w:rsidRPr="0067565E">
        <w:rPr>
          <w:rFonts w:ascii="Times New Roman" w:eastAsia="Times New Roman" w:hAnsi="Times New Roman" w:cs="Times New Roman"/>
          <w:color w:val="000000" w:themeColor="text1"/>
          <w:kern w:val="0"/>
          <w:sz w:val="24"/>
          <w:szCs w:val="24"/>
          <w:lang w:eastAsia="en-GB"/>
          <w14:ligatures w14:val="none"/>
        </w:rPr>
        <w:t xml:space="preserve">, </w:t>
      </w:r>
      <w:r>
        <w:rPr>
          <w:rFonts w:ascii="Times New Roman" w:eastAsia="Times New Roman" w:hAnsi="Times New Roman" w:cs="Times New Roman"/>
          <w:color w:val="000000" w:themeColor="text1"/>
          <w:kern w:val="0"/>
          <w:sz w:val="24"/>
          <w:szCs w:val="24"/>
          <w:lang w:eastAsia="en-GB"/>
          <w14:ligatures w14:val="none"/>
        </w:rPr>
        <w:t>SOBRESALIENTE (A)</w:t>
      </w:r>
      <w:r w:rsidRPr="0067565E">
        <w:rPr>
          <w:rFonts w:ascii="Times New Roman" w:eastAsia="Times New Roman" w:hAnsi="Times New Roman" w:cs="Times New Roman"/>
          <w:color w:val="000000" w:themeColor="text1"/>
          <w:kern w:val="0"/>
          <w:sz w:val="24"/>
          <w:szCs w:val="24"/>
          <w:lang w:eastAsia="en-GB"/>
          <w14:ligatures w14:val="none"/>
        </w:rPr>
        <w:t>, NOTABLE</w:t>
      </w:r>
      <w:r>
        <w:rPr>
          <w:rFonts w:ascii="Times New Roman" w:eastAsia="Times New Roman" w:hAnsi="Times New Roman" w:cs="Times New Roman"/>
          <w:color w:val="000000" w:themeColor="text1"/>
          <w:kern w:val="0"/>
          <w:sz w:val="24"/>
          <w:szCs w:val="24"/>
          <w:lang w:eastAsia="en-GB"/>
          <w14:ligatures w14:val="none"/>
        </w:rPr>
        <w:t xml:space="preserve"> (B)</w:t>
      </w:r>
      <w:r w:rsidRPr="0067565E">
        <w:rPr>
          <w:rFonts w:ascii="Times New Roman" w:eastAsia="Times New Roman" w:hAnsi="Times New Roman" w:cs="Times New Roman"/>
          <w:color w:val="000000" w:themeColor="text1"/>
          <w:kern w:val="0"/>
          <w:sz w:val="24"/>
          <w:szCs w:val="24"/>
          <w:lang w:eastAsia="en-GB"/>
          <w14:ligatures w14:val="none"/>
        </w:rPr>
        <w:t xml:space="preserve">, </w:t>
      </w:r>
      <w:r>
        <w:rPr>
          <w:rFonts w:ascii="Times New Roman" w:eastAsia="Times New Roman" w:hAnsi="Times New Roman" w:cs="Times New Roman"/>
          <w:color w:val="000000" w:themeColor="text1"/>
          <w:kern w:val="0"/>
          <w:sz w:val="24"/>
          <w:szCs w:val="24"/>
          <w:lang w:eastAsia="en-GB"/>
          <w14:ligatures w14:val="none"/>
        </w:rPr>
        <w:t>APROBADO (C)</w:t>
      </w:r>
      <w:r w:rsidRPr="0067565E">
        <w:rPr>
          <w:rFonts w:ascii="Times New Roman" w:eastAsia="Times New Roman" w:hAnsi="Times New Roman" w:cs="Times New Roman"/>
          <w:color w:val="000000" w:themeColor="text1"/>
          <w:kern w:val="0"/>
          <w:sz w:val="24"/>
          <w:szCs w:val="24"/>
          <w:lang w:eastAsia="en-GB"/>
          <w14:ligatures w14:val="none"/>
        </w:rPr>
        <w:t xml:space="preserve">, </w:t>
      </w:r>
      <w:r w:rsidR="00C9680B">
        <w:rPr>
          <w:rFonts w:ascii="Times New Roman" w:eastAsia="Times New Roman" w:hAnsi="Times New Roman" w:cs="Times New Roman"/>
          <w:color w:val="000000" w:themeColor="text1"/>
          <w:kern w:val="0"/>
          <w:sz w:val="24"/>
          <w:szCs w:val="24"/>
          <w:lang w:eastAsia="en-GB"/>
          <w14:ligatures w14:val="none"/>
        </w:rPr>
        <w:t>SUSPENSO</w:t>
      </w:r>
      <w:r>
        <w:rPr>
          <w:rFonts w:ascii="Times New Roman" w:eastAsia="Times New Roman" w:hAnsi="Times New Roman" w:cs="Times New Roman"/>
          <w:color w:val="000000" w:themeColor="text1"/>
          <w:kern w:val="0"/>
          <w:sz w:val="24"/>
          <w:szCs w:val="24"/>
          <w:lang w:eastAsia="en-GB"/>
          <w14:ligatures w14:val="none"/>
        </w:rPr>
        <w:t xml:space="preserve"> (</w:t>
      </w:r>
      <w:r w:rsidR="00632E1C">
        <w:rPr>
          <w:rFonts w:ascii="Times New Roman" w:eastAsia="Times New Roman" w:hAnsi="Times New Roman" w:cs="Times New Roman"/>
          <w:color w:val="000000" w:themeColor="text1"/>
          <w:kern w:val="0"/>
          <w:sz w:val="24"/>
          <w:szCs w:val="24"/>
          <w:lang w:eastAsia="en-GB"/>
          <w14:ligatures w14:val="none"/>
        </w:rPr>
        <w:t>F</w:t>
      </w:r>
      <w:r>
        <w:rPr>
          <w:rFonts w:ascii="Times New Roman" w:eastAsia="Times New Roman" w:hAnsi="Times New Roman" w:cs="Times New Roman"/>
          <w:color w:val="000000" w:themeColor="text1"/>
          <w:kern w:val="0"/>
          <w:sz w:val="24"/>
          <w:szCs w:val="24"/>
          <w:lang w:eastAsia="en-GB"/>
          <w14:ligatures w14:val="none"/>
        </w:rPr>
        <w:t>)</w:t>
      </w:r>
      <w:r w:rsidRPr="0067565E">
        <w:rPr>
          <w:rFonts w:ascii="Times New Roman" w:eastAsia="Times New Roman" w:hAnsi="Times New Roman" w:cs="Times New Roman"/>
          <w:color w:val="000000" w:themeColor="text1"/>
          <w:kern w:val="0"/>
          <w:sz w:val="24"/>
          <w:szCs w:val="24"/>
          <w:lang w:eastAsia="en-GB"/>
          <w14:ligatures w14:val="none"/>
        </w:rPr>
        <w:t xml:space="preserve"> AND </w:t>
      </w:r>
      <w:r>
        <w:rPr>
          <w:rFonts w:ascii="Times New Roman" w:eastAsia="Times New Roman" w:hAnsi="Times New Roman" w:cs="Times New Roman"/>
          <w:color w:val="000000" w:themeColor="text1"/>
          <w:kern w:val="0"/>
          <w:sz w:val="24"/>
          <w:szCs w:val="24"/>
          <w:lang w:eastAsia="en-GB"/>
          <w14:ligatures w14:val="none"/>
        </w:rPr>
        <w:t>NO PRESENTADO (</w:t>
      </w:r>
      <w:r w:rsidRPr="0067565E">
        <w:rPr>
          <w:rFonts w:ascii="Times New Roman" w:eastAsia="Times New Roman" w:hAnsi="Times New Roman" w:cs="Times New Roman"/>
          <w:color w:val="000000" w:themeColor="text1"/>
          <w:kern w:val="0"/>
          <w:sz w:val="24"/>
          <w:szCs w:val="24"/>
          <w:lang w:eastAsia="en-GB"/>
          <w14:ligatures w14:val="none"/>
        </w:rPr>
        <w:t>NO</w:t>
      </w:r>
      <w:r w:rsidR="00632E1C">
        <w:rPr>
          <w:rFonts w:ascii="Times New Roman" w:eastAsia="Times New Roman" w:hAnsi="Times New Roman" w:cs="Times New Roman"/>
          <w:color w:val="000000" w:themeColor="text1"/>
          <w:kern w:val="0"/>
          <w:sz w:val="24"/>
          <w:szCs w:val="24"/>
          <w:lang w:eastAsia="en-GB"/>
          <w14:ligatures w14:val="none"/>
        </w:rPr>
        <w:t xml:space="preserve"> SHOW)</w:t>
      </w:r>
      <w:r w:rsidRPr="0067565E">
        <w:rPr>
          <w:rFonts w:ascii="Times New Roman" w:eastAsia="Times New Roman" w:hAnsi="Times New Roman" w:cs="Times New Roman"/>
          <w:color w:val="000000" w:themeColor="text1"/>
          <w:kern w:val="0"/>
          <w:sz w:val="24"/>
          <w:szCs w:val="24"/>
          <w:lang w:eastAsia="en-GB"/>
          <w14:ligatures w14:val="none"/>
        </w:rPr>
        <w:t>.</w:t>
      </w:r>
    </w:p>
    <w:p w14:paraId="46635ACE" w14:textId="2F5947C1" w:rsidR="00A126D5" w:rsidRPr="00A126D5" w:rsidRDefault="00A126D5" w:rsidP="00A126D5">
      <w:pPr>
        <w:shd w:val="clear" w:color="auto" w:fill="FFFFFF"/>
        <w:spacing w:after="150" w:line="240" w:lineRule="auto"/>
        <w:rPr>
          <w:rFonts w:ascii="Times New Roman" w:eastAsia="Times New Roman" w:hAnsi="Times New Roman" w:cs="Times New Roman"/>
          <w:b/>
          <w:bCs/>
          <w:color w:val="000000" w:themeColor="text1"/>
          <w:kern w:val="0"/>
          <w:sz w:val="24"/>
          <w:szCs w:val="24"/>
          <w:lang w:eastAsia="en-GB"/>
          <w14:ligatures w14:val="none"/>
        </w:rPr>
      </w:pPr>
      <w:r w:rsidRPr="00A126D5">
        <w:rPr>
          <w:rFonts w:ascii="Times New Roman" w:eastAsia="Times New Roman" w:hAnsi="Times New Roman" w:cs="Times New Roman"/>
          <w:b/>
          <w:bCs/>
          <w:color w:val="000000" w:themeColor="text1"/>
          <w:kern w:val="0"/>
          <w:sz w:val="24"/>
          <w:szCs w:val="24"/>
          <w:lang w:eastAsia="en-GB"/>
          <w14:ligatures w14:val="none"/>
        </w:rPr>
        <w:t>Supervision and tutoring</w:t>
      </w:r>
      <w:r w:rsidRPr="00A126D5">
        <w:rPr>
          <w:rFonts w:ascii="Times New Roman" w:eastAsia="Times New Roman" w:hAnsi="Times New Roman" w:cs="Times New Roman"/>
          <w:b/>
          <w:bCs/>
          <w:color w:val="000000" w:themeColor="text1"/>
          <w:kern w:val="0"/>
          <w:sz w:val="24"/>
          <w:szCs w:val="24"/>
          <w:lang w:eastAsia="en-GB"/>
          <w14:ligatures w14:val="none"/>
        </w:rPr>
        <w:t xml:space="preserve"> system</w:t>
      </w:r>
    </w:p>
    <w:p w14:paraId="3031F928" w14:textId="26D7F36C" w:rsidR="006A3802" w:rsidRDefault="00A126D5" w:rsidP="00A126D5">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A126D5">
        <w:rPr>
          <w:rFonts w:ascii="Times New Roman" w:eastAsia="Times New Roman" w:hAnsi="Times New Roman" w:cs="Times New Roman"/>
          <w:color w:val="000000" w:themeColor="text1"/>
          <w:kern w:val="0"/>
          <w:sz w:val="24"/>
          <w:szCs w:val="24"/>
          <w:lang w:eastAsia="en-GB"/>
          <w14:ligatures w14:val="none"/>
        </w:rPr>
        <w:t xml:space="preserve">The </w:t>
      </w:r>
      <w:proofErr w:type="gramStart"/>
      <w:r w:rsidRPr="00A126D5">
        <w:rPr>
          <w:rFonts w:ascii="Times New Roman" w:eastAsia="Times New Roman" w:hAnsi="Times New Roman" w:cs="Times New Roman"/>
          <w:color w:val="000000" w:themeColor="text1"/>
          <w:kern w:val="0"/>
          <w:sz w:val="24"/>
          <w:szCs w:val="24"/>
          <w:lang w:eastAsia="en-GB"/>
          <w14:ligatures w14:val="none"/>
        </w:rPr>
        <w:t>Master</w:t>
      </w:r>
      <w:r>
        <w:rPr>
          <w:rFonts w:ascii="Times New Roman" w:eastAsia="Times New Roman" w:hAnsi="Times New Roman" w:cs="Times New Roman"/>
          <w:color w:val="000000" w:themeColor="text1"/>
          <w:kern w:val="0"/>
          <w:sz w:val="24"/>
          <w:szCs w:val="24"/>
          <w:lang w:eastAsia="en-GB"/>
          <w14:ligatures w14:val="none"/>
        </w:rPr>
        <w:t>’</w:t>
      </w:r>
      <w:r w:rsidRPr="00A126D5">
        <w:rPr>
          <w:rFonts w:ascii="Times New Roman" w:eastAsia="Times New Roman" w:hAnsi="Times New Roman" w:cs="Times New Roman"/>
          <w:color w:val="000000" w:themeColor="text1"/>
          <w:kern w:val="0"/>
          <w:sz w:val="24"/>
          <w:szCs w:val="24"/>
          <w:lang w:eastAsia="en-GB"/>
          <w14:ligatures w14:val="none"/>
        </w:rPr>
        <w:t>s</w:t>
      </w:r>
      <w:proofErr w:type="gramEnd"/>
      <w:r w:rsidRPr="00A126D5">
        <w:rPr>
          <w:rFonts w:ascii="Times New Roman" w:eastAsia="Times New Roman" w:hAnsi="Times New Roman" w:cs="Times New Roman"/>
          <w:color w:val="000000" w:themeColor="text1"/>
          <w:kern w:val="0"/>
          <w:sz w:val="24"/>
          <w:szCs w:val="24"/>
          <w:lang w:eastAsia="en-GB"/>
          <w14:ligatures w14:val="none"/>
        </w:rPr>
        <w:t xml:space="preserve"> </w:t>
      </w:r>
      <w:r>
        <w:rPr>
          <w:rFonts w:ascii="Times New Roman" w:eastAsia="Times New Roman" w:hAnsi="Times New Roman" w:cs="Times New Roman"/>
          <w:color w:val="000000" w:themeColor="text1"/>
          <w:kern w:val="0"/>
          <w:sz w:val="24"/>
          <w:szCs w:val="24"/>
          <w:lang w:eastAsia="en-GB"/>
          <w14:ligatures w14:val="none"/>
        </w:rPr>
        <w:t>dissertation</w:t>
      </w:r>
      <w:r w:rsidRPr="00A126D5">
        <w:rPr>
          <w:rFonts w:ascii="Times New Roman" w:eastAsia="Times New Roman" w:hAnsi="Times New Roman" w:cs="Times New Roman"/>
          <w:color w:val="000000" w:themeColor="text1"/>
          <w:kern w:val="0"/>
          <w:sz w:val="24"/>
          <w:szCs w:val="24"/>
          <w:lang w:eastAsia="en-GB"/>
          <w14:ligatures w14:val="none"/>
        </w:rPr>
        <w:t xml:space="preserve"> will always be </w:t>
      </w:r>
      <w:r>
        <w:rPr>
          <w:rFonts w:ascii="Times New Roman" w:eastAsia="Times New Roman" w:hAnsi="Times New Roman" w:cs="Times New Roman"/>
          <w:color w:val="000000" w:themeColor="text1"/>
          <w:kern w:val="0"/>
          <w:sz w:val="24"/>
          <w:szCs w:val="24"/>
          <w:lang w:eastAsia="en-GB"/>
          <w14:ligatures w14:val="none"/>
        </w:rPr>
        <w:t>supervised</w:t>
      </w:r>
      <w:r w:rsidRPr="00A126D5">
        <w:rPr>
          <w:rFonts w:ascii="Times New Roman" w:eastAsia="Times New Roman" w:hAnsi="Times New Roman" w:cs="Times New Roman"/>
          <w:color w:val="000000" w:themeColor="text1"/>
          <w:kern w:val="0"/>
          <w:sz w:val="24"/>
          <w:szCs w:val="24"/>
          <w:lang w:eastAsia="en-GB"/>
          <w14:ligatures w14:val="none"/>
        </w:rPr>
        <w:t xml:space="preserve"> by one or two professors of the Master</w:t>
      </w:r>
      <w:r>
        <w:rPr>
          <w:rFonts w:ascii="Times New Roman" w:eastAsia="Times New Roman" w:hAnsi="Times New Roman" w:cs="Times New Roman"/>
          <w:color w:val="000000" w:themeColor="text1"/>
          <w:kern w:val="0"/>
          <w:sz w:val="24"/>
          <w:szCs w:val="24"/>
          <w:lang w:eastAsia="en-GB"/>
          <w14:ligatures w14:val="none"/>
        </w:rPr>
        <w:t>’</w:t>
      </w:r>
      <w:r w:rsidRPr="00A126D5">
        <w:rPr>
          <w:rFonts w:ascii="Times New Roman" w:eastAsia="Times New Roman" w:hAnsi="Times New Roman" w:cs="Times New Roman"/>
          <w:color w:val="000000" w:themeColor="text1"/>
          <w:kern w:val="0"/>
          <w:sz w:val="24"/>
          <w:szCs w:val="24"/>
          <w:lang w:eastAsia="en-GB"/>
          <w14:ligatures w14:val="none"/>
        </w:rPr>
        <w:t xml:space="preserve">s program. There will be effective monitoring by the academic team of the master's degree and a protocol of interviews for the </w:t>
      </w:r>
      <w:r>
        <w:rPr>
          <w:rFonts w:ascii="Times New Roman" w:eastAsia="Times New Roman" w:hAnsi="Times New Roman" w:cs="Times New Roman"/>
          <w:color w:val="000000" w:themeColor="text1"/>
          <w:kern w:val="0"/>
          <w:sz w:val="24"/>
          <w:szCs w:val="24"/>
          <w:lang w:eastAsia="en-GB"/>
          <w14:ligatures w14:val="none"/>
        </w:rPr>
        <w:t>supervision</w:t>
      </w:r>
      <w:r w:rsidRPr="00A126D5">
        <w:rPr>
          <w:rFonts w:ascii="Times New Roman" w:eastAsia="Times New Roman" w:hAnsi="Times New Roman" w:cs="Times New Roman"/>
          <w:color w:val="000000" w:themeColor="text1"/>
          <w:kern w:val="0"/>
          <w:sz w:val="24"/>
          <w:szCs w:val="24"/>
          <w:lang w:eastAsia="en-GB"/>
          <w14:ligatures w14:val="none"/>
        </w:rPr>
        <w:t xml:space="preserve"> of the </w:t>
      </w:r>
      <w:r>
        <w:rPr>
          <w:rFonts w:ascii="Times New Roman" w:eastAsia="Times New Roman" w:hAnsi="Times New Roman" w:cs="Times New Roman"/>
          <w:color w:val="000000" w:themeColor="text1"/>
          <w:kern w:val="0"/>
          <w:sz w:val="24"/>
          <w:szCs w:val="24"/>
          <w:lang w:eastAsia="en-GB"/>
          <w14:ligatures w14:val="none"/>
        </w:rPr>
        <w:t xml:space="preserve">research </w:t>
      </w:r>
      <w:r w:rsidRPr="00A126D5">
        <w:rPr>
          <w:rFonts w:ascii="Times New Roman" w:eastAsia="Times New Roman" w:hAnsi="Times New Roman" w:cs="Times New Roman"/>
          <w:color w:val="000000" w:themeColor="text1"/>
          <w:kern w:val="0"/>
          <w:sz w:val="24"/>
          <w:szCs w:val="24"/>
          <w:lang w:eastAsia="en-GB"/>
          <w14:ligatures w14:val="none"/>
        </w:rPr>
        <w:t xml:space="preserve">work. It will be defended before an examining board formed by three professors of the Master. There will be a specific information session on the TFM, virtual as the whole Master, to which students will be summoned by the </w:t>
      </w:r>
      <w:r>
        <w:rPr>
          <w:rFonts w:ascii="Times New Roman" w:eastAsia="Times New Roman" w:hAnsi="Times New Roman" w:cs="Times New Roman"/>
          <w:color w:val="000000" w:themeColor="text1"/>
          <w:kern w:val="0"/>
          <w:sz w:val="24"/>
          <w:szCs w:val="24"/>
          <w:lang w:eastAsia="en-GB"/>
          <w14:ligatures w14:val="none"/>
        </w:rPr>
        <w:t>c</w:t>
      </w:r>
      <w:r w:rsidRPr="00A126D5">
        <w:rPr>
          <w:rFonts w:ascii="Times New Roman" w:eastAsia="Times New Roman" w:hAnsi="Times New Roman" w:cs="Times New Roman"/>
          <w:color w:val="000000" w:themeColor="text1"/>
          <w:kern w:val="0"/>
          <w:sz w:val="24"/>
          <w:szCs w:val="24"/>
          <w:lang w:eastAsia="en-GB"/>
          <w14:ligatures w14:val="none"/>
        </w:rPr>
        <w:t xml:space="preserve">oordinator to inform them of the possible lines of research within the LSF as well as the most important general issues related to the preparation, deadlines for presentation and public </w:t>
      </w:r>
      <w:proofErr w:type="spellStart"/>
      <w:r w:rsidRPr="00A126D5">
        <w:rPr>
          <w:rFonts w:ascii="Times New Roman" w:eastAsia="Times New Roman" w:hAnsi="Times New Roman" w:cs="Times New Roman"/>
          <w:color w:val="000000" w:themeColor="text1"/>
          <w:kern w:val="0"/>
          <w:sz w:val="24"/>
          <w:szCs w:val="24"/>
          <w:lang w:eastAsia="en-GB"/>
          <w14:ligatures w14:val="none"/>
        </w:rPr>
        <w:t>defense</w:t>
      </w:r>
      <w:proofErr w:type="spellEnd"/>
      <w:r w:rsidRPr="00A126D5">
        <w:rPr>
          <w:rFonts w:ascii="Times New Roman" w:eastAsia="Times New Roman" w:hAnsi="Times New Roman" w:cs="Times New Roman"/>
          <w:color w:val="000000" w:themeColor="text1"/>
          <w:kern w:val="0"/>
          <w:sz w:val="24"/>
          <w:szCs w:val="24"/>
          <w:lang w:eastAsia="en-GB"/>
          <w14:ligatures w14:val="none"/>
        </w:rPr>
        <w:t xml:space="preserve"> of the </w:t>
      </w:r>
      <w:proofErr w:type="gramStart"/>
      <w:r w:rsidRPr="00A126D5">
        <w:rPr>
          <w:rFonts w:ascii="Times New Roman" w:eastAsia="Times New Roman" w:hAnsi="Times New Roman" w:cs="Times New Roman"/>
          <w:color w:val="000000" w:themeColor="text1"/>
          <w:kern w:val="0"/>
          <w:sz w:val="24"/>
          <w:szCs w:val="24"/>
          <w:lang w:eastAsia="en-GB"/>
          <w14:ligatures w14:val="none"/>
        </w:rPr>
        <w:t>Master</w:t>
      </w:r>
      <w:r>
        <w:rPr>
          <w:rFonts w:ascii="Times New Roman" w:eastAsia="Times New Roman" w:hAnsi="Times New Roman" w:cs="Times New Roman"/>
          <w:color w:val="000000" w:themeColor="text1"/>
          <w:kern w:val="0"/>
          <w:sz w:val="24"/>
          <w:szCs w:val="24"/>
          <w:lang w:eastAsia="en-GB"/>
          <w14:ligatures w14:val="none"/>
        </w:rPr>
        <w:t>’</w:t>
      </w:r>
      <w:r w:rsidRPr="00A126D5">
        <w:rPr>
          <w:rFonts w:ascii="Times New Roman" w:eastAsia="Times New Roman" w:hAnsi="Times New Roman" w:cs="Times New Roman"/>
          <w:color w:val="000000" w:themeColor="text1"/>
          <w:kern w:val="0"/>
          <w:sz w:val="24"/>
          <w:szCs w:val="24"/>
          <w:lang w:eastAsia="en-GB"/>
          <w14:ligatures w14:val="none"/>
        </w:rPr>
        <w:t>s</w:t>
      </w:r>
      <w:proofErr w:type="gramEnd"/>
      <w:r w:rsidRPr="00A126D5">
        <w:rPr>
          <w:rFonts w:ascii="Times New Roman" w:eastAsia="Times New Roman" w:hAnsi="Times New Roman" w:cs="Times New Roman"/>
          <w:color w:val="000000" w:themeColor="text1"/>
          <w:kern w:val="0"/>
          <w:sz w:val="24"/>
          <w:szCs w:val="24"/>
          <w:lang w:eastAsia="en-GB"/>
          <w14:ligatures w14:val="none"/>
        </w:rPr>
        <w:t xml:space="preserve"> </w:t>
      </w:r>
      <w:r>
        <w:rPr>
          <w:rFonts w:ascii="Times New Roman" w:eastAsia="Times New Roman" w:hAnsi="Times New Roman" w:cs="Times New Roman"/>
          <w:color w:val="000000" w:themeColor="text1"/>
          <w:kern w:val="0"/>
          <w:sz w:val="24"/>
          <w:szCs w:val="24"/>
          <w:lang w:eastAsia="en-GB"/>
          <w14:ligatures w14:val="none"/>
        </w:rPr>
        <w:t>dissertation</w:t>
      </w:r>
      <w:r w:rsidRPr="00A126D5">
        <w:rPr>
          <w:rFonts w:ascii="Times New Roman" w:eastAsia="Times New Roman" w:hAnsi="Times New Roman" w:cs="Times New Roman"/>
          <w:color w:val="000000" w:themeColor="text1"/>
          <w:kern w:val="0"/>
          <w:sz w:val="24"/>
          <w:szCs w:val="24"/>
          <w:lang w:eastAsia="en-GB"/>
          <w14:ligatures w14:val="none"/>
        </w:rPr>
        <w:t xml:space="preserve">, composition of the </w:t>
      </w:r>
      <w:r>
        <w:rPr>
          <w:rFonts w:ascii="Times New Roman" w:eastAsia="Times New Roman" w:hAnsi="Times New Roman" w:cs="Times New Roman"/>
          <w:color w:val="000000" w:themeColor="text1"/>
          <w:kern w:val="0"/>
          <w:sz w:val="24"/>
          <w:szCs w:val="24"/>
          <w:lang w:eastAsia="en-GB"/>
          <w14:ligatures w14:val="none"/>
        </w:rPr>
        <w:t>viva evaluation panels</w:t>
      </w:r>
      <w:r w:rsidRPr="00A126D5">
        <w:rPr>
          <w:rFonts w:ascii="Times New Roman" w:eastAsia="Times New Roman" w:hAnsi="Times New Roman" w:cs="Times New Roman"/>
          <w:color w:val="000000" w:themeColor="text1"/>
          <w:kern w:val="0"/>
          <w:sz w:val="24"/>
          <w:szCs w:val="24"/>
          <w:lang w:eastAsia="en-GB"/>
          <w14:ligatures w14:val="none"/>
        </w:rPr>
        <w:t>, etc. In addition, students will be informed in a timely manner through the Master</w:t>
      </w:r>
      <w:r w:rsidR="002D6F5E">
        <w:rPr>
          <w:rFonts w:ascii="Times New Roman" w:eastAsia="Times New Roman" w:hAnsi="Times New Roman" w:cs="Times New Roman"/>
          <w:color w:val="000000" w:themeColor="text1"/>
          <w:kern w:val="0"/>
          <w:sz w:val="24"/>
          <w:szCs w:val="24"/>
          <w:lang w:eastAsia="en-GB"/>
          <w14:ligatures w14:val="none"/>
        </w:rPr>
        <w:t>’</w:t>
      </w:r>
      <w:r w:rsidRPr="00A126D5">
        <w:rPr>
          <w:rFonts w:ascii="Times New Roman" w:eastAsia="Times New Roman" w:hAnsi="Times New Roman" w:cs="Times New Roman"/>
          <w:color w:val="000000" w:themeColor="text1"/>
          <w:kern w:val="0"/>
          <w:sz w:val="24"/>
          <w:szCs w:val="24"/>
          <w:lang w:eastAsia="en-GB"/>
          <w14:ligatures w14:val="none"/>
        </w:rPr>
        <w:t>s coordination.</w:t>
      </w:r>
    </w:p>
    <w:p w14:paraId="3C0B7E3A" w14:textId="15E82E0B" w:rsidR="00A126D5" w:rsidRPr="00106283" w:rsidRDefault="00A126D5" w:rsidP="00A126D5">
      <w:pPr>
        <w:shd w:val="clear" w:color="auto" w:fill="FFFFFF"/>
        <w:spacing w:after="150" w:line="240" w:lineRule="auto"/>
        <w:rPr>
          <w:rFonts w:ascii="Times New Roman" w:eastAsia="Times New Roman" w:hAnsi="Times New Roman" w:cs="Times New Roman"/>
          <w:color w:val="000000" w:themeColor="text1"/>
          <w:kern w:val="0"/>
          <w:sz w:val="24"/>
          <w:szCs w:val="24"/>
          <w:lang w:eastAsia="en-GB"/>
          <w14:ligatures w14:val="none"/>
        </w:rPr>
      </w:pPr>
      <w:r w:rsidRPr="00A126D5">
        <w:rPr>
          <w:rFonts w:ascii="Times New Roman" w:eastAsia="Times New Roman" w:hAnsi="Times New Roman" w:cs="Times New Roman"/>
          <w:b/>
          <w:bCs/>
          <w:color w:val="000000" w:themeColor="text1"/>
          <w:kern w:val="0"/>
          <w:sz w:val="24"/>
          <w:szCs w:val="24"/>
          <w:lang w:eastAsia="en-GB"/>
          <w14:ligatures w14:val="none"/>
        </w:rPr>
        <w:t xml:space="preserve">Supervisor </w:t>
      </w:r>
      <w:r w:rsidR="0060492A">
        <w:rPr>
          <w:rFonts w:ascii="Times New Roman" w:eastAsia="Times New Roman" w:hAnsi="Times New Roman" w:cs="Times New Roman"/>
          <w:b/>
          <w:bCs/>
          <w:color w:val="000000" w:themeColor="text1"/>
          <w:kern w:val="0"/>
          <w:sz w:val="24"/>
          <w:szCs w:val="24"/>
          <w:lang w:eastAsia="en-GB"/>
          <w14:ligatures w14:val="none"/>
        </w:rPr>
        <w:t>allocation</w:t>
      </w:r>
      <w:r w:rsidRPr="00A126D5">
        <w:rPr>
          <w:rFonts w:ascii="Times New Roman" w:eastAsia="Times New Roman" w:hAnsi="Times New Roman" w:cs="Times New Roman"/>
          <w:b/>
          <w:bCs/>
          <w:color w:val="000000" w:themeColor="text1"/>
          <w:kern w:val="0"/>
          <w:sz w:val="24"/>
          <w:szCs w:val="24"/>
          <w:lang w:eastAsia="en-GB"/>
          <w14:ligatures w14:val="none"/>
        </w:rPr>
        <w:t>.</w:t>
      </w:r>
      <w:r w:rsidRPr="00A126D5">
        <w:rPr>
          <w:rFonts w:ascii="Times New Roman" w:eastAsia="Times New Roman" w:hAnsi="Times New Roman" w:cs="Times New Roman"/>
          <w:color w:val="000000" w:themeColor="text1"/>
          <w:kern w:val="0"/>
          <w:sz w:val="24"/>
          <w:szCs w:val="24"/>
          <w:lang w:eastAsia="en-GB"/>
          <w14:ligatures w14:val="none"/>
        </w:rPr>
        <w:t xml:space="preserve"> </w:t>
      </w:r>
      <w:r>
        <w:rPr>
          <w:rFonts w:ascii="Times New Roman" w:eastAsia="Times New Roman" w:hAnsi="Times New Roman" w:cs="Times New Roman"/>
          <w:color w:val="000000" w:themeColor="text1"/>
          <w:kern w:val="0"/>
          <w:sz w:val="24"/>
          <w:szCs w:val="24"/>
          <w:lang w:eastAsia="en-GB"/>
          <w14:ligatures w14:val="none"/>
        </w:rPr>
        <w:t>During</w:t>
      </w:r>
      <w:r w:rsidRPr="00A126D5">
        <w:rPr>
          <w:rFonts w:ascii="Times New Roman" w:eastAsia="Times New Roman" w:hAnsi="Times New Roman" w:cs="Times New Roman"/>
          <w:color w:val="000000" w:themeColor="text1"/>
          <w:kern w:val="0"/>
          <w:sz w:val="24"/>
          <w:szCs w:val="24"/>
          <w:lang w:eastAsia="en-GB"/>
          <w14:ligatures w14:val="none"/>
        </w:rPr>
        <w:t xml:space="preserve"> the first </w:t>
      </w:r>
      <w:r>
        <w:rPr>
          <w:rFonts w:ascii="Times New Roman" w:eastAsia="Times New Roman" w:hAnsi="Times New Roman" w:cs="Times New Roman"/>
          <w:color w:val="000000" w:themeColor="text1"/>
          <w:kern w:val="0"/>
          <w:sz w:val="24"/>
          <w:szCs w:val="24"/>
          <w:lang w:eastAsia="en-GB"/>
          <w14:ligatures w14:val="none"/>
        </w:rPr>
        <w:t>term</w:t>
      </w:r>
      <w:r w:rsidRPr="00A126D5">
        <w:rPr>
          <w:rFonts w:ascii="Times New Roman" w:eastAsia="Times New Roman" w:hAnsi="Times New Roman" w:cs="Times New Roman"/>
          <w:color w:val="000000" w:themeColor="text1"/>
          <w:kern w:val="0"/>
          <w:sz w:val="24"/>
          <w:szCs w:val="24"/>
          <w:lang w:eastAsia="en-GB"/>
          <w14:ligatures w14:val="none"/>
        </w:rPr>
        <w:t>, student</w:t>
      </w:r>
      <w:r>
        <w:rPr>
          <w:rFonts w:ascii="Times New Roman" w:eastAsia="Times New Roman" w:hAnsi="Times New Roman" w:cs="Times New Roman"/>
          <w:color w:val="000000" w:themeColor="text1"/>
          <w:kern w:val="0"/>
          <w:sz w:val="24"/>
          <w:szCs w:val="24"/>
          <w:lang w:eastAsia="en-GB"/>
          <w14:ligatures w14:val="none"/>
        </w:rPr>
        <w:t>s</w:t>
      </w:r>
      <w:r w:rsidRPr="00A126D5">
        <w:rPr>
          <w:rFonts w:ascii="Times New Roman" w:eastAsia="Times New Roman" w:hAnsi="Times New Roman" w:cs="Times New Roman"/>
          <w:color w:val="000000" w:themeColor="text1"/>
          <w:kern w:val="0"/>
          <w:sz w:val="24"/>
          <w:szCs w:val="24"/>
          <w:lang w:eastAsia="en-GB"/>
          <w14:ligatures w14:val="none"/>
        </w:rPr>
        <w:t xml:space="preserve"> must apply to the Master's Coordination for the assignment of a tutor for the </w:t>
      </w:r>
      <w:r w:rsidR="008A701B">
        <w:rPr>
          <w:rFonts w:ascii="Times New Roman" w:eastAsia="Times New Roman" w:hAnsi="Times New Roman" w:cs="Times New Roman"/>
          <w:color w:val="000000" w:themeColor="text1"/>
          <w:kern w:val="0"/>
          <w:sz w:val="24"/>
          <w:szCs w:val="24"/>
          <w:lang w:eastAsia="en-GB"/>
          <w14:ligatures w14:val="none"/>
        </w:rPr>
        <w:t>supervision</w:t>
      </w:r>
      <w:r w:rsidRPr="00A126D5">
        <w:rPr>
          <w:rFonts w:ascii="Times New Roman" w:eastAsia="Times New Roman" w:hAnsi="Times New Roman" w:cs="Times New Roman"/>
          <w:color w:val="000000" w:themeColor="text1"/>
          <w:kern w:val="0"/>
          <w:sz w:val="24"/>
          <w:szCs w:val="24"/>
          <w:lang w:eastAsia="en-GB"/>
          <w14:ligatures w14:val="none"/>
        </w:rPr>
        <w:t xml:space="preserve"> of the </w:t>
      </w:r>
      <w:proofErr w:type="gramStart"/>
      <w:r w:rsidRPr="00A126D5">
        <w:rPr>
          <w:rFonts w:ascii="Times New Roman" w:eastAsia="Times New Roman" w:hAnsi="Times New Roman" w:cs="Times New Roman"/>
          <w:color w:val="000000" w:themeColor="text1"/>
          <w:kern w:val="0"/>
          <w:sz w:val="24"/>
          <w:szCs w:val="24"/>
          <w:lang w:eastAsia="en-GB"/>
          <w14:ligatures w14:val="none"/>
        </w:rPr>
        <w:t>Master</w:t>
      </w:r>
      <w:r>
        <w:rPr>
          <w:rFonts w:ascii="Times New Roman" w:eastAsia="Times New Roman" w:hAnsi="Times New Roman" w:cs="Times New Roman"/>
          <w:color w:val="000000" w:themeColor="text1"/>
          <w:kern w:val="0"/>
          <w:sz w:val="24"/>
          <w:szCs w:val="24"/>
          <w:lang w:eastAsia="en-GB"/>
          <w14:ligatures w14:val="none"/>
        </w:rPr>
        <w:t>’</w:t>
      </w:r>
      <w:r w:rsidRPr="00A126D5">
        <w:rPr>
          <w:rFonts w:ascii="Times New Roman" w:eastAsia="Times New Roman" w:hAnsi="Times New Roman" w:cs="Times New Roman"/>
          <w:color w:val="000000" w:themeColor="text1"/>
          <w:kern w:val="0"/>
          <w:sz w:val="24"/>
          <w:szCs w:val="24"/>
          <w:lang w:eastAsia="en-GB"/>
          <w14:ligatures w14:val="none"/>
        </w:rPr>
        <w:t>s</w:t>
      </w:r>
      <w:proofErr w:type="gramEnd"/>
      <w:r w:rsidRPr="00A126D5">
        <w:rPr>
          <w:rFonts w:ascii="Times New Roman" w:eastAsia="Times New Roman" w:hAnsi="Times New Roman" w:cs="Times New Roman"/>
          <w:color w:val="000000" w:themeColor="text1"/>
          <w:kern w:val="0"/>
          <w:sz w:val="24"/>
          <w:szCs w:val="24"/>
          <w:lang w:eastAsia="en-GB"/>
          <w14:ligatures w14:val="none"/>
        </w:rPr>
        <w:t xml:space="preserve"> </w:t>
      </w:r>
      <w:r>
        <w:rPr>
          <w:rFonts w:ascii="Times New Roman" w:eastAsia="Times New Roman" w:hAnsi="Times New Roman" w:cs="Times New Roman"/>
          <w:color w:val="000000" w:themeColor="text1"/>
          <w:kern w:val="0"/>
          <w:sz w:val="24"/>
          <w:szCs w:val="24"/>
          <w:lang w:eastAsia="en-GB"/>
          <w14:ligatures w14:val="none"/>
        </w:rPr>
        <w:t>dissertation</w:t>
      </w:r>
      <w:r w:rsidRPr="00A126D5">
        <w:rPr>
          <w:rFonts w:ascii="Times New Roman" w:eastAsia="Times New Roman" w:hAnsi="Times New Roman" w:cs="Times New Roman"/>
          <w:color w:val="000000" w:themeColor="text1"/>
          <w:kern w:val="0"/>
          <w:sz w:val="24"/>
          <w:szCs w:val="24"/>
          <w:lang w:eastAsia="en-GB"/>
          <w14:ligatures w14:val="none"/>
        </w:rPr>
        <w:t xml:space="preserve">, based on related research interests. </w:t>
      </w:r>
      <w:r w:rsidR="008A701B">
        <w:rPr>
          <w:rFonts w:ascii="Times New Roman" w:eastAsia="Times New Roman" w:hAnsi="Times New Roman" w:cs="Times New Roman"/>
          <w:color w:val="000000" w:themeColor="text1"/>
          <w:kern w:val="0"/>
          <w:sz w:val="24"/>
          <w:szCs w:val="24"/>
          <w:lang w:eastAsia="en-GB"/>
          <w14:ligatures w14:val="none"/>
        </w:rPr>
        <w:t>S</w:t>
      </w:r>
      <w:r w:rsidRPr="00A126D5">
        <w:rPr>
          <w:rFonts w:ascii="Times New Roman" w:eastAsia="Times New Roman" w:hAnsi="Times New Roman" w:cs="Times New Roman"/>
          <w:color w:val="000000" w:themeColor="text1"/>
          <w:kern w:val="0"/>
          <w:sz w:val="24"/>
          <w:szCs w:val="24"/>
          <w:lang w:eastAsia="en-GB"/>
          <w14:ligatures w14:val="none"/>
        </w:rPr>
        <w:t>tudent</w:t>
      </w:r>
      <w:r w:rsidR="008A701B">
        <w:rPr>
          <w:rFonts w:ascii="Times New Roman" w:eastAsia="Times New Roman" w:hAnsi="Times New Roman" w:cs="Times New Roman"/>
          <w:color w:val="000000" w:themeColor="text1"/>
          <w:kern w:val="0"/>
          <w:sz w:val="24"/>
          <w:szCs w:val="24"/>
          <w:lang w:eastAsia="en-GB"/>
          <w14:ligatures w14:val="none"/>
        </w:rPr>
        <w:t>s</w:t>
      </w:r>
      <w:r w:rsidRPr="00A126D5">
        <w:rPr>
          <w:rFonts w:ascii="Times New Roman" w:eastAsia="Times New Roman" w:hAnsi="Times New Roman" w:cs="Times New Roman"/>
          <w:color w:val="000000" w:themeColor="text1"/>
          <w:kern w:val="0"/>
          <w:sz w:val="24"/>
          <w:szCs w:val="24"/>
          <w:lang w:eastAsia="en-GB"/>
          <w14:ligatures w14:val="none"/>
        </w:rPr>
        <w:t xml:space="preserve"> will coordinate with the</w:t>
      </w:r>
      <w:r w:rsidR="008A701B">
        <w:rPr>
          <w:rFonts w:ascii="Times New Roman" w:eastAsia="Times New Roman" w:hAnsi="Times New Roman" w:cs="Times New Roman"/>
          <w:color w:val="000000" w:themeColor="text1"/>
          <w:kern w:val="0"/>
          <w:sz w:val="24"/>
          <w:szCs w:val="24"/>
          <w:lang w:eastAsia="en-GB"/>
          <w14:ligatures w14:val="none"/>
        </w:rPr>
        <w:t>ir supervisors</w:t>
      </w:r>
      <w:r w:rsidRPr="00A126D5">
        <w:rPr>
          <w:rFonts w:ascii="Times New Roman" w:eastAsia="Times New Roman" w:hAnsi="Times New Roman" w:cs="Times New Roman"/>
          <w:color w:val="000000" w:themeColor="text1"/>
          <w:kern w:val="0"/>
          <w:sz w:val="24"/>
          <w:szCs w:val="24"/>
          <w:lang w:eastAsia="en-GB"/>
          <w14:ligatures w14:val="none"/>
        </w:rPr>
        <w:t xml:space="preserve"> for the progress and development of the research.</w:t>
      </w:r>
    </w:p>
    <w:sectPr w:rsidR="00A126D5" w:rsidRPr="0010628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3E2E7E"/>
    <w:multiLevelType w:val="multilevel"/>
    <w:tmpl w:val="87F08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4435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F2D"/>
    <w:rsid w:val="00033379"/>
    <w:rsid w:val="00106283"/>
    <w:rsid w:val="00232F53"/>
    <w:rsid w:val="002D6F5E"/>
    <w:rsid w:val="003F4860"/>
    <w:rsid w:val="0060492A"/>
    <w:rsid w:val="00631A96"/>
    <w:rsid w:val="00632E1C"/>
    <w:rsid w:val="0067565E"/>
    <w:rsid w:val="006A3802"/>
    <w:rsid w:val="006C2F2D"/>
    <w:rsid w:val="007C3121"/>
    <w:rsid w:val="008A701B"/>
    <w:rsid w:val="00924F84"/>
    <w:rsid w:val="00961772"/>
    <w:rsid w:val="00A126D5"/>
    <w:rsid w:val="00A52F08"/>
    <w:rsid w:val="00B4793D"/>
    <w:rsid w:val="00BD24EA"/>
    <w:rsid w:val="00C6750F"/>
    <w:rsid w:val="00C9680B"/>
    <w:rsid w:val="00EF0EA1"/>
    <w:rsid w:val="00FE61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3F9C6"/>
  <w15:chartTrackingRefBased/>
  <w15:docId w15:val="{C3F49DA2-8864-4C44-9429-BBBA1D79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2F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2F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2F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2F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2F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2F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2F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2F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2F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F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2F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2F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2F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2F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2F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2F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2F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2F2D"/>
    <w:rPr>
      <w:rFonts w:eastAsiaTheme="majorEastAsia" w:cstheme="majorBidi"/>
      <w:color w:val="272727" w:themeColor="text1" w:themeTint="D8"/>
    </w:rPr>
  </w:style>
  <w:style w:type="paragraph" w:styleId="Title">
    <w:name w:val="Title"/>
    <w:basedOn w:val="Normal"/>
    <w:next w:val="Normal"/>
    <w:link w:val="TitleChar"/>
    <w:uiPriority w:val="10"/>
    <w:qFormat/>
    <w:rsid w:val="006C2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F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2F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2F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2F2D"/>
    <w:pPr>
      <w:spacing w:before="160"/>
      <w:jc w:val="center"/>
    </w:pPr>
    <w:rPr>
      <w:i/>
      <w:iCs/>
      <w:color w:val="404040" w:themeColor="text1" w:themeTint="BF"/>
    </w:rPr>
  </w:style>
  <w:style w:type="character" w:customStyle="1" w:styleId="QuoteChar">
    <w:name w:val="Quote Char"/>
    <w:basedOn w:val="DefaultParagraphFont"/>
    <w:link w:val="Quote"/>
    <w:uiPriority w:val="29"/>
    <w:rsid w:val="006C2F2D"/>
    <w:rPr>
      <w:i/>
      <w:iCs/>
      <w:color w:val="404040" w:themeColor="text1" w:themeTint="BF"/>
    </w:rPr>
  </w:style>
  <w:style w:type="paragraph" w:styleId="ListParagraph">
    <w:name w:val="List Paragraph"/>
    <w:basedOn w:val="Normal"/>
    <w:uiPriority w:val="34"/>
    <w:qFormat/>
    <w:rsid w:val="006C2F2D"/>
    <w:pPr>
      <w:ind w:left="720"/>
      <w:contextualSpacing/>
    </w:pPr>
  </w:style>
  <w:style w:type="character" w:styleId="IntenseEmphasis">
    <w:name w:val="Intense Emphasis"/>
    <w:basedOn w:val="DefaultParagraphFont"/>
    <w:uiPriority w:val="21"/>
    <w:qFormat/>
    <w:rsid w:val="006C2F2D"/>
    <w:rPr>
      <w:i/>
      <w:iCs/>
      <w:color w:val="0F4761" w:themeColor="accent1" w:themeShade="BF"/>
    </w:rPr>
  </w:style>
  <w:style w:type="paragraph" w:styleId="IntenseQuote">
    <w:name w:val="Intense Quote"/>
    <w:basedOn w:val="Normal"/>
    <w:next w:val="Normal"/>
    <w:link w:val="IntenseQuoteChar"/>
    <w:uiPriority w:val="30"/>
    <w:qFormat/>
    <w:rsid w:val="006C2F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2F2D"/>
    <w:rPr>
      <w:i/>
      <w:iCs/>
      <w:color w:val="0F4761" w:themeColor="accent1" w:themeShade="BF"/>
    </w:rPr>
  </w:style>
  <w:style w:type="character" w:styleId="IntenseReference">
    <w:name w:val="Intense Reference"/>
    <w:basedOn w:val="DefaultParagraphFont"/>
    <w:uiPriority w:val="32"/>
    <w:qFormat/>
    <w:rsid w:val="006C2F2D"/>
    <w:rPr>
      <w:b/>
      <w:bCs/>
      <w:smallCaps/>
      <w:color w:val="0F4761" w:themeColor="accent1" w:themeShade="BF"/>
      <w:spacing w:val="5"/>
    </w:rPr>
  </w:style>
  <w:style w:type="paragraph" w:styleId="NormalWeb">
    <w:name w:val="Normal (Web)"/>
    <w:basedOn w:val="Normal"/>
    <w:uiPriority w:val="99"/>
    <w:semiHidden/>
    <w:unhideWhenUsed/>
    <w:rsid w:val="006C2F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cm3">
    <w:name w:val="cm3"/>
    <w:basedOn w:val="Normal"/>
    <w:rsid w:val="006C2F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C2F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331748">
      <w:bodyDiv w:val="1"/>
      <w:marLeft w:val="0"/>
      <w:marRight w:val="0"/>
      <w:marTop w:val="0"/>
      <w:marBottom w:val="0"/>
      <w:divBdr>
        <w:top w:val="none" w:sz="0" w:space="0" w:color="auto"/>
        <w:left w:val="none" w:sz="0" w:space="0" w:color="auto"/>
        <w:bottom w:val="none" w:sz="0" w:space="0" w:color="auto"/>
        <w:right w:val="none" w:sz="0" w:space="0" w:color="auto"/>
      </w:divBdr>
    </w:div>
    <w:div w:id="1225995408">
      <w:bodyDiv w:val="1"/>
      <w:marLeft w:val="0"/>
      <w:marRight w:val="0"/>
      <w:marTop w:val="0"/>
      <w:marBottom w:val="0"/>
      <w:divBdr>
        <w:top w:val="none" w:sz="0" w:space="0" w:color="auto"/>
        <w:left w:val="none" w:sz="0" w:space="0" w:color="auto"/>
        <w:bottom w:val="none" w:sz="0" w:space="0" w:color="auto"/>
        <w:right w:val="none" w:sz="0" w:space="0" w:color="auto"/>
      </w:divBdr>
      <w:divsChild>
        <w:div w:id="1217625094">
          <w:marLeft w:val="0"/>
          <w:marRight w:val="0"/>
          <w:marTop w:val="0"/>
          <w:marBottom w:val="150"/>
          <w:divBdr>
            <w:top w:val="none" w:sz="0" w:space="0" w:color="auto"/>
            <w:left w:val="none" w:sz="0" w:space="0" w:color="auto"/>
            <w:bottom w:val="none" w:sz="0" w:space="0" w:color="auto"/>
            <w:right w:val="none" w:sz="0" w:space="0" w:color="auto"/>
          </w:divBdr>
        </w:div>
        <w:div w:id="563368440">
          <w:marLeft w:val="0"/>
          <w:marRight w:val="0"/>
          <w:marTop w:val="0"/>
          <w:marBottom w:val="150"/>
          <w:divBdr>
            <w:top w:val="none" w:sz="0" w:space="0" w:color="auto"/>
            <w:left w:val="none" w:sz="0" w:space="0" w:color="auto"/>
            <w:bottom w:val="none" w:sz="0" w:space="0" w:color="auto"/>
            <w:right w:val="none" w:sz="0" w:space="0" w:color="auto"/>
          </w:divBdr>
        </w:div>
        <w:div w:id="1151485005">
          <w:marLeft w:val="0"/>
          <w:marRight w:val="0"/>
          <w:marTop w:val="0"/>
          <w:marBottom w:val="150"/>
          <w:divBdr>
            <w:top w:val="none" w:sz="0" w:space="0" w:color="auto"/>
            <w:left w:val="none" w:sz="0" w:space="0" w:color="auto"/>
            <w:bottom w:val="none" w:sz="0" w:space="0" w:color="auto"/>
            <w:right w:val="none" w:sz="0" w:space="0" w:color="auto"/>
          </w:divBdr>
        </w:div>
        <w:div w:id="150288866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4</Pages>
  <Words>1485</Words>
  <Characters>8468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ARUS HITA</dc:creator>
  <cp:keywords/>
  <dc:description/>
  <cp:lastModifiedBy>JORGE ARUS HITA</cp:lastModifiedBy>
  <cp:revision>17</cp:revision>
  <dcterms:created xsi:type="dcterms:W3CDTF">2024-03-28T15:53:00Z</dcterms:created>
  <dcterms:modified xsi:type="dcterms:W3CDTF">2024-03-30T16:17:00Z</dcterms:modified>
</cp:coreProperties>
</file>