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AD" w:rsidRPr="00630B1E" w:rsidRDefault="00630B1E" w:rsidP="00630B1E">
      <w:pPr>
        <w:jc w:val="center"/>
        <w:rPr>
          <w:b/>
          <w:u w:val="single"/>
          <w:lang w:val="es-ES"/>
        </w:rPr>
      </w:pPr>
      <w:r w:rsidRPr="00630B1E">
        <w:rPr>
          <w:b/>
          <w:u w:val="single"/>
          <w:lang w:val="es-ES"/>
        </w:rPr>
        <w:t>CONVOCATORIA GR96/20 - EVALUACIÓN NUEVOS GRUPOS UCM</w:t>
      </w:r>
    </w:p>
    <w:p w:rsidR="00533AAD" w:rsidRDefault="00533AAD" w:rsidP="00127E98">
      <w:pPr>
        <w:jc w:val="both"/>
        <w:rPr>
          <w:b/>
          <w:lang w:val="es-ES"/>
        </w:rPr>
      </w:pPr>
    </w:p>
    <w:p w:rsidR="00533AAD" w:rsidRPr="00933A8C" w:rsidRDefault="00533AAD" w:rsidP="00127E98">
      <w:pPr>
        <w:jc w:val="center"/>
        <w:rPr>
          <w:b/>
          <w:u w:val="single"/>
          <w:lang w:val="es-ES"/>
        </w:rPr>
      </w:pPr>
      <w:r w:rsidRPr="00933A8C">
        <w:rPr>
          <w:b/>
          <w:u w:val="single"/>
          <w:lang w:val="es-ES"/>
        </w:rPr>
        <w:t>REQUISITO PARA SER UN GRUPO UCM</w:t>
      </w:r>
    </w:p>
    <w:p w:rsidR="00533AAD" w:rsidRDefault="00533AAD" w:rsidP="00127E98">
      <w:pPr>
        <w:jc w:val="both"/>
        <w:rPr>
          <w:lang w:val="es-ES"/>
        </w:rPr>
      </w:pPr>
    </w:p>
    <w:p w:rsidR="00127E98" w:rsidRDefault="00127E98" w:rsidP="00127E98">
      <w:pPr>
        <w:jc w:val="both"/>
        <w:rPr>
          <w:lang w:val="es-ES"/>
        </w:rPr>
      </w:pPr>
    </w:p>
    <w:p w:rsidR="00533AAD" w:rsidRDefault="00533AAD" w:rsidP="00127E98">
      <w:pPr>
        <w:jc w:val="both"/>
        <w:rPr>
          <w:lang w:val="es-ES"/>
        </w:rPr>
      </w:pPr>
      <w:r w:rsidRPr="00A35042">
        <w:rPr>
          <w:lang w:val="es-ES"/>
        </w:rPr>
        <w:t>Composición del grupo de investigación (por CG de 18-11-2004</w:t>
      </w:r>
      <w:r>
        <w:rPr>
          <w:lang w:val="es-ES"/>
        </w:rPr>
        <w:t xml:space="preserve"> y Comisión de Investigación de 8-2-2006 y 2-2-2015</w:t>
      </w:r>
      <w:r w:rsidRPr="00A35042">
        <w:rPr>
          <w:lang w:val="es-ES"/>
        </w:rPr>
        <w:t>)</w:t>
      </w:r>
      <w:r w:rsidR="00127E98">
        <w:rPr>
          <w:lang w:val="es-ES"/>
        </w:rPr>
        <w:t>.</w:t>
      </w:r>
    </w:p>
    <w:p w:rsidR="00533AAD" w:rsidRDefault="00533AAD" w:rsidP="00127E98">
      <w:pPr>
        <w:jc w:val="both"/>
        <w:rPr>
          <w:lang w:val="es-ES"/>
        </w:rPr>
      </w:pP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El tamaño mínimo de un grupo es de 4 investigadores UCM, de los cuales al menos el 50% deben ser doctores. No obstante, </w:t>
      </w:r>
      <w:r>
        <w:rPr>
          <w:lang w:val="es-ES"/>
        </w:rPr>
        <w:t xml:space="preserve">se valorarán </w:t>
      </w:r>
      <w:r w:rsidRPr="007C66CE">
        <w:rPr>
          <w:lang w:val="es-ES"/>
        </w:rPr>
        <w:t xml:space="preserve">las situaciones </w:t>
      </w:r>
      <w:r>
        <w:rPr>
          <w:lang w:val="es-ES"/>
        </w:rPr>
        <w:t>excepcionales</w:t>
      </w:r>
      <w:r w:rsidRPr="007C66CE">
        <w:rPr>
          <w:lang w:val="es-ES"/>
        </w:rPr>
        <w:t xml:space="preserve"> </w:t>
      </w:r>
      <w:r>
        <w:rPr>
          <w:lang w:val="es-ES"/>
        </w:rPr>
        <w:t xml:space="preserve">sobre </w:t>
      </w:r>
      <w:r w:rsidRPr="007C66CE">
        <w:rPr>
          <w:lang w:val="es-ES"/>
        </w:rPr>
        <w:t xml:space="preserve">el porcentaje de doctores del grupo </w:t>
      </w:r>
      <w:r>
        <w:rPr>
          <w:lang w:val="es-ES"/>
        </w:rPr>
        <w:t>que pueda ser menor y que están</w:t>
      </w:r>
      <w:r w:rsidRPr="00987CFC">
        <w:rPr>
          <w:lang w:val="es-ES"/>
        </w:rPr>
        <w:t xml:space="preserve"> </w:t>
      </w:r>
      <w:r>
        <w:rPr>
          <w:lang w:val="es-ES"/>
        </w:rPr>
        <w:t>recogidas en el</w:t>
      </w:r>
      <w:r w:rsidRPr="007C66CE">
        <w:rPr>
          <w:lang w:val="es-ES"/>
        </w:rPr>
        <w:t xml:space="preserve"> acuerdo de la CI de 8-2-2016</w:t>
      </w:r>
      <w:r>
        <w:rPr>
          <w:lang w:val="es-ES"/>
        </w:rPr>
        <w:t>.</w:t>
      </w: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Una vez cumplido el requisito de tamaño mínimo, el grupo podrá incorporar investigadores externos a la UCM, siempre que su número no supere el 40% del tamaño total del grupo.</w:t>
      </w: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Un grupo debe tener un director o, como máximo, dos directores. </w:t>
      </w:r>
      <w:r>
        <w:rPr>
          <w:lang w:val="es-ES"/>
        </w:rPr>
        <w:t>El/los directores de grupo deben</w:t>
      </w:r>
      <w:r w:rsidRPr="007C66CE">
        <w:rPr>
          <w:lang w:val="es-ES"/>
        </w:rPr>
        <w:t xml:space="preserve"> ser personal de la UCM, docente y/o investigador funcionario o contratado con la categoría de doctor.</w:t>
      </w: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 xml:space="preserve">Como regla general, un investigador se integrará en un único grupo de investigación (dedicación al grupo: única). Sólo excepcionalmente se considerará que haya investigadores que pertenezcan a dos grupos de investigación (dedicación compartida en 2 grupos). </w:t>
      </w: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En todo caso, deben tener dedicación única al grupo: 1) El/los director</w:t>
      </w:r>
      <w:r>
        <w:rPr>
          <w:lang w:val="es-ES"/>
        </w:rPr>
        <w:t xml:space="preserve">es del grupo, 2) el </w:t>
      </w:r>
      <w:r w:rsidRPr="007C66CE">
        <w:rPr>
          <w:lang w:val="es-ES"/>
        </w:rPr>
        <w:t>personal investigador en formación, 3) los profe</w:t>
      </w:r>
      <w:r>
        <w:rPr>
          <w:lang w:val="es-ES"/>
        </w:rPr>
        <w:t>sores asociados</w:t>
      </w:r>
      <w:r w:rsidRPr="007C66CE">
        <w:rPr>
          <w:lang w:val="es-ES"/>
        </w:rPr>
        <w:t xml:space="preserve"> y 4) los investigadores externos a la UCM.</w:t>
      </w:r>
    </w:p>
    <w:p w:rsidR="00533AAD" w:rsidRPr="007C66CE" w:rsidRDefault="00533AAD" w:rsidP="00127E9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7C66CE">
        <w:rPr>
          <w:lang w:val="es-ES"/>
        </w:rPr>
        <w:t>A efectos de cumplir con los requisitos de tamaño mínimo de un grupo, los investigadores UCM con dedicación compartida en dos grupos, contarán como ½ en cada grupo.</w:t>
      </w:r>
    </w:p>
    <w:p w:rsidR="00533AAD" w:rsidRDefault="00533AAD" w:rsidP="00127E98">
      <w:pPr>
        <w:jc w:val="both"/>
        <w:rPr>
          <w:lang w:val="es-ES"/>
        </w:rPr>
      </w:pPr>
      <w:bookmarkStart w:id="0" w:name="_GoBack"/>
      <w:bookmarkEnd w:id="0"/>
    </w:p>
    <w:p w:rsidR="00533AAD" w:rsidRDefault="00533AAD" w:rsidP="00127E98">
      <w:pPr>
        <w:jc w:val="both"/>
        <w:rPr>
          <w:u w:val="single"/>
          <w:lang w:val="es-ES"/>
        </w:rPr>
      </w:pPr>
    </w:p>
    <w:p w:rsidR="00533AAD" w:rsidRDefault="00533AAD" w:rsidP="00127E98">
      <w:pPr>
        <w:jc w:val="both"/>
        <w:rPr>
          <w:b/>
          <w:lang w:val="es-ES"/>
        </w:rPr>
      </w:pPr>
    </w:p>
    <w:p w:rsidR="00533AAD" w:rsidRDefault="00533AAD" w:rsidP="00127E98">
      <w:pPr>
        <w:jc w:val="both"/>
        <w:rPr>
          <w:b/>
          <w:lang w:val="es-ES"/>
        </w:rPr>
      </w:pPr>
    </w:p>
    <w:p w:rsidR="00533AAD" w:rsidRDefault="00533AAD" w:rsidP="00127E98">
      <w:pPr>
        <w:jc w:val="both"/>
        <w:rPr>
          <w:b/>
          <w:lang w:val="es-ES"/>
        </w:rPr>
      </w:pPr>
    </w:p>
    <w:p w:rsidR="00533AAD" w:rsidRDefault="00533AAD" w:rsidP="00127E98">
      <w:pPr>
        <w:jc w:val="both"/>
        <w:rPr>
          <w:b/>
          <w:lang w:val="es-ES"/>
        </w:rPr>
      </w:pPr>
    </w:p>
    <w:p w:rsidR="00A10567" w:rsidRDefault="008A221D" w:rsidP="00127E98">
      <w:pPr>
        <w:jc w:val="both"/>
      </w:pPr>
    </w:p>
    <w:sectPr w:rsidR="00A105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7E7A48"/>
    <w:multiLevelType w:val="hybridMultilevel"/>
    <w:tmpl w:val="F2901AB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AAD"/>
    <w:rsid w:val="00127E98"/>
    <w:rsid w:val="00257CEC"/>
    <w:rsid w:val="00533AAD"/>
    <w:rsid w:val="005B0E6E"/>
    <w:rsid w:val="00630B1E"/>
    <w:rsid w:val="00784F77"/>
    <w:rsid w:val="008A221D"/>
    <w:rsid w:val="00933A8C"/>
    <w:rsid w:val="009E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34CED-35ED-4383-ACCD-D00F2E9F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AA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533A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84F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4F77"/>
    <w:rPr>
      <w:rFonts w:ascii="Segoe UI" w:eastAsia="Calibr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SONSOLES MUÑOZ DIAZ</dc:creator>
  <cp:keywords/>
  <dc:description/>
  <cp:lastModifiedBy>SILVIA BEATRIZ TENENBAUM INDACHKIN</cp:lastModifiedBy>
  <cp:revision>7</cp:revision>
  <cp:lastPrinted>2019-01-31T15:11:00Z</cp:lastPrinted>
  <dcterms:created xsi:type="dcterms:W3CDTF">2019-01-31T16:42:00Z</dcterms:created>
  <dcterms:modified xsi:type="dcterms:W3CDTF">2020-11-20T11:08:00Z</dcterms:modified>
</cp:coreProperties>
</file>