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Default="00F64BAA" w:rsidP="00F64BAA">
      <w:pPr>
        <w:jc w:val="center"/>
        <w:rPr>
          <w:rFonts w:cs="Arial"/>
          <w:b/>
          <w:color w:val="FF0000"/>
          <w:szCs w:val="20"/>
        </w:rPr>
      </w:pPr>
      <w:r w:rsidRPr="00D771E0">
        <w:rPr>
          <w:rFonts w:cs="Arial"/>
          <w:b/>
          <w:color w:val="FF0000"/>
          <w:szCs w:val="20"/>
        </w:rPr>
        <w:t>Convocatoria</w:t>
      </w:r>
      <w:r w:rsidR="00E23606">
        <w:rPr>
          <w:rFonts w:cs="Arial"/>
          <w:b/>
          <w:color w:val="FF0000"/>
          <w:szCs w:val="20"/>
        </w:rPr>
        <w:t xml:space="preserve"> Códig</w:t>
      </w:r>
      <w:r w:rsidR="00A65C58">
        <w:rPr>
          <w:rFonts w:cs="Arial"/>
          <w:b/>
          <w:color w:val="FF0000"/>
          <w:szCs w:val="20"/>
        </w:rPr>
        <w:t>o</w:t>
      </w:r>
      <w:r w:rsidR="00E23606">
        <w:rPr>
          <w:rFonts w:cs="Arial"/>
          <w:b/>
          <w:color w:val="FF0000"/>
          <w:szCs w:val="20"/>
        </w:rPr>
        <w:t xml:space="preserve"> UCM</w:t>
      </w:r>
      <w:r w:rsidRPr="00D771E0">
        <w:rPr>
          <w:rFonts w:cs="Arial"/>
          <w:b/>
          <w:color w:val="FF0000"/>
          <w:szCs w:val="20"/>
        </w:rPr>
        <w:t xml:space="preserve"> PR</w:t>
      </w:r>
      <w:r w:rsidR="002E6735">
        <w:rPr>
          <w:rFonts w:cs="Arial"/>
          <w:b/>
          <w:color w:val="FF0000"/>
          <w:szCs w:val="20"/>
        </w:rPr>
        <w:t>32</w:t>
      </w:r>
      <w:r w:rsidR="00A65C58">
        <w:rPr>
          <w:rFonts w:cs="Arial"/>
          <w:b/>
          <w:color w:val="FF0000"/>
          <w:szCs w:val="20"/>
        </w:rPr>
        <w:t>/</w:t>
      </w:r>
      <w:r w:rsidR="00074291">
        <w:rPr>
          <w:rFonts w:cs="Arial"/>
          <w:b/>
          <w:color w:val="FF0000"/>
          <w:szCs w:val="20"/>
        </w:rPr>
        <w:t>2</w:t>
      </w:r>
      <w:r w:rsidR="002E6735">
        <w:rPr>
          <w:rFonts w:cs="Arial"/>
          <w:b/>
          <w:color w:val="FF0000"/>
          <w:szCs w:val="20"/>
        </w:rPr>
        <w:t>2</w:t>
      </w:r>
      <w:r w:rsidR="002560C8">
        <w:rPr>
          <w:rFonts w:cs="Arial"/>
          <w:b/>
          <w:color w:val="FF0000"/>
          <w:szCs w:val="20"/>
        </w:rPr>
        <w:t xml:space="preserve"> </w:t>
      </w: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Ministerio de Ciencia</w:t>
      </w:r>
      <w:r w:rsidR="0079443D">
        <w:rPr>
          <w:rFonts w:cs="Arial"/>
          <w:b/>
          <w:szCs w:val="20"/>
        </w:rPr>
        <w:t xml:space="preserve"> e Innovación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CF1A1B" w:rsidRDefault="002E6735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>Convocatoria 2022 de las ayudas a proyectos “Europa Excelencia</w:t>
      </w:r>
      <w:r w:rsidR="00A65C58" w:rsidRPr="00A65C58">
        <w:rPr>
          <w:rFonts w:cs="Arial"/>
          <w:b/>
          <w:szCs w:val="20"/>
        </w:rPr>
        <w:t>.</w:t>
      </w:r>
    </w:p>
    <w:p w:rsidR="00A65C58" w:rsidRPr="00DE218F" w:rsidRDefault="00A65C58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bookmarkEnd w:id="1"/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404490" w:rsidRDefault="00404490" w:rsidP="00F64BAA">
      <w:pPr>
        <w:jc w:val="both"/>
        <w:rPr>
          <w:rFonts w:cs="Arial"/>
          <w:szCs w:val="20"/>
        </w:rPr>
      </w:pPr>
    </w:p>
    <w:p w:rsidR="002560C8" w:rsidRDefault="00F64BAA" w:rsidP="002E6735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Presentada al amparo de la </w:t>
      </w:r>
      <w:r w:rsidR="002E6735" w:rsidRPr="002E6735">
        <w:rPr>
          <w:rFonts w:cs="Arial"/>
          <w:szCs w:val="20"/>
        </w:rPr>
        <w:t>Resolución de la Presidencia de la Agencia Estatal de Investigación, por la que se</w:t>
      </w:r>
      <w:r w:rsidR="002E6735">
        <w:rPr>
          <w:rFonts w:cs="Arial"/>
          <w:szCs w:val="20"/>
        </w:rPr>
        <w:t xml:space="preserve"> </w:t>
      </w:r>
      <w:r w:rsidR="002E6735" w:rsidRPr="002E6735">
        <w:rPr>
          <w:rFonts w:cs="Arial"/>
          <w:szCs w:val="20"/>
        </w:rPr>
        <w:t xml:space="preserve">aprueba la convocatoria del año 2022 del procedimiento de concesión de ayudas </w:t>
      </w:r>
      <w:r w:rsidR="002E6735">
        <w:rPr>
          <w:rFonts w:cs="Arial"/>
          <w:szCs w:val="20"/>
        </w:rPr>
        <w:t xml:space="preserve">a </w:t>
      </w:r>
      <w:r w:rsidR="002E6735" w:rsidRPr="002E6735">
        <w:rPr>
          <w:rFonts w:cs="Arial"/>
          <w:szCs w:val="20"/>
        </w:rPr>
        <w:t>proyectos «Europa Excelencia», del Plan Estatal de Investigación Científica, Técnica y</w:t>
      </w:r>
      <w:r w:rsidR="002E6735">
        <w:rPr>
          <w:rFonts w:cs="Arial"/>
          <w:szCs w:val="20"/>
        </w:rPr>
        <w:t xml:space="preserve"> </w:t>
      </w:r>
      <w:r w:rsidR="002E6735" w:rsidRPr="002E6735">
        <w:rPr>
          <w:rFonts w:cs="Arial"/>
          <w:szCs w:val="20"/>
        </w:rPr>
        <w:t xml:space="preserve">de Innovación para el período 2021-2023, en el marco del Plan de </w:t>
      </w:r>
      <w:proofErr w:type="spellStart"/>
      <w:proofErr w:type="gramStart"/>
      <w:r w:rsidR="002E6735" w:rsidRPr="002E6735">
        <w:rPr>
          <w:rFonts w:cs="Arial"/>
          <w:szCs w:val="20"/>
        </w:rPr>
        <w:t>Recuperación,Transformación</w:t>
      </w:r>
      <w:proofErr w:type="spellEnd"/>
      <w:proofErr w:type="gramEnd"/>
      <w:r w:rsidR="002E6735" w:rsidRPr="002E6735">
        <w:rPr>
          <w:rFonts w:cs="Arial"/>
          <w:szCs w:val="20"/>
        </w:rPr>
        <w:t xml:space="preserve"> y Resiliencia.</w:t>
      </w:r>
    </w:p>
    <w:p w:rsidR="002560C8" w:rsidRDefault="002560C8" w:rsidP="00F64BAA">
      <w:pPr>
        <w:jc w:val="both"/>
        <w:rPr>
          <w:rFonts w:cs="Arial"/>
          <w:b/>
          <w:szCs w:val="20"/>
        </w:rPr>
      </w:pPr>
    </w:p>
    <w:p w:rsidR="002E6735" w:rsidRDefault="002E6735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2E6735">
        <w:rPr>
          <w:rFonts w:cs="Arial"/>
          <w:szCs w:val="20"/>
        </w:rPr>
      </w:r>
      <w:r w:rsidR="002E6735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2E6735">
        <w:rPr>
          <w:rFonts w:cs="Arial"/>
          <w:szCs w:val="20"/>
        </w:rPr>
      </w:r>
      <w:r w:rsidR="002E6735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631389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</w:p>
    <w:p w:rsidR="00631389" w:rsidRDefault="00631389" w:rsidP="00631389">
      <w:pPr>
        <w:jc w:val="center"/>
      </w:pPr>
      <w:r>
        <w:t xml:space="preserve">Al firmar declaro haber leído y aceptado la </w:t>
      </w:r>
    </w:p>
    <w:p w:rsidR="00631389" w:rsidRDefault="00631389" w:rsidP="00631389">
      <w:pPr>
        <w:jc w:val="center"/>
      </w:pPr>
      <w:r>
        <w:t>cláusula de protección de datos al pie indicada</w:t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Firma</w:t>
      </w:r>
      <w:r w:rsidR="002E6735">
        <w:rPr>
          <w:rFonts w:cs="Arial"/>
          <w:szCs w:val="20"/>
        </w:rPr>
        <w:t xml:space="preserve"> electrónica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E806E9" w:rsidRPr="00D771E0" w:rsidRDefault="00E806E9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7B2F" w:rsidRDefault="001B7B2F" w:rsidP="00B838FB">
      <w:r>
        <w:separator/>
      </w:r>
    </w:p>
  </w:endnote>
  <w:endnote w:type="continuationSeparator" w:id="0">
    <w:p w:rsidR="001B7B2F" w:rsidRDefault="001B7B2F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631389" w:rsidRDefault="00631389" w:rsidP="00631389"/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631389" w:rsidTr="00863DC4">
      <w:tc>
        <w:tcPr>
          <w:tcW w:w="8500" w:type="dxa"/>
        </w:tcPr>
        <w:p w:rsidR="00631389" w:rsidRPr="0034224F" w:rsidRDefault="00631389" w:rsidP="00631389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>
            <w:rPr>
              <w:rFonts w:asciiTheme="minorHAnsi" w:hAnsiTheme="minorHAnsi"/>
              <w:sz w:val="14"/>
              <w:szCs w:val="14"/>
            </w:rPr>
            <w:t xml:space="preserve">Investigación y Transferencia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631389" w:rsidRPr="0034224F" w:rsidRDefault="00631389" w:rsidP="00631389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631389" w:rsidRPr="001E56BB" w:rsidRDefault="00631389">
    <w:pPr>
      <w:rPr>
        <w:rFonts w:cs="Arial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7B2F" w:rsidRDefault="001B7B2F" w:rsidP="00B838FB">
      <w:r>
        <w:separator/>
      </w:r>
    </w:p>
  </w:footnote>
  <w:footnote w:type="continuationSeparator" w:id="0">
    <w:p w:rsidR="001B7B2F" w:rsidRDefault="001B7B2F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A00E0B" w:rsidRPr="00203FF0" w:rsidTr="008B20BE">
      <w:trPr>
        <w:jc w:val="center"/>
      </w:trPr>
      <w:tc>
        <w:tcPr>
          <w:tcW w:w="1413" w:type="dxa"/>
          <w:shd w:val="clear" w:color="auto" w:fill="auto"/>
        </w:tcPr>
        <w:p w:rsidR="00A00E0B" w:rsidRPr="00203FF0" w:rsidRDefault="00A00E0B" w:rsidP="00A00E0B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</w:rPr>
            <w:drawing>
              <wp:inline distT="0" distB="0" distL="0" distR="0" wp14:anchorId="1EDD7B96" wp14:editId="31DAFCAA">
                <wp:extent cx="735965" cy="876935"/>
                <wp:effectExtent l="0" t="0" r="6985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A00E0B" w:rsidRPr="00203FF0" w:rsidRDefault="00A00E0B" w:rsidP="00A00E0B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A00E0B" w:rsidRPr="00B813AE" w:rsidRDefault="00A00E0B" w:rsidP="00A00E0B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A00E0B" w:rsidRPr="00B813AE" w:rsidRDefault="00A00E0B" w:rsidP="00A00E0B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-ORVE):</w:t>
          </w:r>
          <w:r w:rsidRPr="00B813AE">
            <w:rPr>
              <w:rFonts w:eastAsia="Calibri" w:cs="Arial"/>
              <w:sz w:val="16"/>
              <w:szCs w:val="16"/>
            </w:rPr>
            <w:t xml:space="preserve"> </w:t>
          </w:r>
          <w:r w:rsidRPr="00EF778A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:rsidR="00A00E0B" w:rsidRPr="00203FF0" w:rsidRDefault="002E6735" w:rsidP="00A00E0B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A00E0B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A00E0B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4U+0uYEHLnewSKxND9EijYpq88AfmCfagVxF5eLzC8pNBu1CRX2/c8xcE0qXxIEqgQGMoVmZlDv9TT7bYmh3Q==" w:salt="9+JRKJwW5yCZv7zLzoIE1g==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243B"/>
    <w:rsid w:val="00074291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7B2F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2B5432"/>
    <w:rsid w:val="002E6735"/>
    <w:rsid w:val="0030555A"/>
    <w:rsid w:val="00321145"/>
    <w:rsid w:val="00331F56"/>
    <w:rsid w:val="00341119"/>
    <w:rsid w:val="003446F6"/>
    <w:rsid w:val="00352F31"/>
    <w:rsid w:val="00361989"/>
    <w:rsid w:val="0036524E"/>
    <w:rsid w:val="003933AB"/>
    <w:rsid w:val="00393EBB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6008CD"/>
    <w:rsid w:val="00631389"/>
    <w:rsid w:val="00697DFA"/>
    <w:rsid w:val="006D5E66"/>
    <w:rsid w:val="007041F9"/>
    <w:rsid w:val="00733BC2"/>
    <w:rsid w:val="00733C5A"/>
    <w:rsid w:val="007564C0"/>
    <w:rsid w:val="0079443D"/>
    <w:rsid w:val="007B1FDE"/>
    <w:rsid w:val="007D6C39"/>
    <w:rsid w:val="007E16A9"/>
    <w:rsid w:val="008114CD"/>
    <w:rsid w:val="00862824"/>
    <w:rsid w:val="008666AD"/>
    <w:rsid w:val="008766CD"/>
    <w:rsid w:val="008C0AAC"/>
    <w:rsid w:val="008E00A3"/>
    <w:rsid w:val="008F2E3D"/>
    <w:rsid w:val="009244FB"/>
    <w:rsid w:val="00960C0F"/>
    <w:rsid w:val="00960CDF"/>
    <w:rsid w:val="009A6306"/>
    <w:rsid w:val="009A7BB3"/>
    <w:rsid w:val="009B059F"/>
    <w:rsid w:val="009D6848"/>
    <w:rsid w:val="009E0BF9"/>
    <w:rsid w:val="00A00E0B"/>
    <w:rsid w:val="00A1381A"/>
    <w:rsid w:val="00A27440"/>
    <w:rsid w:val="00A55990"/>
    <w:rsid w:val="00A57AB8"/>
    <w:rsid w:val="00A6414E"/>
    <w:rsid w:val="00A65C58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71C6E"/>
    <w:rsid w:val="00E806E9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F0339C9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67998-1AE1-4F44-9416-F953FAA21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4</cp:revision>
  <cp:lastPrinted>2018-05-29T14:09:00Z</cp:lastPrinted>
  <dcterms:created xsi:type="dcterms:W3CDTF">2020-05-27T10:50:00Z</dcterms:created>
  <dcterms:modified xsi:type="dcterms:W3CDTF">2022-06-26T22:27:00Z</dcterms:modified>
</cp:coreProperties>
</file>