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4FF" w:rsidRDefault="00BE04FF" w:rsidP="00D14CCD">
      <w:pPr>
        <w:ind w:left="-1134" w:right="-1135"/>
      </w:pPr>
    </w:p>
    <w:p w:rsidR="00D14CCD" w:rsidRDefault="00D14CCD" w:rsidP="00D14CCD">
      <w:pPr>
        <w:jc w:val="center"/>
        <w:rPr>
          <w:b/>
          <w:color w:val="FF0000"/>
          <w:szCs w:val="20"/>
        </w:rPr>
      </w:pPr>
      <w:r>
        <w:rPr>
          <w:b/>
          <w:color w:val="FF0000"/>
          <w:szCs w:val="20"/>
        </w:rPr>
        <w:t>Convocatoria PR</w:t>
      </w:r>
      <w:r w:rsidR="00BA267D">
        <w:rPr>
          <w:b/>
          <w:color w:val="FF0000"/>
          <w:szCs w:val="20"/>
        </w:rPr>
        <w:t>29</w:t>
      </w:r>
      <w:r>
        <w:rPr>
          <w:b/>
          <w:color w:val="FF0000"/>
          <w:szCs w:val="20"/>
        </w:rPr>
        <w:t>/2</w:t>
      </w:r>
      <w:r w:rsidR="00BA267D">
        <w:rPr>
          <w:b/>
          <w:color w:val="FF0000"/>
          <w:szCs w:val="20"/>
        </w:rPr>
        <w:t>3</w:t>
      </w:r>
      <w:r w:rsidRPr="00905538">
        <w:rPr>
          <w:b/>
          <w:color w:val="FF0000"/>
          <w:szCs w:val="20"/>
        </w:rPr>
        <w:br/>
      </w:r>
      <w:r>
        <w:rPr>
          <w:b/>
          <w:color w:val="FF0000"/>
          <w:szCs w:val="20"/>
        </w:rPr>
        <w:t>Agencia Estatal de Investigación</w:t>
      </w:r>
    </w:p>
    <w:p w:rsidR="00D14CCD" w:rsidRDefault="00D14CCD" w:rsidP="00D14CCD">
      <w:pPr>
        <w:jc w:val="center"/>
        <w:rPr>
          <w:b/>
          <w:szCs w:val="20"/>
        </w:rPr>
      </w:pPr>
      <w:r>
        <w:rPr>
          <w:b/>
          <w:color w:val="FF0000"/>
          <w:szCs w:val="20"/>
        </w:rPr>
        <w:br/>
      </w:r>
      <w:r>
        <w:rPr>
          <w:b/>
          <w:szCs w:val="20"/>
        </w:rPr>
        <w:t>AYUDAS PARA INCENTIVAR LA CONSOLIDACIÓN INVESTIGADORA 202</w:t>
      </w:r>
      <w:r w:rsidR="00151CD1">
        <w:rPr>
          <w:b/>
          <w:szCs w:val="20"/>
        </w:rPr>
        <w:t>3</w:t>
      </w:r>
      <w:bookmarkStart w:id="0" w:name="_GoBack"/>
      <w:bookmarkEnd w:id="0"/>
    </w:p>
    <w:p w:rsidR="00D14CCD" w:rsidRDefault="00D14CCD" w:rsidP="00D14CCD">
      <w:pPr>
        <w:jc w:val="center"/>
        <w:rPr>
          <w:b/>
          <w:szCs w:val="20"/>
        </w:rPr>
      </w:pPr>
      <w:r>
        <w:rPr>
          <w:b/>
          <w:szCs w:val="20"/>
        </w:rPr>
        <w:t>DECLARACIÓN JURADA PARA PERSONAL PERMANENTE</w:t>
      </w:r>
    </w:p>
    <w:p w:rsidR="00D14CCD" w:rsidRDefault="00D14CCD" w:rsidP="00D14CCD">
      <w:pPr>
        <w:jc w:val="center"/>
        <w:rPr>
          <w:b/>
          <w:szCs w:val="20"/>
        </w:rPr>
      </w:pPr>
    </w:p>
    <w:p w:rsidR="00D14CCD" w:rsidRDefault="00D14CCD" w:rsidP="00D14CCD">
      <w:pPr>
        <w:jc w:val="both"/>
        <w:rPr>
          <w:b/>
          <w:szCs w:val="20"/>
        </w:rPr>
      </w:pPr>
    </w:p>
    <w:p w:rsidR="00D14CCD" w:rsidRDefault="00D14CCD" w:rsidP="00D14CCD">
      <w:pPr>
        <w:jc w:val="both"/>
        <w:rPr>
          <w:szCs w:val="20"/>
        </w:rPr>
      </w:pPr>
      <w:r>
        <w:rPr>
          <w:szCs w:val="20"/>
        </w:rPr>
        <w:t>Yo, (</w:t>
      </w:r>
      <w:r w:rsidRPr="00D14CCD">
        <w:rPr>
          <w:i/>
          <w:szCs w:val="20"/>
        </w:rPr>
        <w:t>nombre y apellidos del investigador/a)</w:t>
      </w:r>
      <w:r w:rsidR="009D601B">
        <w:rPr>
          <w:i/>
          <w:szCs w:val="20"/>
        </w:rPr>
        <w:t xml:space="preserve">, </w:t>
      </w:r>
      <w:r w:rsidR="009D601B" w:rsidRPr="009D601B">
        <w:rPr>
          <w:szCs w:val="20"/>
        </w:rPr>
        <w:t>con n.º de identificación</w:t>
      </w:r>
      <w:r w:rsidR="009D601B">
        <w:rPr>
          <w:i/>
          <w:szCs w:val="20"/>
        </w:rPr>
        <w:t xml:space="preserve"> (n.º de NIF, NIE o Pasaporte) </w:t>
      </w:r>
      <w:r w:rsidR="009D601B" w:rsidRPr="009D601B">
        <w:rPr>
          <w:szCs w:val="20"/>
        </w:rPr>
        <w:t>y</w:t>
      </w:r>
      <w:r w:rsidR="009D601B">
        <w:rPr>
          <w:i/>
          <w:szCs w:val="20"/>
        </w:rPr>
        <w:t xml:space="preserve"> </w:t>
      </w:r>
      <w:r w:rsidR="00C23680">
        <w:rPr>
          <w:szCs w:val="20"/>
        </w:rPr>
        <w:t>con vinculación permanente con la UCM en calidad de</w:t>
      </w:r>
      <w:r w:rsidR="00C23680" w:rsidRPr="00C23680">
        <w:rPr>
          <w:i/>
          <w:szCs w:val="20"/>
        </w:rPr>
        <w:t xml:space="preserve"> (indíquese la que corresponda: Catedrático, Titular, Prof. Contratado Doctor)</w:t>
      </w:r>
      <w:r w:rsidR="007C3AE0">
        <w:rPr>
          <w:i/>
          <w:szCs w:val="20"/>
        </w:rPr>
        <w:t xml:space="preserve"> </w:t>
      </w:r>
      <w:r w:rsidR="00854020" w:rsidRPr="00854020">
        <w:rPr>
          <w:szCs w:val="20"/>
        </w:rPr>
        <w:t>en el Departamento</w:t>
      </w:r>
      <w:r w:rsidR="00854020">
        <w:rPr>
          <w:i/>
          <w:szCs w:val="20"/>
        </w:rPr>
        <w:t xml:space="preserve"> (nombre del Departamento)</w:t>
      </w:r>
      <w:r w:rsidR="00854020" w:rsidRPr="00854020">
        <w:rPr>
          <w:szCs w:val="20"/>
        </w:rPr>
        <w:t xml:space="preserve"> de</w:t>
      </w:r>
      <w:r w:rsidR="00854020">
        <w:rPr>
          <w:i/>
          <w:szCs w:val="20"/>
        </w:rPr>
        <w:t xml:space="preserve"> (nombre del Centro) </w:t>
      </w:r>
      <w:r w:rsidR="00854020">
        <w:rPr>
          <w:szCs w:val="20"/>
        </w:rPr>
        <w:t>DECLARO:</w:t>
      </w:r>
    </w:p>
    <w:p w:rsidR="00854020" w:rsidRDefault="00854020" w:rsidP="00D14CCD">
      <w:pPr>
        <w:jc w:val="both"/>
        <w:rPr>
          <w:szCs w:val="20"/>
        </w:rPr>
      </w:pPr>
    </w:p>
    <w:p w:rsidR="00854020" w:rsidRDefault="00854020" w:rsidP="00854020">
      <w:pPr>
        <w:pStyle w:val="Prrafodelista"/>
        <w:numPr>
          <w:ilvl w:val="0"/>
          <w:numId w:val="1"/>
        </w:numPr>
        <w:jc w:val="both"/>
        <w:rPr>
          <w:szCs w:val="20"/>
        </w:rPr>
      </w:pPr>
      <w:r>
        <w:rPr>
          <w:szCs w:val="20"/>
        </w:rPr>
        <w:t xml:space="preserve">Que mi contrato laboral o toma de posesión actual con la UCM se realizó con posterioridad al </w:t>
      </w:r>
      <w:r w:rsidRPr="00B1034F">
        <w:rPr>
          <w:color w:val="FF0000"/>
          <w:szCs w:val="20"/>
        </w:rPr>
        <w:t>2</w:t>
      </w:r>
      <w:r w:rsidR="00B1034F" w:rsidRPr="00B1034F">
        <w:rPr>
          <w:color w:val="FF0000"/>
          <w:szCs w:val="20"/>
        </w:rPr>
        <w:t>4</w:t>
      </w:r>
      <w:r w:rsidRPr="00B1034F">
        <w:rPr>
          <w:color w:val="FF0000"/>
          <w:szCs w:val="20"/>
        </w:rPr>
        <w:t xml:space="preserve"> de </w:t>
      </w:r>
      <w:r w:rsidR="00B1034F" w:rsidRPr="00B1034F">
        <w:rPr>
          <w:color w:val="FF0000"/>
          <w:szCs w:val="20"/>
        </w:rPr>
        <w:t>noviembre</w:t>
      </w:r>
      <w:r w:rsidRPr="00B1034F">
        <w:rPr>
          <w:color w:val="FF0000"/>
          <w:szCs w:val="20"/>
        </w:rPr>
        <w:t xml:space="preserve"> de 202</w:t>
      </w:r>
      <w:r w:rsidR="00B1034F" w:rsidRPr="00B1034F">
        <w:rPr>
          <w:color w:val="FF0000"/>
          <w:szCs w:val="20"/>
        </w:rPr>
        <w:t>2</w:t>
      </w:r>
      <w:r w:rsidR="00B1034F">
        <w:rPr>
          <w:color w:val="FF0000"/>
          <w:szCs w:val="20"/>
        </w:rPr>
        <w:t xml:space="preserve"> (Art.7.3)</w:t>
      </w:r>
    </w:p>
    <w:p w:rsidR="00854020" w:rsidRDefault="00854020" w:rsidP="00854020">
      <w:pPr>
        <w:jc w:val="both"/>
        <w:rPr>
          <w:szCs w:val="20"/>
        </w:rPr>
      </w:pPr>
    </w:p>
    <w:p w:rsidR="00854020" w:rsidRDefault="00854020" w:rsidP="00854020">
      <w:pPr>
        <w:pStyle w:val="Prrafodelista"/>
        <w:numPr>
          <w:ilvl w:val="0"/>
          <w:numId w:val="1"/>
        </w:numPr>
        <w:jc w:val="both"/>
        <w:rPr>
          <w:szCs w:val="20"/>
        </w:rPr>
      </w:pPr>
      <w:r>
        <w:rPr>
          <w:szCs w:val="20"/>
        </w:rPr>
        <w:t>No haber ocupado un puesto permanente en otra entidad de las recogidas en el art. 5 de la</w:t>
      </w:r>
      <w:r w:rsidR="00376BA7">
        <w:rPr>
          <w:szCs w:val="20"/>
        </w:rPr>
        <w:t>s bases reguladoras</w:t>
      </w:r>
      <w:r>
        <w:rPr>
          <w:szCs w:val="20"/>
        </w:rPr>
        <w:t>*</w:t>
      </w:r>
    </w:p>
    <w:p w:rsidR="00854020" w:rsidRPr="00854020" w:rsidRDefault="00854020" w:rsidP="00854020">
      <w:pPr>
        <w:pStyle w:val="Prrafodelista"/>
        <w:rPr>
          <w:szCs w:val="20"/>
        </w:rPr>
      </w:pPr>
    </w:p>
    <w:p w:rsidR="00854020" w:rsidRDefault="00854020" w:rsidP="00854020">
      <w:pPr>
        <w:jc w:val="both"/>
        <w:rPr>
          <w:szCs w:val="20"/>
        </w:rPr>
      </w:pPr>
    </w:p>
    <w:p w:rsidR="00854020" w:rsidRDefault="00854020" w:rsidP="00854020">
      <w:pPr>
        <w:jc w:val="both"/>
        <w:rPr>
          <w:szCs w:val="20"/>
        </w:rPr>
      </w:pPr>
      <w:r>
        <w:rPr>
          <w:szCs w:val="20"/>
        </w:rPr>
        <w:t>Y para que así conste firmo la presente a fecha de firma,</w:t>
      </w:r>
    </w:p>
    <w:p w:rsidR="00854020" w:rsidRDefault="00854020" w:rsidP="00854020">
      <w:pPr>
        <w:jc w:val="both"/>
        <w:rPr>
          <w:szCs w:val="20"/>
        </w:rPr>
      </w:pPr>
    </w:p>
    <w:p w:rsidR="00854020" w:rsidRDefault="00854020" w:rsidP="00854020">
      <w:pPr>
        <w:jc w:val="both"/>
        <w:rPr>
          <w:szCs w:val="20"/>
        </w:rPr>
      </w:pPr>
    </w:p>
    <w:p w:rsidR="00854020" w:rsidRDefault="00854020" w:rsidP="00854020">
      <w:pPr>
        <w:jc w:val="both"/>
        <w:rPr>
          <w:szCs w:val="20"/>
        </w:rPr>
      </w:pPr>
    </w:p>
    <w:p w:rsidR="00854020" w:rsidRDefault="00854020" w:rsidP="00854020">
      <w:pPr>
        <w:jc w:val="both"/>
        <w:rPr>
          <w:szCs w:val="20"/>
        </w:rPr>
      </w:pPr>
      <w:r>
        <w:rPr>
          <w:szCs w:val="20"/>
        </w:rPr>
        <w:t>El/la Investigador/a Principal</w:t>
      </w:r>
    </w:p>
    <w:p w:rsidR="00854020" w:rsidRDefault="00854020" w:rsidP="00854020">
      <w:pPr>
        <w:pBdr>
          <w:bottom w:val="single" w:sz="6" w:space="1" w:color="auto"/>
        </w:pBdr>
        <w:jc w:val="both"/>
        <w:rPr>
          <w:szCs w:val="20"/>
        </w:rPr>
      </w:pPr>
    </w:p>
    <w:p w:rsidR="00854020" w:rsidRPr="009D601B" w:rsidRDefault="00854020" w:rsidP="009D601B">
      <w:pPr>
        <w:jc w:val="both"/>
        <w:rPr>
          <w:b/>
          <w:sz w:val="16"/>
          <w:szCs w:val="16"/>
        </w:rPr>
      </w:pPr>
      <w:r w:rsidRPr="009D601B">
        <w:rPr>
          <w:b/>
          <w:sz w:val="16"/>
          <w:szCs w:val="16"/>
        </w:rPr>
        <w:t>* Artículo 5. Requisitos de las entidades beneficiarias.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1. Podrán tener la condición de beneficiarios los organismos de investigación y de difusión de conocimientos de acuerdo con la definición establecida en el anexo de esta orden. Dichos organismos deberán tener personalidad jurídica propia, con la excepción recogida en el apartado 2 del presente artículo, estar válidamente constituidos y tener residencia fiscal o un establecimiento permanente en España.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Los organismos de investigación y de difusión son los siguientes: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a) Organismos públicos de investigación definidos en el artículo 47 de la Ley 14/2011, de 1 de junio.</w:t>
      </w:r>
    </w:p>
    <w:p w:rsidR="009D601B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lastRenderedPageBreak/>
        <w:t>b) Universidades públicas, sus institutos universitarios, y las universidades privadas con capacidad y actividad demostrada en I+D+i, de acuerdo con lo previsto en la Ley Orgánica 6/2001, de 21 de diciembre, de Universidades, que estén inscritas en el Registro de Universidades, Centros y Títulos, creado por el Real Decreto 1509/2008, de 12 de septiembre, por el que se regula el Registro de Universidades, Centros y Títulos.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c) Entidades e instituciones sanitarias públicas y privadas vinculadas o concertadas con el Sistema Nacional de Salud, que desarrollen actividades de I+D+i.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d) Institutos de investigación sanitaria acreditados conforme a lo establecido en el Real Decreto 279/2016, de 24 de junio, sobre acreditación de institutos de investigación biomédica o sanitaria y normas complementarias.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e) Centros Tecnológicos de ámbito estatal y Centros de Apoyo a la Innovación Tecnológica de ámbito estatal que estén inscritos en el registro de centros creado por el Real Decreto 2093/2008, de 19 de diciembre, por el que se regulan los Centros Tecnológicos y los Centros de Apoyo a la Innovación Tecnológica de ámbito estatal y se crea el Registro de tales Centros.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f) Otros centros públicos de I+D+i, con personalidad jurídica propia, que en sus estatutos o en la normativa que los regule o en su objeto social, tengan la I+D+i como actividad principal.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g) Centros privados de I+D+i, con personalidad jurídica propia, que tengan definida en sus estatutos o en la normativa que los regule o en su objeto social a la I+D+i como actividad principal.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2. Podrán ser entidades beneficiarias los centros de I+D a que se refiere la disposición adicional decimocuarta de la Ley de la Ciencia, la Tecnología y la Innovación; los centros públicos de I+D+i de investigación agraria o alimentaria dependientes de las Comunidades Autónomas integrados en el sistema INIA (CSIC)-CC.AA. y los órganos de la Administración General del Estado y de la Administración de las Comunidades Autónomas que tengan definida en su regulación la ejecución de actividades de I+D+i. En el caso de que alguno de estos centros careciese de personalidad jurídica propia, constará como beneficiaria la administración pública a la que pertenezca.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3. Los organismos de investigación y de difusión de conocimientos deberán cumplir con la definición y condiciones que se especifican en el punto 1 y 2 del anexo de esta orden, debiendo acreditarlo mediante la presentación de una declaración responsable.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Asimismo, se deberá declarar responsablemente, en su caso, si se cumple con el apartado c) del punto 3 del anexo de esta orden y, en caso contrario, que las ayudas serán dedicadas única y exclusivamente a la actividad no económica de la entidad.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4. No tendrán la condición de beneficiario las entidades que no cumplan los requisitos establecidos en el artículo 13 de la Ley 38/2003, de 17 de noviembre, General de Subvenciones ni las entidades que estén sujetas a una orden de recuperación pendiente tras una decisión previa de la Comisión Europea que haya declarado una ayuda ilegal e incompatible con el Mercado Común.</w:t>
      </w:r>
    </w:p>
    <w:p w:rsidR="00376BA7" w:rsidRPr="00376BA7" w:rsidRDefault="00376BA7" w:rsidP="00376BA7">
      <w:pPr>
        <w:jc w:val="both"/>
        <w:rPr>
          <w:sz w:val="16"/>
          <w:szCs w:val="16"/>
        </w:rPr>
      </w:pPr>
      <w:r w:rsidRPr="00376BA7">
        <w:rPr>
          <w:sz w:val="16"/>
          <w:szCs w:val="16"/>
        </w:rPr>
        <w:t>5. A los efectos de este artículo, se entenderá por actividades de I+D+i las definidas en el anexo de la presente orden.</w:t>
      </w:r>
    </w:p>
    <w:p w:rsidR="00D14CCD" w:rsidRDefault="00D14CCD" w:rsidP="00D14CCD">
      <w:pPr>
        <w:jc w:val="center"/>
        <w:rPr>
          <w:b/>
          <w:szCs w:val="20"/>
        </w:rPr>
      </w:pPr>
    </w:p>
    <w:p w:rsidR="00D14CCD" w:rsidRDefault="00D14CCD" w:rsidP="00D14CCD">
      <w:pPr>
        <w:jc w:val="center"/>
        <w:rPr>
          <w:b/>
          <w:szCs w:val="20"/>
        </w:rPr>
      </w:pPr>
    </w:p>
    <w:p w:rsidR="00D14CCD" w:rsidRPr="00AB60FA" w:rsidRDefault="00D14CCD" w:rsidP="00D14CCD">
      <w:pPr>
        <w:jc w:val="center"/>
        <w:rPr>
          <w:b/>
          <w:szCs w:val="20"/>
        </w:rPr>
      </w:pPr>
    </w:p>
    <w:p w:rsidR="00D14CCD" w:rsidRDefault="00D14CCD" w:rsidP="00D14CCD">
      <w:pPr>
        <w:ind w:left="-1134" w:right="-1135"/>
      </w:pPr>
    </w:p>
    <w:sectPr w:rsidR="00D14CCD" w:rsidSect="00D14CC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88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38B1" w:rsidRDefault="008338B1" w:rsidP="00D14CCD">
      <w:pPr>
        <w:spacing w:after="0" w:line="240" w:lineRule="auto"/>
      </w:pPr>
      <w:r>
        <w:separator/>
      </w:r>
    </w:p>
  </w:endnote>
  <w:endnote w:type="continuationSeparator" w:id="0">
    <w:p w:rsidR="008338B1" w:rsidRDefault="008338B1" w:rsidP="00D14C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089" w:rsidRDefault="0094208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65656522"/>
      <w:docPartObj>
        <w:docPartGallery w:val="Page Numbers (Bottom of Page)"/>
        <w:docPartUnique/>
      </w:docPartObj>
    </w:sdtPr>
    <w:sdtEndPr/>
    <w:sdtContent>
      <w:p w:rsidR="005F4BE7" w:rsidRDefault="005F4BE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5F4BE7" w:rsidRDefault="005F4BE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089" w:rsidRDefault="009420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38B1" w:rsidRDefault="008338B1" w:rsidP="00D14CCD">
      <w:pPr>
        <w:spacing w:after="0" w:line="240" w:lineRule="auto"/>
      </w:pPr>
      <w:r>
        <w:separator/>
      </w:r>
    </w:p>
  </w:footnote>
  <w:footnote w:type="continuationSeparator" w:id="0">
    <w:p w:rsidR="008338B1" w:rsidRDefault="008338B1" w:rsidP="00D14C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089" w:rsidRDefault="0094208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D14CCD" w:rsidRPr="004905D8" w:rsidTr="00607F5F">
      <w:tc>
        <w:tcPr>
          <w:tcW w:w="4498" w:type="dxa"/>
          <w:vAlign w:val="center"/>
        </w:tcPr>
        <w:p w:rsidR="00D14CCD" w:rsidRDefault="00D14CCD" w:rsidP="00D14CCD">
          <w:pPr>
            <w:pStyle w:val="Encabezado"/>
          </w:pPr>
          <w:r w:rsidRPr="004755F7">
            <w:rPr>
              <w:noProof/>
              <w:lang w:eastAsia="es-ES"/>
            </w:rPr>
            <w:drawing>
              <wp:inline distT="0" distB="0" distL="0" distR="0" wp14:anchorId="3EF53F3F" wp14:editId="61883122">
                <wp:extent cx="1019175" cy="942975"/>
                <wp:effectExtent l="0" t="0" r="9525" b="9525"/>
                <wp:docPr id="5" name="Imagen 5" descr="E:\Recursos\Logos\Logo UCM 2012\Marca UCM Hueco Arlequín Pantone Black C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8" descr="E:\Recursos\Logos\Logo UCM 2012\Marca UCM Hueco Arlequín Pantone Black C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D14CCD" w:rsidRDefault="00D14CCD" w:rsidP="00D14CCD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Servicio de Investigación</w:t>
          </w:r>
        </w:p>
        <w:p w:rsidR="00D14CCD" w:rsidRPr="00C12691" w:rsidRDefault="00D14CCD" w:rsidP="00D14CCD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Centro de Investigación y Transferencia Complutense</w:t>
          </w:r>
        </w:p>
        <w:p w:rsidR="00D14CCD" w:rsidRPr="00C12691" w:rsidRDefault="00D14CCD" w:rsidP="00D14CCD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Facultad de Medicina</w:t>
          </w:r>
        </w:p>
        <w:p w:rsidR="00D14CCD" w:rsidRPr="00C12691" w:rsidRDefault="00D14CCD" w:rsidP="00D14CCD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 xml:space="preserve">Edificio </w:t>
          </w:r>
          <w:proofErr w:type="spellStart"/>
          <w:r w:rsidRPr="00C12691">
            <w:rPr>
              <w:sz w:val="16"/>
              <w:szCs w:val="16"/>
            </w:rPr>
            <w:t>Entrepabellones</w:t>
          </w:r>
          <w:proofErr w:type="spellEnd"/>
          <w:r w:rsidRPr="00C12691">
            <w:rPr>
              <w:sz w:val="16"/>
              <w:szCs w:val="16"/>
            </w:rPr>
            <w:t xml:space="preserve"> 7 y 8</w:t>
          </w:r>
        </w:p>
        <w:p w:rsidR="00D14CCD" w:rsidRPr="00C12691" w:rsidRDefault="00D14CCD" w:rsidP="00D14CCD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Calle del Doctor Severo Ochoa, 7</w:t>
          </w:r>
        </w:p>
        <w:p w:rsidR="00D14CCD" w:rsidRPr="00C12691" w:rsidRDefault="00D14CCD" w:rsidP="00D14CCD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Ciudad Universitaria</w:t>
          </w:r>
        </w:p>
        <w:p w:rsidR="00D14CCD" w:rsidRDefault="00D14CCD" w:rsidP="00D14CCD">
          <w:pPr>
            <w:pStyle w:val="Encabezado"/>
            <w:jc w:val="right"/>
            <w:rPr>
              <w:sz w:val="16"/>
              <w:szCs w:val="16"/>
            </w:rPr>
          </w:pPr>
          <w:r w:rsidRPr="00C12691">
            <w:rPr>
              <w:sz w:val="16"/>
              <w:szCs w:val="16"/>
            </w:rPr>
            <w:t>28040 Madrid</w:t>
          </w:r>
        </w:p>
        <w:p w:rsidR="00942089" w:rsidRPr="004905D8" w:rsidRDefault="00942089" w:rsidP="00D14CCD">
          <w:pPr>
            <w:pStyle w:val="Encabezado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Inves.proyectos@ucm.es</w:t>
          </w:r>
        </w:p>
      </w:tc>
    </w:tr>
  </w:tbl>
  <w:p w:rsidR="00D14CCD" w:rsidRDefault="00D14CCD" w:rsidP="00D14CCD">
    <w:pPr>
      <w:pStyle w:val="Encabezado"/>
      <w:ind w:left="-426"/>
    </w:pPr>
  </w:p>
  <w:p w:rsidR="00D14CCD" w:rsidRDefault="00D14CCD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2089" w:rsidRDefault="0094208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E01E68"/>
    <w:multiLevelType w:val="hybridMultilevel"/>
    <w:tmpl w:val="16D8C8F0"/>
    <w:lvl w:ilvl="0" w:tplc="EABE327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CCD"/>
    <w:rsid w:val="00151CD1"/>
    <w:rsid w:val="00376BA7"/>
    <w:rsid w:val="004E2165"/>
    <w:rsid w:val="005F4BE7"/>
    <w:rsid w:val="007C3AE0"/>
    <w:rsid w:val="008338B1"/>
    <w:rsid w:val="00854020"/>
    <w:rsid w:val="00942089"/>
    <w:rsid w:val="009D601B"/>
    <w:rsid w:val="00B1034F"/>
    <w:rsid w:val="00BA267D"/>
    <w:rsid w:val="00BE04FF"/>
    <w:rsid w:val="00C23680"/>
    <w:rsid w:val="00D14CCD"/>
    <w:rsid w:val="00EA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876D95"/>
  <w15:chartTrackingRefBased/>
  <w15:docId w15:val="{3A73581C-8B18-497F-A0C3-F812D3247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4CCD"/>
    <w:pPr>
      <w:spacing w:after="200" w:line="276" w:lineRule="auto"/>
    </w:pPr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14CC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EncabezadoCar">
    <w:name w:val="Encabezado Car"/>
    <w:basedOn w:val="Fuentedeprrafopredeter"/>
    <w:link w:val="Encabezado"/>
    <w:uiPriority w:val="99"/>
    <w:rsid w:val="00D14CCD"/>
  </w:style>
  <w:style w:type="paragraph" w:styleId="Piedepgina">
    <w:name w:val="footer"/>
    <w:basedOn w:val="Normal"/>
    <w:link w:val="PiedepginaCar"/>
    <w:uiPriority w:val="99"/>
    <w:unhideWhenUsed/>
    <w:rsid w:val="00D14CCD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PiedepginaCar">
    <w:name w:val="Pie de página Car"/>
    <w:basedOn w:val="Fuentedeprrafopredeter"/>
    <w:link w:val="Piedepgina"/>
    <w:uiPriority w:val="99"/>
    <w:rsid w:val="00D14CCD"/>
  </w:style>
  <w:style w:type="table" w:styleId="Tablaconcuadrcula">
    <w:name w:val="Table Grid"/>
    <w:basedOn w:val="Tablanormal"/>
    <w:uiPriority w:val="59"/>
    <w:rsid w:val="00D14C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8540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715</Words>
  <Characters>3938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dc:description/>
  <cp:lastModifiedBy>ANGEL MANUEL RODRIGUEZ CARRASQUILLA</cp:lastModifiedBy>
  <cp:revision>5</cp:revision>
  <cp:lastPrinted>2022-11-04T13:28:00Z</cp:lastPrinted>
  <dcterms:created xsi:type="dcterms:W3CDTF">2023-07-07T07:15:00Z</dcterms:created>
  <dcterms:modified xsi:type="dcterms:W3CDTF">2023-07-13T08:41:00Z</dcterms:modified>
</cp:coreProperties>
</file>