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3FDE37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2E3CDF9D" w14:textId="39F0824A"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</w:t>
      </w:r>
      <w:r w:rsidR="00507805">
        <w:rPr>
          <w:rFonts w:cs="Arial"/>
          <w:b/>
          <w:color w:val="FF0000"/>
          <w:szCs w:val="20"/>
        </w:rPr>
        <w:t>Referencia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C31ED2">
        <w:rPr>
          <w:rFonts w:cs="Arial"/>
          <w:b/>
          <w:color w:val="FF0000"/>
          <w:szCs w:val="20"/>
        </w:rPr>
        <w:t>18</w:t>
      </w:r>
      <w:r w:rsidR="00A65C58">
        <w:rPr>
          <w:rFonts w:cs="Arial"/>
          <w:b/>
          <w:color w:val="FF0000"/>
          <w:szCs w:val="20"/>
        </w:rPr>
        <w:t>/</w:t>
      </w:r>
      <w:r w:rsidR="00074291">
        <w:rPr>
          <w:rFonts w:cs="Arial"/>
          <w:b/>
          <w:color w:val="FF0000"/>
          <w:szCs w:val="20"/>
        </w:rPr>
        <w:t>2</w:t>
      </w:r>
      <w:r w:rsidR="00C31ED2">
        <w:rPr>
          <w:rFonts w:cs="Arial"/>
          <w:b/>
          <w:color w:val="FF0000"/>
          <w:szCs w:val="20"/>
        </w:rPr>
        <w:t>3</w:t>
      </w:r>
      <w:r w:rsidR="002560C8">
        <w:rPr>
          <w:rFonts w:cs="Arial"/>
          <w:b/>
          <w:color w:val="FF0000"/>
          <w:szCs w:val="20"/>
        </w:rPr>
        <w:t xml:space="preserve"> </w:t>
      </w:r>
    </w:p>
    <w:p w14:paraId="36BA1125" w14:textId="77777777" w:rsidR="00C31ED2" w:rsidRDefault="00C31ED2" w:rsidP="00F64BAA">
      <w:pPr>
        <w:jc w:val="center"/>
        <w:rPr>
          <w:rFonts w:cs="Arial"/>
          <w:b/>
          <w:szCs w:val="20"/>
        </w:rPr>
      </w:pPr>
    </w:p>
    <w:p w14:paraId="705B58C8" w14:textId="2A70715F"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9443D">
        <w:rPr>
          <w:rFonts w:cs="Arial"/>
          <w:b/>
          <w:szCs w:val="20"/>
        </w:rPr>
        <w:t xml:space="preserve"> e Innovación</w:t>
      </w:r>
    </w:p>
    <w:p w14:paraId="7B69ED2F" w14:textId="77777777" w:rsidR="00CF1A1B" w:rsidRDefault="00CF1A1B" w:rsidP="00F64BAA">
      <w:pPr>
        <w:jc w:val="center"/>
        <w:rPr>
          <w:rFonts w:cs="Arial"/>
          <w:b/>
          <w:szCs w:val="20"/>
        </w:rPr>
      </w:pPr>
    </w:p>
    <w:p w14:paraId="29BD2015" w14:textId="0FE13AB3" w:rsidR="00CF1A1B" w:rsidRDefault="002E6735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Convocatoria 202</w:t>
      </w:r>
      <w:r w:rsidR="00C31ED2">
        <w:rPr>
          <w:rFonts w:cs="Arial"/>
          <w:b/>
          <w:szCs w:val="20"/>
        </w:rPr>
        <w:t>3</w:t>
      </w:r>
      <w:r>
        <w:rPr>
          <w:rFonts w:cs="Arial"/>
          <w:b/>
          <w:szCs w:val="20"/>
        </w:rPr>
        <w:t xml:space="preserve"> de las ayudas a proyectos “Europa Excelencia</w:t>
      </w:r>
      <w:r w:rsidR="00A65C58" w:rsidRPr="00A65C58">
        <w:rPr>
          <w:rFonts w:cs="Arial"/>
          <w:b/>
          <w:szCs w:val="20"/>
        </w:rPr>
        <w:t>.</w:t>
      </w:r>
    </w:p>
    <w:p w14:paraId="578490C8" w14:textId="77777777" w:rsidR="00A65C58" w:rsidRPr="00DE218F" w:rsidRDefault="00A65C58" w:rsidP="00F64BAA">
      <w:pPr>
        <w:jc w:val="center"/>
        <w:rPr>
          <w:rFonts w:cs="Arial"/>
          <w:b/>
          <w:szCs w:val="20"/>
        </w:rPr>
      </w:pPr>
    </w:p>
    <w:p w14:paraId="13B3299E" w14:textId="77777777"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14:paraId="5B504785" w14:textId="77777777"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14:paraId="31D4B134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bookmarkEnd w:id="1"/>
      <w:r w:rsidR="00D76522">
        <w:rPr>
          <w:rFonts w:cs="Arial"/>
          <w:b/>
          <w:szCs w:val="20"/>
        </w:rPr>
        <w:fldChar w:fldCharType="end"/>
      </w:r>
      <w:bookmarkEnd w:id="0"/>
    </w:p>
    <w:p w14:paraId="479EE358" w14:textId="77777777" w:rsidR="00F64BAA" w:rsidRDefault="00F64BAA" w:rsidP="00F64BAA">
      <w:pPr>
        <w:jc w:val="both"/>
        <w:rPr>
          <w:rFonts w:cs="Arial"/>
          <w:szCs w:val="20"/>
        </w:rPr>
      </w:pPr>
    </w:p>
    <w:p w14:paraId="35847D70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14:paraId="36CCFCB1" w14:textId="77777777" w:rsidR="00F64BAA" w:rsidRDefault="00F64BAA" w:rsidP="00F64BAA">
      <w:pPr>
        <w:jc w:val="both"/>
        <w:rPr>
          <w:rFonts w:cs="Arial"/>
          <w:szCs w:val="20"/>
        </w:rPr>
      </w:pPr>
    </w:p>
    <w:p w14:paraId="7106E552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30985E85" w14:textId="77777777" w:rsidR="00F64BAA" w:rsidRDefault="00F64BAA" w:rsidP="00F64BAA">
      <w:pPr>
        <w:jc w:val="both"/>
        <w:rPr>
          <w:rFonts w:cs="Arial"/>
          <w:szCs w:val="20"/>
        </w:rPr>
      </w:pPr>
    </w:p>
    <w:p w14:paraId="606EE52A" w14:textId="77777777" w:rsidR="00404490" w:rsidRDefault="00404490" w:rsidP="00F64BAA">
      <w:pPr>
        <w:jc w:val="both"/>
        <w:rPr>
          <w:rFonts w:cs="Arial"/>
          <w:szCs w:val="20"/>
        </w:rPr>
      </w:pPr>
    </w:p>
    <w:p w14:paraId="195A55BA" w14:textId="12B45012" w:rsidR="002560C8" w:rsidRDefault="00F64BAA" w:rsidP="00C31ED2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31ED2" w:rsidRPr="00C31ED2">
        <w:rPr>
          <w:rFonts w:cs="Arial"/>
          <w:szCs w:val="20"/>
        </w:rPr>
        <w:t>Resolución de 14 de abril de 2023 de la Presidencia de la</w:t>
      </w:r>
      <w:r w:rsidR="00C31ED2">
        <w:rPr>
          <w:rFonts w:cs="Arial"/>
          <w:szCs w:val="20"/>
        </w:rPr>
        <w:t xml:space="preserve"> </w:t>
      </w:r>
      <w:r w:rsidR="00C31ED2" w:rsidRPr="00C31ED2">
        <w:rPr>
          <w:rFonts w:cs="Arial"/>
          <w:szCs w:val="20"/>
        </w:rPr>
        <w:t>Agencia Estatal de Investigación, por la que se aprueba la convocatoria</w:t>
      </w:r>
      <w:r w:rsidR="00C31ED2">
        <w:rPr>
          <w:rFonts w:cs="Arial"/>
          <w:szCs w:val="20"/>
        </w:rPr>
        <w:t xml:space="preserve"> </w:t>
      </w:r>
      <w:r w:rsidR="00C31ED2" w:rsidRPr="00C31ED2">
        <w:rPr>
          <w:rFonts w:cs="Arial"/>
          <w:szCs w:val="20"/>
        </w:rPr>
        <w:t>2023 de las ayudas a proyectos «Europa Excelencia».</w:t>
      </w:r>
    </w:p>
    <w:p w14:paraId="39976F67" w14:textId="77777777" w:rsidR="002560C8" w:rsidRDefault="002560C8" w:rsidP="00F64BAA">
      <w:pPr>
        <w:jc w:val="both"/>
        <w:rPr>
          <w:rFonts w:cs="Arial"/>
          <w:b/>
          <w:szCs w:val="20"/>
        </w:rPr>
      </w:pPr>
    </w:p>
    <w:p w14:paraId="01998A0E" w14:textId="77777777" w:rsidR="002E6735" w:rsidRDefault="002E6735" w:rsidP="00F64BAA">
      <w:pPr>
        <w:jc w:val="both"/>
        <w:rPr>
          <w:rFonts w:cs="Arial"/>
          <w:b/>
          <w:szCs w:val="20"/>
        </w:rPr>
      </w:pPr>
    </w:p>
    <w:p w14:paraId="7A51E112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32347344" w14:textId="77777777" w:rsidR="00040323" w:rsidRDefault="00040323" w:rsidP="00F64BAA">
      <w:pPr>
        <w:jc w:val="both"/>
        <w:rPr>
          <w:rFonts w:cs="Arial"/>
          <w:szCs w:val="20"/>
        </w:rPr>
      </w:pPr>
    </w:p>
    <w:p w14:paraId="2136C328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4CE9ABFF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3B784701" w14:textId="77777777"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E705EA">
        <w:rPr>
          <w:rFonts w:cs="Arial"/>
          <w:szCs w:val="20"/>
        </w:rPr>
      </w:r>
      <w:r w:rsidR="00E705EA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1048C463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52A2C755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E705EA">
        <w:rPr>
          <w:rFonts w:cs="Arial"/>
          <w:szCs w:val="20"/>
        </w:rPr>
      </w:r>
      <w:r w:rsidR="00E705EA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49C5D8A7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4615512A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3AD79193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7AF87BA8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29ACD245" w14:textId="77777777" w:rsidR="00040323" w:rsidRDefault="00040323" w:rsidP="00F64BAA">
      <w:pPr>
        <w:jc w:val="center"/>
        <w:rPr>
          <w:rFonts w:cs="Arial"/>
          <w:szCs w:val="20"/>
        </w:rPr>
      </w:pPr>
    </w:p>
    <w:p w14:paraId="660B6CD1" w14:textId="77777777"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14:paraId="5F5A8044" w14:textId="77777777" w:rsidR="00631389" w:rsidRDefault="00631389" w:rsidP="00631389">
      <w:pPr>
        <w:jc w:val="center"/>
      </w:pPr>
      <w:r>
        <w:t xml:space="preserve">Al firmar declaro haber leído y aceptado la </w:t>
      </w:r>
    </w:p>
    <w:p w14:paraId="2DF79196" w14:textId="77777777" w:rsidR="00631389" w:rsidRDefault="00631389" w:rsidP="00631389">
      <w:pPr>
        <w:jc w:val="center"/>
      </w:pPr>
      <w:r>
        <w:t>cláusula de protección de datos al pie indicada</w:t>
      </w:r>
    </w:p>
    <w:p w14:paraId="0D98FC04" w14:textId="77777777"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Firma</w:t>
      </w:r>
      <w:r w:rsidR="002E6735">
        <w:rPr>
          <w:rFonts w:cs="Arial"/>
          <w:szCs w:val="20"/>
        </w:rPr>
        <w:t xml:space="preserve"> electrónica</w:t>
      </w:r>
    </w:p>
    <w:p w14:paraId="4108D4BC" w14:textId="77777777" w:rsidR="00040323" w:rsidRDefault="00040323" w:rsidP="00F64BAA">
      <w:pPr>
        <w:jc w:val="center"/>
        <w:rPr>
          <w:rFonts w:cs="Arial"/>
          <w:szCs w:val="20"/>
        </w:rPr>
      </w:pPr>
    </w:p>
    <w:p w14:paraId="0AD5FB61" w14:textId="77777777" w:rsidR="00040323" w:rsidRDefault="00040323" w:rsidP="00F64BAA">
      <w:pPr>
        <w:jc w:val="center"/>
        <w:rPr>
          <w:rFonts w:cs="Arial"/>
          <w:szCs w:val="20"/>
        </w:rPr>
      </w:pPr>
    </w:p>
    <w:p w14:paraId="4E196BDD" w14:textId="77777777" w:rsidR="00E806E9" w:rsidRPr="00D771E0" w:rsidRDefault="00E806E9" w:rsidP="00F64BAA">
      <w:pPr>
        <w:jc w:val="center"/>
        <w:rPr>
          <w:rFonts w:cs="Arial"/>
          <w:szCs w:val="20"/>
        </w:rPr>
      </w:pPr>
    </w:p>
    <w:p w14:paraId="404BDCE5" w14:textId="77777777"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DA112D" w14:textId="77777777" w:rsidR="001B7B2F" w:rsidRDefault="001B7B2F" w:rsidP="00B838FB">
      <w:r>
        <w:separator/>
      </w:r>
    </w:p>
  </w:endnote>
  <w:endnote w:type="continuationSeparator" w:id="0">
    <w:p w14:paraId="22D19EC0" w14:textId="77777777" w:rsidR="001B7B2F" w:rsidRDefault="001B7B2F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63AC70" w14:textId="77777777"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14:paraId="70DB0067" w14:textId="77777777" w:rsidR="00631389" w:rsidRDefault="00631389" w:rsidP="00631389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631389" w14:paraId="0AEAB357" w14:textId="77777777" w:rsidTr="00863DC4">
      <w:tc>
        <w:tcPr>
          <w:tcW w:w="8500" w:type="dxa"/>
        </w:tcPr>
        <w:p w14:paraId="1CAB66B5" w14:textId="77777777" w:rsidR="00631389" w:rsidRPr="0034224F" w:rsidRDefault="00631389" w:rsidP="00631389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14:paraId="768FE7D2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14:paraId="09BD5ABA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404E59BA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18D50B57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4020C91E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44D06CCC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14:paraId="68EED34A" w14:textId="77777777" w:rsidR="00631389" w:rsidRPr="001E56BB" w:rsidRDefault="00631389">
    <w:pPr>
      <w:rPr>
        <w:rFonts w:cs="Arial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CB10D" w14:textId="77777777" w:rsidR="001B7B2F" w:rsidRDefault="001B7B2F" w:rsidP="00B838FB">
      <w:r>
        <w:separator/>
      </w:r>
    </w:p>
  </w:footnote>
  <w:footnote w:type="continuationSeparator" w:id="0">
    <w:p w14:paraId="2690FA2B" w14:textId="77777777" w:rsidR="001B7B2F" w:rsidRDefault="001B7B2F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A00E0B" w:rsidRPr="00203FF0" w14:paraId="4B42B61C" w14:textId="77777777" w:rsidTr="008B20BE">
      <w:trPr>
        <w:jc w:val="center"/>
      </w:trPr>
      <w:tc>
        <w:tcPr>
          <w:tcW w:w="1413" w:type="dxa"/>
          <w:shd w:val="clear" w:color="auto" w:fill="auto"/>
        </w:tcPr>
        <w:p w14:paraId="1B40EE95" w14:textId="77777777" w:rsidR="00A00E0B" w:rsidRPr="00203FF0" w:rsidRDefault="00A00E0B" w:rsidP="00A00E0B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</w:rPr>
            <w:drawing>
              <wp:inline distT="0" distB="0" distL="0" distR="0" wp14:anchorId="1EDD7B96" wp14:editId="31DAFCAA">
                <wp:extent cx="735965" cy="876935"/>
                <wp:effectExtent l="0" t="0" r="698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250D8ED7" w14:textId="77777777" w:rsidR="00A00E0B" w:rsidRPr="00203FF0" w:rsidRDefault="00A00E0B" w:rsidP="00A00E0B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142D973D" w14:textId="77777777" w:rsidR="00A00E0B" w:rsidRPr="00B813AE" w:rsidRDefault="00A00E0B" w:rsidP="00A00E0B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14:paraId="340FBD6D" w14:textId="77777777" w:rsidR="00A00E0B" w:rsidRPr="00B813AE" w:rsidRDefault="00A00E0B" w:rsidP="00A00E0B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-ORVE):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14:paraId="5AE2D643" w14:textId="77777777" w:rsidR="00A00E0B" w:rsidRPr="00203FF0" w:rsidRDefault="00E705EA" w:rsidP="00A00E0B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A00E0B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A00E0B">
            <w:rPr>
              <w:rFonts w:eastAsia="Calibri" w:cs="Arial"/>
              <w:szCs w:val="20"/>
            </w:rPr>
            <w:t xml:space="preserve"> </w:t>
          </w:r>
        </w:p>
      </w:tc>
    </w:tr>
  </w:tbl>
  <w:p w14:paraId="59512DFB" w14:textId="77777777"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psWA7I31QMViABtE2APiVohW1z7GgaqjImduL9nNtzhtsyFKuK7897tTwdbEdHOzTZarFkGg/phgDiG7BSHdw==" w:salt="IJ3ypSOI8kxikjJpHnCgEQ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7B2F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2B5432"/>
    <w:rsid w:val="002E6735"/>
    <w:rsid w:val="0030555A"/>
    <w:rsid w:val="00321145"/>
    <w:rsid w:val="00331F56"/>
    <w:rsid w:val="00341119"/>
    <w:rsid w:val="003446F6"/>
    <w:rsid w:val="00352F31"/>
    <w:rsid w:val="00361989"/>
    <w:rsid w:val="0036524E"/>
    <w:rsid w:val="003933AB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07805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31389"/>
    <w:rsid w:val="00697DFA"/>
    <w:rsid w:val="006D5E66"/>
    <w:rsid w:val="007041F9"/>
    <w:rsid w:val="00733BC2"/>
    <w:rsid w:val="00733C5A"/>
    <w:rsid w:val="007564C0"/>
    <w:rsid w:val="0079443D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9244FB"/>
    <w:rsid w:val="00960C0F"/>
    <w:rsid w:val="00960CDF"/>
    <w:rsid w:val="009A6306"/>
    <w:rsid w:val="009A7BB3"/>
    <w:rsid w:val="009B059F"/>
    <w:rsid w:val="009D6848"/>
    <w:rsid w:val="009E0BF9"/>
    <w:rsid w:val="00A00E0B"/>
    <w:rsid w:val="00A1381A"/>
    <w:rsid w:val="00A27440"/>
    <w:rsid w:val="00A55990"/>
    <w:rsid w:val="00A57AB8"/>
    <w:rsid w:val="00A6414E"/>
    <w:rsid w:val="00A65C58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1ED2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05EA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F0339C9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A0C0C-416D-4267-936C-2FEA44FDF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7</cp:revision>
  <cp:lastPrinted>2018-05-29T14:09:00Z</cp:lastPrinted>
  <dcterms:created xsi:type="dcterms:W3CDTF">2020-05-27T10:50:00Z</dcterms:created>
  <dcterms:modified xsi:type="dcterms:W3CDTF">2023-04-20T15:28:00Z</dcterms:modified>
</cp:coreProperties>
</file>