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C2B15" w14:textId="6C2EC218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tbl>
      <w:tblPr>
        <w:tblStyle w:val="Tablaconcuadrcula"/>
        <w:tblW w:w="96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8"/>
        <w:gridCol w:w="2466"/>
        <w:gridCol w:w="2693"/>
        <w:gridCol w:w="1886"/>
      </w:tblGrid>
      <w:tr w:rsidR="0032148A" w:rsidRPr="00D03FC0" w14:paraId="1C461908" w14:textId="77777777" w:rsidTr="00D25EAC">
        <w:trPr>
          <w:jc w:val="center"/>
        </w:trPr>
        <w:tc>
          <w:tcPr>
            <w:tcW w:w="2588" w:type="dxa"/>
            <w:vAlign w:val="center"/>
          </w:tcPr>
          <w:p w14:paraId="165C6BA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eastAsia="Arial Narrow" w:cstheme="minorHAnsi"/>
                <w:b/>
                <w:noProof/>
                <w:sz w:val="22"/>
                <w:szCs w:val="22"/>
              </w:rPr>
            </w:pPr>
            <w:bookmarkStart w:id="0" w:name="_Hlk93232260"/>
            <w:r w:rsidRPr="00D03FC0">
              <w:rPr>
                <w:rFonts w:cstheme="minorHAnsi"/>
                <w:color w:val="FF0000"/>
                <w:sz w:val="22"/>
                <w:szCs w:val="22"/>
              </w:rPr>
              <w:t>Se incluirá además el logotipo de la Entidad decisora si así se establece en la convocatoria de la subvención</w:t>
            </w:r>
          </w:p>
        </w:tc>
        <w:tc>
          <w:tcPr>
            <w:tcW w:w="2466" w:type="dxa"/>
            <w:vAlign w:val="center"/>
          </w:tcPr>
          <w:p w14:paraId="729B0676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eastAsia="Arial Narrow" w:cstheme="minorHAnsi"/>
                <w:b/>
                <w:noProof/>
                <w:lang w:val="es-ES"/>
              </w:rPr>
              <w:drawing>
                <wp:inline distT="0" distB="0" distL="0" distR="0" wp14:anchorId="483B1229" wp14:editId="1D3488F6">
                  <wp:extent cx="1087200" cy="612000"/>
                  <wp:effectExtent l="0" t="0" r="0" b="0"/>
                  <wp:docPr id="24" name="Imagen 24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Texto&#10;&#10;Descripción generada automáticament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bottom"/>
          </w:tcPr>
          <w:p w14:paraId="4053D56D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03770596" wp14:editId="081DF229">
                  <wp:extent cx="1512000" cy="601200"/>
                  <wp:effectExtent l="0" t="0" r="0" b="8890"/>
                  <wp:docPr id="15" name="Imagen 15" descr="Imagen que contiene Interfaz de usuario gráfic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 descr="Imagen que contiene Interfaz de usuario gráfica&#10;&#10;Descripción generada automáticament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000" cy="6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6" w:type="dxa"/>
          </w:tcPr>
          <w:p w14:paraId="6B2F9A7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7FDFB7E0" wp14:editId="449E1A4A">
                  <wp:extent cx="957600" cy="720000"/>
                  <wp:effectExtent l="0" t="0" r="0" b="4445"/>
                  <wp:docPr id="21" name="Imagen 21" descr="Concurso para el logotipo conmemorativo del XX Aniversar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ncurso para el logotipo conmemorativo del XX Aniversar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48A" w:rsidRPr="00D03FC0" w14:paraId="41A51CF5" w14:textId="77777777" w:rsidTr="001054CD">
        <w:trPr>
          <w:jc w:val="center"/>
        </w:trPr>
        <w:tc>
          <w:tcPr>
            <w:tcW w:w="9633" w:type="dxa"/>
            <w:gridSpan w:val="4"/>
            <w:vAlign w:val="center"/>
          </w:tcPr>
          <w:p w14:paraId="1FE57ACF" w14:textId="70A701C3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i/>
                <w:noProof/>
                <w:sz w:val="22"/>
                <w:szCs w:val="22"/>
                <w:lang w:val="es-ES"/>
              </w:rPr>
            </w:pPr>
            <w:r w:rsidRPr="00D03FC0">
              <w:rPr>
                <w:rFonts w:cstheme="minorHAnsi"/>
                <w:i/>
                <w:noProof/>
                <w:color w:val="002060"/>
                <w:sz w:val="22"/>
                <w:szCs w:val="22"/>
                <w:lang w:val="es-ES"/>
              </w:rPr>
              <w:t>(Insertar logos exigidos por la convocatoria)</w:t>
            </w:r>
          </w:p>
        </w:tc>
      </w:tr>
    </w:tbl>
    <w:bookmarkEnd w:id="0"/>
    <w:p w14:paraId="17B71801" w14:textId="77777777" w:rsidR="006F1C91" w:rsidRDefault="0032148A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Contratos menores de servicios y suministros</w:t>
      </w:r>
      <w:r w:rsidR="00CE5D60">
        <w:rPr>
          <w:rFonts w:asciiTheme="minorHAnsi" w:hAnsiTheme="minorHAnsi" w:cstheme="minorHAnsi"/>
          <w:spacing w:val="-2"/>
        </w:rPr>
        <w:t xml:space="preserve">. </w:t>
      </w:r>
      <w:r w:rsidR="006F1C91">
        <w:rPr>
          <w:rFonts w:asciiTheme="minorHAnsi" w:hAnsiTheme="minorHAnsi" w:cstheme="minorHAnsi"/>
          <w:spacing w:val="-2"/>
        </w:rPr>
        <w:t>Importes inferiores a 15.000,00 euros</w:t>
      </w:r>
    </w:p>
    <w:p w14:paraId="58D8F5D9" w14:textId="15E1EFBE" w:rsidR="0032148A" w:rsidRPr="00D03FC0" w:rsidRDefault="00CE5D60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t>Informe del Órgano de Contratación</w:t>
      </w:r>
    </w:p>
    <w:p w14:paraId="4ED65175" w14:textId="77777777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p w14:paraId="017A8EBD" w14:textId="77777777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p w14:paraId="2E6B6BAF" w14:textId="44839F74" w:rsidR="0032148A" w:rsidRPr="00D03FC0" w:rsidRDefault="00C24FE4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Centro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1" w14:textId="6EF2F2BF" w:rsidR="00A23B1A" w:rsidRPr="00D03FC0" w:rsidRDefault="00E44989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2736" behindDoc="1" locked="0" layoutInCell="1" allowOverlap="1" wp14:anchorId="463D9491" wp14:editId="6B1064AB">
                <wp:simplePos x="0" y="0"/>
                <wp:positionH relativeFrom="page">
                  <wp:posOffset>1904365</wp:posOffset>
                </wp:positionH>
                <wp:positionV relativeFrom="paragraph">
                  <wp:posOffset>149860</wp:posOffset>
                </wp:positionV>
                <wp:extent cx="6350" cy="6350"/>
                <wp:effectExtent l="0" t="0" r="0" b="0"/>
                <wp:wrapNone/>
                <wp:docPr id="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AC0DFD" id="docshape8" o:spid="_x0000_s1026" style="position:absolute;margin-left:149.95pt;margin-top:11.8pt;width:.5pt;height:.5pt;z-index:-159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lAbgIAAPQEAAAOAAAAZHJzL2Uyb0RvYy54bWysVNuO0zAQfUfiHyy/t0lKekm06WovFCEt&#10;sNLCB7i201gkHmO7TQvi3xk7benCywrRB9eTGY/PzDnjq+t915KdtE6Brmg2TimRmoNQelPRL59X&#10;owUlzjMtWAtaVvQgHb1evn511ZtSTqCBVkhLMIl2ZW8q2nhvyiRxvJEdc2MwUqOzBtsxj6bdJMKy&#10;HrN3bTJJ01nSgxXGApfO4df7wUmXMX9dS+4/1bWTnrQVRWw+rjau67AmyytWbiwzjeJHGOwfUHRM&#10;abz0nOqeeUa2Vv2VqlPcgoPajzl0CdS14jLWgNVk6R/VPDXMyFgLNseZc5vc/0vLP+4eLVGionNK&#10;NOuQIgHchYsXoTm9cSXGPJlHG8pz5gH4V0c03DVMb+SNtdA3kgmElIX45NmBYDg8Stb9BxCYm209&#10;xD7ta9uFhNgBso90HM50yL0nHD/O3kyRMo6OuAvZWXk6aKzz7yR0JGwqapHpmJjtHpwfQk8hETi0&#10;SqxU20bDbtZ3rSU7FlQRfxE71ncZ1uoQrCEcGzIOXxAf3hF8AWlk+UeRTfL0dlKMVrPFfJSv8umo&#10;mKeLUZoVt8UszYv8fvUzAMzyslFCSP2gtDwpLstfxuhR+4NWouZIX9FiOpnG2p+hdy8rslMeB7BV&#10;XUUX506wMnD6Vgssm5WeqXbYJ8/hR0KwB6f/2JWogED6IJ41iAMKwAKShGziU4GbBux3Snocu4q6&#10;b1tmJSXte40iKrI8D3MajXw6n6BhLz3rSw/THFNV1FMybO/8MNtbY9WmwZuy2BgNNyi8WkVhBFEO&#10;qI5yxdGKFRyfgTC7l3aM+v1YLX8BAAD//wMAUEsDBBQABgAIAAAAIQBD2asb3gAAAAkBAAAPAAAA&#10;ZHJzL2Rvd25yZXYueG1sTI9BT8MwDIXvSPyHyEjcWEI3qrU0nRgSR6RtcGC3tDFttcYpTbYVfj3e&#10;CW72e0/Pn4vV5HpxwjF0njTczxQIpNrbjhoN728vd0sQIRqypveEGr4xwKq8vipMbv2ZtnjaxUZw&#10;CYXcaGhjHHIpQ92iM2HmByT2Pv3oTOR1bKQdzZnLXS8TpVLpTEd8oTUDPrdYH3ZHp2GdLddfmwW9&#10;/myrPe4/qsNDMiqtb2+mp0cQEaf4F4YLPqNDyUyVP5INoteQZFnGUR7mKQgOzJVioWJhkYIsC/n/&#10;g/IXAAD//wMAUEsBAi0AFAAGAAgAAAAhALaDOJL+AAAA4QEAABMAAAAAAAAAAAAAAAAAAAAAAFtD&#10;b250ZW50X1R5cGVzXS54bWxQSwECLQAUAAYACAAAACEAOP0h/9YAAACUAQAACwAAAAAAAAAAAAAA&#10;AAAvAQAAX3JlbHMvLnJlbHNQSwECLQAUAAYACAAAACEAHh55QG4CAAD0BAAADgAAAAAAAAAAAAAA&#10;AAAuAgAAZHJzL2Uyb0RvYy54bWxQSwECLQAUAAYACAAAACEAQ9mrG94AAAAJAQAADwAAAAAAAAAA&#10;AAAAAADIBAAAZHJzL2Rvd25yZXYueG1sUEsFBgAAAAAEAAQA8wAAANMFAAAAAA==&#10;" fillcolor="black" stroked="f">
                <w10:wrap anchorx="page"/>
              </v:rect>
            </w:pict>
          </mc:Fallback>
        </mc:AlternateConten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="000B1953">
        <w:rPr>
          <w:rFonts w:asciiTheme="minorHAnsi" w:hAnsiTheme="minorHAnsi" w:cstheme="minorHAnsi"/>
          <w:spacing w:val="-2"/>
        </w:rPr>
        <w:t xml:space="preserve"> del contrato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2" w14:textId="0C87DF64" w:rsidR="00A23B1A" w:rsidRPr="00D03FC0" w:rsidRDefault="00A23B1A" w:rsidP="00D03FC0">
      <w:pPr>
        <w:pStyle w:val="Ttulo1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3F6" w14:textId="6B081CBB" w:rsidR="00A23B1A" w:rsidRPr="00CE5D60" w:rsidRDefault="00C24FE4" w:rsidP="00CE5D60">
      <w:pPr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CE5D60">
        <w:rPr>
          <w:rFonts w:asciiTheme="minorHAnsi" w:hAnsiTheme="minorHAnsi" w:cstheme="minorHAnsi"/>
        </w:rPr>
        <w:t>En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cumplimiento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Disposición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adicional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quincuagésima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cuarta,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sobre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régimen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aplicable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contratos</w:t>
      </w:r>
      <w:r w:rsidR="0032148A" w:rsidRPr="00CE5D60">
        <w:rPr>
          <w:rFonts w:asciiTheme="minorHAnsi" w:hAnsiTheme="minorHAnsi" w:cstheme="minorHAnsi"/>
          <w:spacing w:val="-2"/>
        </w:rPr>
        <w:t xml:space="preserve"> </w:t>
      </w:r>
      <w:r w:rsidRPr="00CE5D60">
        <w:rPr>
          <w:rFonts w:asciiTheme="minorHAnsi" w:hAnsiTheme="minorHAnsi" w:cstheme="minorHAnsi"/>
        </w:rPr>
        <w:t>celebrados</w:t>
      </w:r>
      <w:r w:rsidRPr="00CE5D60">
        <w:rPr>
          <w:rFonts w:asciiTheme="minorHAnsi" w:hAnsiTheme="minorHAnsi" w:cstheme="minorHAnsi"/>
          <w:spacing w:val="36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agentes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públicos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Sistema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Español</w:t>
      </w:r>
      <w:r w:rsidRPr="00CE5D60">
        <w:rPr>
          <w:rFonts w:asciiTheme="minorHAnsi" w:hAnsiTheme="minorHAnsi" w:cstheme="minorHAnsi"/>
          <w:spacing w:val="3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Ciencia,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Tecnología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Innovación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  <w:spacing w:val="-5"/>
        </w:rPr>
        <w:t>Ley</w:t>
      </w:r>
      <w:r w:rsidR="00D03FC0" w:rsidRPr="00CE5D60">
        <w:rPr>
          <w:rFonts w:asciiTheme="minorHAnsi" w:hAnsiTheme="minorHAnsi" w:cstheme="minorHAnsi"/>
        </w:rPr>
        <w:t xml:space="preserve"> </w:t>
      </w:r>
      <w:r w:rsidR="00E4498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63D9492" wp14:editId="70904DDD">
                <wp:simplePos x="0" y="0"/>
                <wp:positionH relativeFrom="page">
                  <wp:posOffset>457200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0278C" id="docshape9" o:spid="_x0000_s1026" style="position:absolute;margin-left:36pt;margin-top:12pt;width:.5pt;height:.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f/0bgIAAPQEAAAOAAAAZHJzL2Uyb0RvYy54bWysVFFv0zAQfkfiP1h+75KUtGuiptPWUYQ0&#10;YNLgB7i201gkPmO7TQfiv3N22tLCy4Tog+vLnc/f3fed5zf7riU7aZ0CXdHsKqVEag5C6U1Fv3xe&#10;jWaUOM+0YC1oWdFn6ejN4vWreW9KOYYGWiEtwSTalb2paOO9KZPE8UZ2zF2BkRqdNdiOeTTtJhGW&#10;9Zi9a5Nxmk6THqwwFrh0Dr/eD066iPnrWnL/qa6d9KStKGLzcbVxXYc1WcxZubHMNIofYLB/QNEx&#10;pfHSU6p75hnZWvVXqk5xCw5qf8WhS6CuFZexBqwmS/+o5qlhRsZasDnOnNrk/l9a/nH3aIkSFZ1S&#10;olmHFAngLlxchOb0xpUY82QebSjPmQfgXx3RsGyY3shba6FvJBMIKQvxycWBYDg8Stb9BxCYm209&#10;xD7ta9uFhNgBso90PJ/okHtPOH6cvpkgZRwdcReys/J40Fjn30noSNhU1CLTMTHbPTg/hB5DInBo&#10;lVipto2G3ayXrSU7FlQRfxE71nce1uoQrCEcGzIOXxAf3hF8AWlk+UeRjfP0blyMVtPZ9Shf5ZNR&#10;cZ3ORmlW3BXTNC/y+9XPADDLy0YJIfWD0vKouCx/GaMH7Q9aiZojfUWLyXgSa79A715WZKc8DmCr&#10;uorOTp1gZeD0rRZYNis9U+2wTy7hR0KwB8f/2JWogED6IJ41iGcUgAUkCdnEpwI3DdjvlPQ4dhV1&#10;37bMSkra9xpFVGR5HuY0GvnkeoyGPfeszz1Mc0xVUU/JsF36Yba3xqpNgzdlsTEablF4tYrCCKIc&#10;UB3kiqMVKzg8A2F2z+0Y9fuxWvwCAAD//wMAUEsDBBQABgAIAAAAIQDaF3ro3AAAAAcBAAAPAAAA&#10;ZHJzL2Rvd25yZXYueG1sTI/BTsMwEETvSPyDtUjcqE1oaQlxKorEEYkWDvTmxEsSNV4H221Dv77L&#10;CU6j0axm3xTL0fXigCF2njTcThQIpNrbjhoNH+8vNwsQMRmypveEGn4wwrK8vChMbv2R1njYpEZw&#10;CcXcaGhTGnIpY92iM3HiByTOvnxwJrENjbTBHLnc9TJT6l460xF/aM2Azy3Wu83eaVg9LFbfb1N6&#10;Pa2rLW4/q90sC0rr66vx6RFEwjH9HcMvPqNDyUyV35ONotcwz3hK0pBNWTmf37FW7GcKZFnI//zl&#10;GQAA//8DAFBLAQItABQABgAIAAAAIQC2gziS/gAAAOEBAAATAAAAAAAAAAAAAAAAAAAAAABbQ29u&#10;dGVudF9UeXBlc10ueG1sUEsBAi0AFAAGAAgAAAAhADj9If/WAAAAlAEAAAsAAAAAAAAAAAAAAAAA&#10;LwEAAF9yZWxzLy5yZWxzUEsBAi0AFAAGAAgAAAAhAOtN//RuAgAA9AQAAA4AAAAAAAAAAAAAAAAA&#10;LgIAAGRycy9lMm9Eb2MueG1sUEsBAi0AFAAGAAgAAAAhANoXeujcAAAABwEAAA8AAAAAAAAAAAAA&#10;AAAAyAQAAGRycy9kb3ducmV2LnhtbFBLBQYAAAAABAAEAPMAAADRBQAAAAA=&#10;" fillcolor="black" stroked="f">
                <w10:wrap anchorx="page"/>
              </v:rect>
            </w:pict>
          </mc:Fallback>
        </mc:AlternateContent>
      </w:r>
      <w:r w:rsidR="00E4498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272" behindDoc="1" locked="0" layoutInCell="1" allowOverlap="1" wp14:anchorId="463D9493" wp14:editId="264081A7">
                <wp:simplePos x="0" y="0"/>
                <wp:positionH relativeFrom="page">
                  <wp:posOffset>1904365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06F98" id="docshape10" o:spid="_x0000_s1026" style="position:absolute;margin-left:149.95pt;margin-top:12pt;width:.5pt;height:.5pt;z-index:-159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ltAbwIAAPUEAAAOAAAAZHJzL2Uyb0RvYy54bWysVNtu2zAMfR+wfxD0ntrOnDQ24hS9LMOA&#10;bivQ7QMUSY6F2aImKXG6Yv8+Sk7SZHsphuVBEU3q6JCH1Pxq17VkK61ToCuaXaSUSM1BKL2u6Lev&#10;y9GMEueZFqwFLSv6JB29Wrx9M+9NKcfQQCukJQiiXdmbijbemzJJHG9kx9wFGKnRWYPtmEfTrhNh&#10;WY/oXZuM03Sa9GCFscClc/j1bnDSRcSva8n9l7p20pO2osjNx9XGdRXWZDFn5doy0yi+p8H+gUXH&#10;lMZLj1B3zDOyseovqE5xCw5qf8GhS6CuFZcxB8wmS//I5rFhRsZcsDjOHMvk/h8s/7x9sESJik4o&#10;0axDiQRwFy7OYnV640oMejQPNuTnzD3w745ouG2YXstra6FvJBPIKQvVTM4OBMPhUbLqP4FAcLbx&#10;EAu1q20XALEEZBf1eDrqIXeecPw4fTdBzTg64i6gs/Jw0FjnP0joSNhU1KLUEZht750fQg8hkTi0&#10;SixV20bDrle3rSVbFtoi/iJ3zO80rNUhWEM4NiAOX5Af3hF8gWmU+bnIxnl6My5Gy+nscpQv88mo&#10;uExnozQrboppmhf53fJXIJjlZaOEkPpeaXlouSx/naT75h+aJTYd6StaTMaTmPsZe/e6JDvlcQJb&#10;1VV0dqwEK4Om77XAtFnpmWqHfXJOPwqCNTj8x6rEDgiihyF05QrEEzaABRQJ1cS3AjcN2J+U9Dh3&#10;FXU/NsxKStqPGpuoyPI8DGo08snlGA176lmdepjmCFVRT8mwvfXDcG+MVesGb8piYTRcY+PVKjbG&#10;C6t9u+JsxQz270AY3lM7Rr28VovfAAAA//8DAFBLAwQUAAYACAAAACEANXfiHt4AAAAJAQAADwAA&#10;AGRycy9kb3ducmV2LnhtbEyPQU/DMAyF70j8h8hI3FhC2dBamk4MiSMSGxzYLW1MW61xSpJthV+P&#10;OY2b/fz0/L1yNblBHDHE3pOG25kCgdR421Or4f3t+WYJIiZD1gyeUMM3RlhVlxelKaw/0QaP29QK&#10;DqFYGA1dSmMhZWw6dCbO/IjEt08fnEm8hlbaYE4c7gaZKXUvnemJP3RmxKcOm/324DSs8+X663VO&#10;Lz+beoe7j3q/yILS+vpqenwAkXBKZzP84TM6VMxU+wPZKAYNWZ7nbOVhzp3YcKcUCzULCwWyKuX/&#10;BtUvAAAA//8DAFBLAQItABQABgAIAAAAIQC2gziS/gAAAOEBAAATAAAAAAAAAAAAAAAAAAAAAABb&#10;Q29udGVudF9UeXBlc10ueG1sUEsBAi0AFAAGAAgAAAAhADj9If/WAAAAlAEAAAsAAAAAAAAAAAAA&#10;AAAALwEAAF9yZWxzLy5yZWxzUEsBAi0AFAAGAAgAAAAhABb2W0BvAgAA9QQAAA4AAAAAAAAAAAAA&#10;AAAALgIAAGRycy9lMm9Eb2MueG1sUEsBAi0AFAAGAAgAAAAhADV34h7eAAAACQEAAA8AAAAAAAAA&#10;AAAAAAAAyQQAAGRycy9kb3ducmV2LnhtbFBLBQYAAAAABAAEAPMAAADUBQAAAAA=&#10;" fillcolor="black" stroked="f">
                <w10:wrap anchorx="page"/>
              </v:rect>
            </w:pict>
          </mc:Fallback>
        </mc:AlternateContent>
      </w:r>
      <w:r w:rsidR="00E4498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784" behindDoc="1" locked="0" layoutInCell="1" allowOverlap="1" wp14:anchorId="463D9494" wp14:editId="5F11AFFA">
                <wp:simplePos x="0" y="0"/>
                <wp:positionH relativeFrom="page">
                  <wp:posOffset>6571615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4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941A3F" id="docshape11" o:spid="_x0000_s1026" style="position:absolute;margin-left:517.45pt;margin-top:12pt;width:.5pt;height:.5pt;z-index:-1590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nwscAIAAPUEAAAOAAAAZHJzL2Uyb0RvYy54bWysVG1v0zAQ/o7Ef7D8vUtS0q6Jlk57oQhp&#10;wKTBD3Btp7FwfMZ2mw7Ef+fsrKWDLxOiH1xf7nx+7p7nfHG57zXZSecVmIYWZzkl0nAQymwa+uXz&#10;arKgxAdmBNNgZEMfpaeXy9evLgZbyyl0oIV0BJMYXw+2oV0Its4yzzvZM38GVhp0tuB6FtB0m0w4&#10;NmD2XmfTPJ9nAzhhHXDpPX69HZ10mfK3reThU9t6GYhuKGILaXVpXcc1W16weuOY7RR/gsH+AUXP&#10;lMFLj6luWWBk69RfqXrFHXhowxmHPoO2VVymGrCaIv+jmoeOWZlqweZ4e2yT/39p+cfdvSNKNLSk&#10;xLAeKRLAfby4KGJ3ButrDHqw9y7W5+0d8K+eGLjpmNnIK+dg6CQTiCnFZ88ORMPjUbIePoDA5Gwb&#10;IDVq37o+JsQWkH3i4/HIh9wHwvHj/M0MOePoSDtEk7H6cNA6H95J6EncNNQh1Skx2935MIYeQhJw&#10;0EqslNbJcJv1jXZkx6Is0i/Witn9aZg2MdhAPDa6xy+ID++Ivog00fyjKqZlfj2tJqv54nxSrsrZ&#10;pDrPF5O8qK6reV5W5e3qZwRYlHWnhJDmThl5kFxRvozSJ/GPYkmiI0NDq9l0lmp/ht6/rMheBZxA&#10;rfqGLo6dYHXk9K0RWDarA1N63GfP4aeWYQ8O/6krSQGR9FE8axCPKAAHSBKyiW8Fbjpw3ykZcO4a&#10;6r9tmZOU6PcGRVQVZRkHNRnl7HyKhjv1rE89zHBM1dBAybi9CeNwb61Tmw5vKlJjDFyh8FqVhBFF&#10;OaJC3NHA2UoVPL0DcXhP7RT1+7Va/gIAAP//AwBQSwMEFAAGAAgAAAAhABZs6obfAAAACwEAAA8A&#10;AABkcnMvZG93bnJldi54bWxMj8FOwzAQRO9I/IO1SNyoTZqgNsSpKBJHJFo40JsTL0nUeB1itw18&#10;PdtTOc7s0+xMsZpcL444hs6ThvuZAoFUe9tRo+Hj/eVuASJEQ9b0nlDDDwZYlddXhcmtP9EGj9vY&#10;CA6hkBsNbYxDLmWoW3QmzPyAxLcvPzoTWY6NtKM5cbjrZaLUg3SmI/7QmgGfW6z324PTsF4u1t9v&#10;Kb3+bqod7j6rfZaMSuvbm+npEUTEKV5gONfn6lByp8ofyAbRs1bzdMmshiTlUWdCzTN2KnYyBbIs&#10;5P8N5R8AAAD//wMAUEsBAi0AFAAGAAgAAAAhALaDOJL+AAAA4QEAABMAAAAAAAAAAAAAAAAAAAAA&#10;AFtDb250ZW50X1R5cGVzXS54bWxQSwECLQAUAAYACAAAACEAOP0h/9YAAACUAQAACwAAAAAAAAAA&#10;AAAAAAAvAQAAX3JlbHMvLnJlbHNQSwECLQAUAAYACAAAACEA+Ip8LHACAAD1BAAADgAAAAAAAAAA&#10;AAAAAAAuAgAAZHJzL2Uyb0RvYy54bWxQSwECLQAUAAYACAAAACEAFmzqht8AAAALAQAADwAAAAAA&#10;AAAAAAAAAADKBAAAZHJzL2Rvd25yZXYueG1sUEsFBgAAAAAEAAQA8wAAANYFAAAAAA==&#10;" fillcolor="black" stroked="f">
                <w10:wrap anchorx="page"/>
              </v:rect>
            </w:pict>
          </mc:Fallback>
        </mc:AlternateContent>
      </w:r>
      <w:r w:rsidRPr="00CE5D60">
        <w:rPr>
          <w:rFonts w:asciiTheme="minorHAnsi" w:hAnsiTheme="minorHAnsi" w:cstheme="minorHAnsi"/>
        </w:rPr>
        <w:t>9/2019, de 9 de noviembre, de Contratos del Sector Público (LCSP) y con el fin de que se incorpore al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expediente, se emite el preceptivo informe de los motivos que justifican la presente contratación, siendo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uno de los gastos elegibles vinculados al cumplimiento de los objetivos del proyecto</w:t>
      </w:r>
    </w:p>
    <w:p w14:paraId="463D93F7" w14:textId="66E81EEB" w:rsidR="00A23B1A" w:rsidRPr="00D03FC0" w:rsidRDefault="00D03FC0" w:rsidP="00CE5D6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  <w:spacing w:val="-2"/>
        </w:rPr>
        <w:t xml:space="preserve">1) </w:t>
      </w:r>
      <w:r w:rsidR="00C24FE4" w:rsidRPr="00D03FC0">
        <w:rPr>
          <w:rFonts w:asciiTheme="minorHAnsi" w:hAnsiTheme="minorHAnsi" w:cstheme="minorHAnsi"/>
          <w:b/>
          <w:spacing w:val="-2"/>
        </w:rPr>
        <w:t>Necesidades</w:t>
      </w:r>
      <w:r w:rsidR="00C24FE4" w:rsidRPr="00D03FC0">
        <w:rPr>
          <w:rFonts w:asciiTheme="minorHAnsi" w:hAnsiTheme="minorHAnsi" w:cstheme="minorHAnsi"/>
          <w:b/>
          <w:spacing w:val="5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administrativas</w:t>
      </w:r>
      <w:r w:rsidR="00C24FE4" w:rsidRPr="00D03FC0">
        <w:rPr>
          <w:rFonts w:asciiTheme="minorHAnsi" w:hAnsiTheme="minorHAnsi" w:cstheme="minorHAnsi"/>
          <w:b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</w:t>
      </w:r>
      <w:r w:rsidR="00C24FE4" w:rsidRPr="00D03FC0">
        <w:rPr>
          <w:rFonts w:asciiTheme="minorHAnsi" w:hAnsiTheme="minorHAnsi" w:cstheme="minorHAnsi"/>
          <w:b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satisfacer</w:t>
      </w:r>
      <w:r w:rsidR="00C24FE4" w:rsidRPr="00D03FC0">
        <w:rPr>
          <w:rFonts w:asciiTheme="minorHAnsi" w:hAnsiTheme="minorHAnsi" w:cstheme="minorHAnsi"/>
          <w:b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5"/>
          <w:vertAlign w:val="superscript"/>
        </w:rPr>
        <w:t>1</w:t>
      </w:r>
      <w:r w:rsidR="00C24FE4" w:rsidRPr="00D03FC0">
        <w:rPr>
          <w:rFonts w:asciiTheme="minorHAnsi" w:hAnsiTheme="minorHAnsi" w:cstheme="minorHAnsi"/>
          <w:b/>
          <w:spacing w:val="-5"/>
        </w:rPr>
        <w:t>:</w:t>
      </w:r>
    </w:p>
    <w:p w14:paraId="12FF1997" w14:textId="26505B92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73D5B8F1" w14:textId="6924EBA3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870B03E" w14:textId="2626272C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20B98500" w14:textId="77777777" w:rsidR="00D03FC0" w:rsidRP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63D9405" w14:textId="6CB7A8CD" w:rsidR="00A23B1A" w:rsidRPr="00D03FC0" w:rsidRDefault="00D03FC0" w:rsidP="00CE5D60">
      <w:pPr>
        <w:tabs>
          <w:tab w:val="left" w:pos="232"/>
          <w:tab w:val="left" w:pos="578"/>
          <w:tab w:val="left" w:pos="1312"/>
          <w:tab w:val="left" w:pos="1766"/>
          <w:tab w:val="left" w:pos="2671"/>
          <w:tab w:val="left" w:pos="3085"/>
          <w:tab w:val="left" w:pos="4058"/>
          <w:tab w:val="left" w:pos="4358"/>
          <w:tab w:val="left" w:pos="4867"/>
          <w:tab w:val="left" w:pos="5889"/>
          <w:tab w:val="left" w:pos="7097"/>
          <w:tab w:val="left" w:pos="7406"/>
          <w:tab w:val="left" w:pos="8360"/>
          <w:tab w:val="left" w:pos="8873"/>
          <w:tab w:val="left" w:pos="9482"/>
          <w:tab w:val="left" w:pos="10775"/>
        </w:tabs>
        <w:spacing w:before="120" w:after="120" w:line="276" w:lineRule="auto"/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 xml:space="preserve">2) </w:t>
      </w:r>
      <w:r w:rsidR="00C24FE4" w:rsidRPr="00D03FC0">
        <w:rPr>
          <w:rFonts w:asciiTheme="minorHAnsi" w:hAnsiTheme="minorHAnsi" w:cstheme="minorHAnsi"/>
          <w:spacing w:val="-5"/>
        </w:rPr>
        <w:t>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contrato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no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responde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una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necesidad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permanente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reiterada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que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deba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renovarse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periódicamente.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  <w:spacing w:val="7"/>
        </w:rPr>
        <w:t>As</w:t>
      </w:r>
      <w:r w:rsidR="00C24FE4" w:rsidRPr="00D03FC0">
        <w:rPr>
          <w:rFonts w:asciiTheme="minorHAnsi" w:hAnsiTheme="minorHAnsi" w:cstheme="minorHAnsi"/>
        </w:rPr>
        <w:t>imismo,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hace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constar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destinado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servicios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generales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infraestructura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UCM;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cumple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previstos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art.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2</w:t>
      </w:r>
      <w:r w:rsidR="008C0944">
        <w:rPr>
          <w:rFonts w:asciiTheme="minorHAnsi" w:hAnsiTheme="minorHAnsi" w:cstheme="minorHAnsi"/>
        </w:rPr>
        <w:t>9</w:t>
      </w:r>
      <w:r w:rsidR="00C24FE4" w:rsidRPr="00D03FC0">
        <w:rPr>
          <w:rFonts w:asciiTheme="minorHAnsi" w:hAnsiTheme="minorHAnsi" w:cstheme="minorHAnsi"/>
        </w:rPr>
        <w:t>.8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LCSP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tendrá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una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duración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superior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69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año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ni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será</w:t>
      </w:r>
      <w:r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prórroga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su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alterando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con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finalidad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disminuir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cuantía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mismo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eludir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así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los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publicidad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relativos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procedimiento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adjudicación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correspondan.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ello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resulta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procedente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la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tramitación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expediente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contratación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menor al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de lo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dispuesto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 el</w:t>
      </w:r>
      <w:r w:rsidR="00C24FE4" w:rsidRPr="00D03FC0">
        <w:rPr>
          <w:rFonts w:asciiTheme="minorHAnsi" w:hAnsiTheme="minorHAnsi" w:cstheme="minorHAnsi"/>
          <w:spacing w:val="3"/>
        </w:rPr>
        <w:t xml:space="preserve"> </w:t>
      </w:r>
      <w:r w:rsidR="00C24FE4" w:rsidRPr="00D03FC0">
        <w:rPr>
          <w:rFonts w:asciiTheme="minorHAnsi" w:hAnsiTheme="minorHAnsi" w:cstheme="minorHAnsi"/>
        </w:rPr>
        <w:t>art. 118 de la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</w:rPr>
        <w:t>LCSP.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coherencia</w:t>
      </w:r>
      <w:r w:rsidR="00C24FE4" w:rsidRPr="00D03FC0">
        <w:rPr>
          <w:rFonts w:asciiTheme="minorHAnsi" w:hAnsiTheme="minorHAnsi" w:cstheme="minorHAnsi"/>
          <w:spacing w:val="-2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con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expuesto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establecido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artículo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28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Ley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9/2017,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noviembre,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Contratos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Sector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Público,</w:t>
      </w:r>
      <w:r w:rsidR="00C24FE4" w:rsidRPr="00D03FC0">
        <w:rPr>
          <w:rFonts w:asciiTheme="minorHAnsi" w:hAnsiTheme="minorHAnsi" w:cstheme="minorHAnsi"/>
          <w:spacing w:val="-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cuya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celebración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proyecta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es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idóneo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satisface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las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necesidades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expuestas.</w:t>
      </w:r>
    </w:p>
    <w:p w14:paraId="463D9407" w14:textId="1D8934DD" w:rsidR="00A23B1A" w:rsidRPr="00146FFB" w:rsidRDefault="00CE5D60" w:rsidP="00CE5D60">
      <w:pPr>
        <w:tabs>
          <w:tab w:val="left" w:pos="590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24FE4" w:rsidRPr="00146FFB">
        <w:rPr>
          <w:rFonts w:asciiTheme="minorHAnsi" w:hAnsiTheme="minorHAnsi" w:cstheme="minorHAnsi"/>
          <w:b/>
        </w:rPr>
        <w:t>Valor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estimado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2</w:t>
      </w:r>
      <w:r w:rsidR="00C24FE4" w:rsidRPr="00146FFB">
        <w:rPr>
          <w:rFonts w:asciiTheme="minorHAnsi" w:hAnsiTheme="minorHAnsi" w:cstheme="minorHAnsi"/>
          <w:b/>
          <w:spacing w:val="-2"/>
        </w:rPr>
        <w:t>:</w:t>
      </w:r>
    </w:p>
    <w:p w14:paraId="463D9409" w14:textId="54222996" w:rsidR="00A23B1A" w:rsidRPr="00146FFB" w:rsidRDefault="00CE5D60" w:rsidP="00CE5D6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4) </w:t>
      </w:r>
      <w:r w:rsidR="00C24FE4" w:rsidRPr="00146FFB">
        <w:rPr>
          <w:rFonts w:asciiTheme="minorHAnsi" w:hAnsiTheme="minorHAnsi" w:cstheme="minorHAnsi"/>
          <w:b/>
        </w:rPr>
        <w:t>Ofertas</w:t>
      </w:r>
      <w:r w:rsidR="00C24FE4" w:rsidRPr="00146FFB">
        <w:rPr>
          <w:rFonts w:asciiTheme="minorHAnsi" w:hAnsiTheme="minorHAnsi" w:cstheme="minorHAnsi"/>
          <w:b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solicitadas</w:t>
      </w:r>
      <w:r w:rsidR="00C24FE4" w:rsidRPr="00146FFB">
        <w:rPr>
          <w:rFonts w:asciiTheme="minorHAnsi" w:hAnsiTheme="minorHAnsi" w:cstheme="minorHAnsi"/>
          <w:b/>
          <w:vertAlign w:val="superscript"/>
        </w:rPr>
        <w:t>3</w:t>
      </w:r>
      <w:r w:rsidR="00C24FE4" w:rsidRPr="00146FFB">
        <w:rPr>
          <w:rFonts w:asciiTheme="minorHAnsi" w:hAnsiTheme="minorHAnsi" w:cstheme="minorHAnsi"/>
          <w:b/>
          <w:spacing w:val="6"/>
        </w:rPr>
        <w:t xml:space="preserve"> </w:t>
      </w:r>
      <w:r w:rsidR="00C24FE4" w:rsidRPr="00146FFB">
        <w:rPr>
          <w:rFonts w:asciiTheme="minorHAnsi" w:hAnsiTheme="minorHAnsi" w:cstheme="minorHAnsi"/>
        </w:rPr>
        <w:t>Si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han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solicitado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más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de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tres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presupuestos,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adjuntarán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la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propuesta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35"/>
        <w:gridCol w:w="2651"/>
        <w:gridCol w:w="2578"/>
        <w:gridCol w:w="2596"/>
      </w:tblGrid>
      <w:tr w:rsidR="00D03FC0" w14:paraId="13BFAB44" w14:textId="77777777" w:rsidTr="00D03FC0">
        <w:tc>
          <w:tcPr>
            <w:tcW w:w="2897" w:type="dxa"/>
          </w:tcPr>
          <w:p w14:paraId="186E1B93" w14:textId="7464CD0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de la empresa</w:t>
            </w:r>
          </w:p>
        </w:tc>
        <w:tc>
          <w:tcPr>
            <w:tcW w:w="2897" w:type="dxa"/>
          </w:tcPr>
          <w:p w14:paraId="53248648" w14:textId="74E52FF0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2898" w:type="dxa"/>
          </w:tcPr>
          <w:p w14:paraId="3B40549E" w14:textId="41C37CA2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2898" w:type="dxa"/>
          </w:tcPr>
          <w:p w14:paraId="2DFB10C9" w14:textId="3FE053BE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D03FC0" w14:paraId="292C1C81" w14:textId="77777777" w:rsidTr="00D03FC0">
        <w:tc>
          <w:tcPr>
            <w:tcW w:w="2897" w:type="dxa"/>
          </w:tcPr>
          <w:p w14:paraId="3B1A04A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70324ACB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46C47C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90B7FA1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076FEBCE" w14:textId="77777777" w:rsidTr="00D03FC0">
        <w:tc>
          <w:tcPr>
            <w:tcW w:w="2897" w:type="dxa"/>
          </w:tcPr>
          <w:p w14:paraId="1C4E529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03C40B09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12E7FC03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8BBCB3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5483A51D" w14:textId="77777777" w:rsidTr="00D03FC0">
        <w:tc>
          <w:tcPr>
            <w:tcW w:w="2897" w:type="dxa"/>
          </w:tcPr>
          <w:p w14:paraId="6BB5E3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3BEF132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DBE368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53F9D5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3BAF06EC" w14:textId="174CB7B6" w:rsidR="00D03FC0" w:rsidRPr="00D03FC0" w:rsidRDefault="00CE5D60" w:rsidP="00D03FC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D03FC0">
        <w:rPr>
          <w:rFonts w:asciiTheme="minorHAnsi" w:hAnsiTheme="minorHAnsi" w:cstheme="minorHAnsi"/>
          <w:b/>
        </w:rPr>
        <w:t xml:space="preserve">) </w:t>
      </w:r>
      <w:r w:rsidR="00D03FC0" w:rsidRPr="00D03FC0">
        <w:rPr>
          <w:rFonts w:asciiTheme="minorHAnsi" w:hAnsiTheme="minorHAnsi" w:cstheme="minorHAnsi"/>
          <w:b/>
        </w:rPr>
        <w:t>Propuesta de adjudicación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09"/>
        <w:gridCol w:w="5251"/>
      </w:tblGrid>
      <w:tr w:rsidR="00D03FC0" w14:paraId="3B549309" w14:textId="77777777" w:rsidTr="00D03FC0">
        <w:tc>
          <w:tcPr>
            <w:tcW w:w="5795" w:type="dxa"/>
          </w:tcPr>
          <w:p w14:paraId="25049750" w14:textId="75308A8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completo de la empresa</w:t>
            </w:r>
            <w:r w:rsidR="00CE5D60" w:rsidRPr="00CE5D60">
              <w:rPr>
                <w:rFonts w:asciiTheme="minorHAnsi" w:hAnsiTheme="minorHAnsi" w:cstheme="minorHAnsi"/>
                <w:b/>
                <w:vertAlign w:val="superscript"/>
              </w:rPr>
              <w:t>4</w:t>
            </w:r>
          </w:p>
        </w:tc>
        <w:tc>
          <w:tcPr>
            <w:tcW w:w="5795" w:type="dxa"/>
          </w:tcPr>
          <w:p w14:paraId="3C2D925B" w14:textId="395E767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CIF, VAT, NIF o identificación que corresponda si es empresa extranjera</w:t>
            </w:r>
          </w:p>
        </w:tc>
      </w:tr>
      <w:tr w:rsidR="00D03FC0" w14:paraId="16144EF2" w14:textId="77777777" w:rsidTr="00D03FC0">
        <w:tc>
          <w:tcPr>
            <w:tcW w:w="5795" w:type="dxa"/>
          </w:tcPr>
          <w:p w14:paraId="3699A24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95" w:type="dxa"/>
          </w:tcPr>
          <w:p w14:paraId="3EF347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4D8584C6" w14:textId="77777777" w:rsidR="00CE5D60" w:rsidRDefault="00CE5D60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</w:rPr>
      </w:pPr>
    </w:p>
    <w:p w14:paraId="463D9418" w14:textId="65FD9D39" w:rsidR="00A23B1A" w:rsidRPr="00CE5D60" w:rsidRDefault="00C24FE4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  <w:b/>
        </w:rPr>
      </w:pP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objeto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contrato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solo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ha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podido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encomendarse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este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contratista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alguna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siguientes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razones</w:t>
      </w:r>
      <w:r w:rsidRPr="00CE5D60">
        <w:rPr>
          <w:rFonts w:asciiTheme="minorHAnsi" w:hAnsiTheme="minorHAnsi" w:cstheme="minorHAnsi"/>
          <w:b/>
          <w:spacing w:val="-2"/>
          <w:vertAlign w:val="superscript"/>
        </w:rPr>
        <w:t>5</w:t>
      </w:r>
      <w:r w:rsidRPr="00CE5D60">
        <w:rPr>
          <w:rFonts w:asciiTheme="minorHAnsi" w:hAnsiTheme="minorHAnsi" w:cstheme="minorHAnsi"/>
          <w:b/>
          <w:spacing w:val="-2"/>
        </w:rPr>
        <w:t>:</w:t>
      </w:r>
    </w:p>
    <w:p w14:paraId="463D9419" w14:textId="53E0F285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63D941A" w14:textId="702ADE31" w:rsidR="00A23B1A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</w:rPr>
        <w:t xml:space="preserve">6) </w:t>
      </w:r>
      <w:r w:rsidR="00C24FE4" w:rsidRPr="00D03FC0">
        <w:rPr>
          <w:rFonts w:asciiTheme="minorHAnsi" w:hAnsiTheme="minorHAnsi" w:cstheme="minorHAnsi"/>
          <w:b/>
        </w:rPr>
        <w:t>Justificación</w:t>
      </w:r>
      <w:r w:rsidR="00C24FE4" w:rsidRPr="00D03FC0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de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su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elección</w:t>
      </w:r>
      <w:r w:rsidR="00C24FE4" w:rsidRPr="00D03FC0">
        <w:rPr>
          <w:rFonts w:asciiTheme="minorHAnsi" w:hAnsiTheme="minorHAnsi" w:cstheme="minorHAnsi"/>
          <w:b/>
          <w:spacing w:val="-2"/>
          <w:vertAlign w:val="superscript"/>
        </w:rPr>
        <w:t>6</w:t>
      </w:r>
      <w:r w:rsidR="00C24FE4" w:rsidRPr="00D03FC0">
        <w:rPr>
          <w:rFonts w:asciiTheme="minorHAnsi" w:hAnsiTheme="minorHAnsi" w:cstheme="minorHAnsi"/>
          <w:b/>
          <w:spacing w:val="-2"/>
        </w:rPr>
        <w:t>:</w:t>
      </w:r>
    </w:p>
    <w:p w14:paraId="4CF9ED82" w14:textId="2B196F31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09CB71E9" w14:textId="2BBC0AAC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7) </w:t>
      </w:r>
      <w:r w:rsidR="00146FFB">
        <w:rPr>
          <w:rFonts w:asciiTheme="minorHAnsi" w:hAnsiTheme="minorHAnsi" w:cstheme="minorHAnsi"/>
          <w:b/>
        </w:rPr>
        <w:t>Precio del contrato: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25"/>
        <w:gridCol w:w="3459"/>
        <w:gridCol w:w="3476"/>
      </w:tblGrid>
      <w:tr w:rsidR="00146FFB" w14:paraId="50EB3330" w14:textId="77777777" w:rsidTr="00146FFB">
        <w:tc>
          <w:tcPr>
            <w:tcW w:w="3863" w:type="dxa"/>
          </w:tcPr>
          <w:p w14:paraId="6587BD71" w14:textId="572D1D5A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3863" w:type="dxa"/>
          </w:tcPr>
          <w:p w14:paraId="237B9136" w14:textId="392B1D3B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3864" w:type="dxa"/>
          </w:tcPr>
          <w:p w14:paraId="567E9371" w14:textId="00FC93C8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146FFB" w14:paraId="6DB42FB9" w14:textId="77777777" w:rsidTr="00146FFB">
        <w:tc>
          <w:tcPr>
            <w:tcW w:w="3863" w:type="dxa"/>
          </w:tcPr>
          <w:p w14:paraId="42C02813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3" w:type="dxa"/>
          </w:tcPr>
          <w:p w14:paraId="60CE3AF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4" w:type="dxa"/>
          </w:tcPr>
          <w:p w14:paraId="62B8FC4E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526D21D2" w14:textId="2FBE828E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AA35F06" w14:textId="26C70518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 xml:space="preserve">8) </w:t>
      </w:r>
      <w:r w:rsidR="00146FFB" w:rsidRPr="00D03FC0">
        <w:rPr>
          <w:rFonts w:asciiTheme="minorHAnsi" w:hAnsiTheme="minorHAnsi" w:cstheme="minorHAnsi"/>
          <w:b/>
          <w:spacing w:val="-2"/>
        </w:rPr>
        <w:t>IMPUTACIÓN</w:t>
      </w:r>
      <w:r w:rsidR="00146FFB" w:rsidRPr="00D03FC0">
        <w:rPr>
          <w:rFonts w:asciiTheme="minorHAnsi" w:hAnsiTheme="minorHAnsi" w:cstheme="minorHAnsi"/>
          <w:b/>
          <w:spacing w:val="6"/>
        </w:rPr>
        <w:t xml:space="preserve"> </w:t>
      </w:r>
      <w:r w:rsidR="00146FFB" w:rsidRPr="00D03FC0">
        <w:rPr>
          <w:rFonts w:asciiTheme="minorHAnsi" w:hAnsiTheme="minorHAnsi" w:cstheme="minorHAnsi"/>
          <w:b/>
          <w:spacing w:val="-2"/>
        </w:rPr>
        <w:t>PRESUPUESTARIA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47"/>
        <w:gridCol w:w="2619"/>
        <w:gridCol w:w="2593"/>
        <w:gridCol w:w="2601"/>
      </w:tblGrid>
      <w:tr w:rsidR="00146FFB" w14:paraId="64CF8F97" w14:textId="77777777" w:rsidTr="00146FFB">
        <w:tc>
          <w:tcPr>
            <w:tcW w:w="2897" w:type="dxa"/>
          </w:tcPr>
          <w:p w14:paraId="778B0294" w14:textId="09A902B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Clasificación económica</w:t>
            </w:r>
          </w:p>
        </w:tc>
        <w:tc>
          <w:tcPr>
            <w:tcW w:w="2897" w:type="dxa"/>
          </w:tcPr>
          <w:p w14:paraId="2AEEE68C" w14:textId="7DC0564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Anualidad</w:t>
            </w:r>
          </w:p>
        </w:tc>
        <w:tc>
          <w:tcPr>
            <w:tcW w:w="2898" w:type="dxa"/>
          </w:tcPr>
          <w:p w14:paraId="2A0F4939" w14:textId="39BD2F65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Importe </w:t>
            </w:r>
          </w:p>
        </w:tc>
        <w:tc>
          <w:tcPr>
            <w:tcW w:w="2898" w:type="dxa"/>
          </w:tcPr>
          <w:p w14:paraId="2778EAAC" w14:textId="29D00B7C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Nº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de doc. contable</w:t>
            </w:r>
          </w:p>
        </w:tc>
      </w:tr>
      <w:tr w:rsidR="00146FFB" w14:paraId="6056D94F" w14:textId="77777777" w:rsidTr="00146FFB">
        <w:tc>
          <w:tcPr>
            <w:tcW w:w="2897" w:type="dxa"/>
          </w:tcPr>
          <w:p w14:paraId="09C47C29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51DBDE60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7AEEEC8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3AF4E736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6E83599D" w14:textId="77777777" w:rsid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4546B63" w14:textId="06C98F77" w:rsidR="00146FFB" w:rsidRP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9) </w:t>
      </w:r>
      <w:r w:rsidR="00C24FE4" w:rsidRPr="00146FFB">
        <w:rPr>
          <w:rFonts w:asciiTheme="minorHAnsi" w:hAnsiTheme="minorHAnsi" w:cstheme="minorHAnsi"/>
          <w:b/>
        </w:rPr>
        <w:t>Plazo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ejecución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7</w:t>
      </w:r>
      <w:r w:rsidRPr="00CE5D60">
        <w:rPr>
          <w:rFonts w:asciiTheme="minorHAnsi" w:hAnsiTheme="minorHAnsi" w:cstheme="minorHAnsi"/>
          <w:b/>
        </w:rPr>
        <w:t xml:space="preserve">: </w:t>
      </w:r>
    </w:p>
    <w:p w14:paraId="463D9437" w14:textId="4A7C4C41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10) </w:t>
      </w:r>
      <w:r w:rsidR="00C24FE4" w:rsidRPr="00146FFB">
        <w:rPr>
          <w:rFonts w:asciiTheme="minorHAnsi" w:hAnsiTheme="minorHAnsi" w:cstheme="minorHAnsi"/>
          <w:b/>
        </w:rPr>
        <w:t>Certificación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la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correcta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prestación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o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su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recepción:</w:t>
      </w:r>
    </w:p>
    <w:p w14:paraId="463D9439" w14:textId="3C632A19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11) </w:t>
      </w:r>
      <w:r w:rsidR="00C24FE4" w:rsidRPr="00146FFB">
        <w:rPr>
          <w:rFonts w:asciiTheme="minorHAnsi" w:hAnsiTheme="minorHAnsi" w:cstheme="minorHAnsi"/>
          <w:b/>
        </w:rPr>
        <w:t>Forma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pago: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</w:rPr>
        <w:t>Transferencia</w:t>
      </w:r>
      <w:r w:rsidR="00C24FE4" w:rsidRPr="00146FFB">
        <w:rPr>
          <w:rFonts w:asciiTheme="minorHAnsi" w:hAnsiTheme="minorHAnsi" w:cstheme="minorHAnsi"/>
          <w:spacing w:val="-8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bancaria</w:t>
      </w:r>
    </w:p>
    <w:p w14:paraId="463D943A" w14:textId="61DF1D98" w:rsidR="00A23B1A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5A0EBAB7" w14:textId="77777777" w:rsidR="00EF736E" w:rsidRPr="00CE5D60" w:rsidRDefault="00EF736E" w:rsidP="00C24FE4">
      <w:pPr>
        <w:tabs>
          <w:tab w:val="left" w:pos="439"/>
          <w:tab w:val="left" w:pos="1109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1680" behindDoc="0" locked="0" layoutInCell="1" allowOverlap="1" wp14:anchorId="4D7F8BFC" wp14:editId="312A126C">
                <wp:simplePos x="0" y="0"/>
                <wp:positionH relativeFrom="page">
                  <wp:posOffset>426720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9A8428" id="Rectángulo 3" o:spid="_x0000_s1026" style="position:absolute;margin-left:33.6pt;margin-top:16.35pt;width:.5pt;height:.55pt;z-index:4874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pDRegIAAPgEAAAOAAAAZHJzL2Uyb0RvYy54bWysVFGO0zAQ/UfiDpb/u0m6abeJNl3tthQh&#10;LbBi4QCu7SQWjm1st+mCOAxn4WKMnba08LNC9MP1ZMbPb2be+Ppm10m05dYJrSqcXaQYcUU1E6qp&#10;8KePq9EMI+eJYkRqxSv8xB2+mb98cd2bko91qyXjFgGIcmVvKtx6b8okcbTlHXEX2nAFzlrbjngw&#10;bZMwS3pA72QyTtNp0mvLjNWUOwdfl4MTzyN+XXPq39e14x7JCgM3H1cb13VYk/k1KRtLTCvongb5&#10;BxYdEQouPUItiSdoY8VfUJ2gVjtd+wuqu0TXtaA85gDZZOkf2Ty2xPCYCxTHmWOZ3P+Dpe+2DxYJ&#10;VuFLjBTpoEUfoGg/f6hmIzW6DAXqjSsh7tE82JCiM/eafnZI6UVLVMNvrdV9ywkDWlmIT84OBMPB&#10;UbTu32oG+GTjdazVrrZdAIQqoF1sydOxJXznEYWP08sJtI2CY1rMJhGdlIeDxjr/musOhU2FLRCP&#10;wGR773wgQspDSCSupWArIWU0bLNeSIu2JCgj/vbo7jRMqhCsdDg2IA5fgB/cEXyBaez0tyIb5+nd&#10;uBitprOrUb7KJ6PiKp2N0qy4K6ZpXuTL1fdAMMvLVjDG1b1Q/KC6LH9eV/f6H/QSdYf6CheT8STm&#10;fsbePS/JTngYQim6Cs+OlSBl6OkrxSBtUnoi5LBPzunHKkMNDv+xKlEBoemDeNaaPYEArIYmQTfh&#10;uYBNq+1XjHoYvQq7LxtiOUbyjQIRFVmeh1mNRj65GoNhTz3rUw9RFKAq7DEatgs/zPfGWNG0cFMW&#10;C6P0LQivFlEYQZQDq71cYbxiBvunIMzvqR2jfj9Y818AAAD//wMAUEsDBBQABgAIAAAAIQB1hQyu&#10;3AAAAAcBAAAPAAAAZHJzL2Rvd25yZXYueG1sTI7BTsMwEETvSPyDtUjcqEMKaRriVBSJIxItHOjN&#10;ibdJ1HgdbLcNfD3LCY5PM5p55WqygzihD70jBbezBARS40xPrYL3t+ebHESImoweHKGCLwywqi4v&#10;Sl0Yd6YNnraxFTxCodAKuhjHQsrQdGh1mLkRibO981ZHRt9K4/WZx+0g0yTJpNU98UOnR3zqsDls&#10;j1bBepmvP1/v6OV7U+9w91Ef7lOfKHV9NT0+gIg4xb8y/OqzOlTsVLsjmSAGBdki5aaCeboAwXmW&#10;M9fM8xxkVcr//tUPAAAA//8DAFBLAQItABQABgAIAAAAIQC2gziS/gAAAOEBAAATAAAAAAAAAAAA&#10;AAAAAAAAAABbQ29udGVudF9UeXBlc10ueG1sUEsBAi0AFAAGAAgAAAAhADj9If/WAAAAlAEAAAsA&#10;AAAAAAAAAAAAAAAALwEAAF9yZWxzLy5yZWxzUEsBAi0AFAAGAAgAAAAhAAa2kNF6AgAA+AQAAA4A&#10;AAAAAAAAAAAAAAAALgIAAGRycy9lMm9Eb2MueG1sUEsBAi0AFAAGAAgAAAAhAHWFDK7cAAAABwEA&#10;AA8AAAAAAAAAAAAAAAAA1AQAAGRycy9kb3ducmV2LnhtbFBLBQYAAAAABAAEAPMAAADdBQAAAAA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2704" behindDoc="0" locked="0" layoutInCell="1" allowOverlap="1" wp14:anchorId="361184D7" wp14:editId="5921EA25">
                <wp:simplePos x="0" y="0"/>
                <wp:positionH relativeFrom="page">
                  <wp:posOffset>3123565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05819" id="Rectángulo 2" o:spid="_x0000_s1026" style="position:absolute;margin-left:245.95pt;margin-top:16.35pt;width:.5pt;height:.55pt;z-index:4874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1OWeQIAAPgEAAAOAAAAZHJzL2Uyb0RvYy54bWysVNuO0zAQfUfiHyy/d3Mh7TZR09VeKEJa&#10;YMXCB7i2k1g4trHdpruIj+Fb+DHGTlu68LJC9MH1ZMbHZ2bOeHGx6yXacuuEVjXOzlKMuKKaCdXW&#10;+POn1WSOkfNEMSK14jV+4A5fLF++WAym4rnutGTcIgBRrhpMjTvvTZUkjna8J+5MG67A2WjbEw+m&#10;bRNmyQDovUzyNJ0lg7bMWE25c/D1ZnTiZcRvGk79h6Zx3CNZY+Dm42rjug5rslyQqrXEdILuaZB/&#10;YNEToeDSI9QN8QRtrPgLqhfUaqcbf0Z1n+imEZTHHCCbLP0jm/uOGB5zgeI4cyyT+3+w9P32ziLB&#10;apxjpEgPLfoIRfv5Q7UbqVEeCjQYV0HcvbmzIUVnbjX94pDS1x1RLb+0Vg8dJwxoZSE+eXIgGA6O&#10;ovXwTjPAJxuvY612je0DIFQB7WJLHo4t4TuPKHycvZpC2yg4ZuV8GtFJdThorPNvuO5R2NTYAvEI&#10;TLa3zgcipDqEROJaCrYSUkbDtutradGWBGXE3x7dnYZJFYKVDsdGxPEL8IM7gi8wjZ3+VmZ5kV7l&#10;5WQ1m59PilUxnZTn6XySZuVVOUuLsrhZfQ8Es6LqBGNc3QrFD6rLiud1da//US9Rd2iocTnNpzH3&#10;J+zd85LshYchlKKv8fxYCVKFnr5WDNImlSdCjvvkKf1YZajB4T9WJSogNH0Uz1qzBxCA1dAk6CY8&#10;F7DptH3EaIDRq7H7uiGWYyTfKhBRmRVFmNVoFNPzHAx76lmfeoiiAFVjj9G4vfbjfG+MFW0HN2Wx&#10;MEpfgvAaEYURRDmy2ssVxitmsH8Kwvye2jHq94O1/AUAAP//AwBQSwMEFAAGAAgAAAAhAIz3U6Lf&#10;AAAACQEAAA8AAABkcnMvZG93bnJldi54bWxMj8FOwzAMhu9IvENkJG4sXVdYW5pODIkjEhsctlva&#10;mLZa45Qm2wpPj3eCo39/+v25WE22FyccfedIwXwWgUCqnemoUfDx/nKXgvBBk9G9I1TwjR5W5fVV&#10;oXPjzrTB0zY0gkvI51pBG8KQS+nrFq32Mzcg8e7TjVYHHsdGmlGfudz2Mo6iB2l1R3yh1QM+t1gf&#10;tkerYJ2l66+3hF5/NtUe97vqcB+PkVK3N9PTI4iAU/iD4aLP6lCyU+WOZLzoFSTZPGNUwSJegmAg&#10;yWIOKg4WKciykP8/KH8BAAD//wMAUEsBAi0AFAAGAAgAAAAhALaDOJL+AAAA4QEAABMAAAAAAAAA&#10;AAAAAAAAAAAAAFtDb250ZW50X1R5cGVzXS54bWxQSwECLQAUAAYACAAAACEAOP0h/9YAAACUAQAA&#10;CwAAAAAAAAAAAAAAAAAvAQAAX3JlbHMvLnJlbHNQSwECLQAUAAYACAAAACEAE2tTlnkCAAD4BAAA&#10;DgAAAAAAAAAAAAAAAAAuAgAAZHJzL2Uyb0RvYy54bWxQSwECLQAUAAYACAAAACEAjPdTot8AAAAJ&#10;AQAADwAAAAAAAAAAAAAAAADT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3728" behindDoc="0" locked="0" layoutInCell="1" allowOverlap="1" wp14:anchorId="05207692" wp14:editId="49716C72">
                <wp:simplePos x="0" y="0"/>
                <wp:positionH relativeFrom="page">
                  <wp:posOffset>5821045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253AB" id="Rectángulo 1" o:spid="_x0000_s1026" style="position:absolute;margin-left:458.35pt;margin-top:16.35pt;width:.5pt;height:.55pt;z-index:4874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deeAIAAPgEAAAOAAAAZHJzL2Uyb0RvYy54bWysVOFu0zAQ/o/EO1j+3yUpaddES6exUYQ0&#10;YGLwAK7tJBaOL9hu04F4GJ6FF+PstKWDPxOiP1xf7nz+7r7vfHG56zTZSusUmIpmZykl0nAQyjQV&#10;/fRxNVlQ4jwzgmkwsqIP0tHL5fNnF0Nfyim0oIW0BJMYVw59RVvv+zJJHG9lx9wZ9NKgswbbMY+m&#10;bRJh2YDZO51M03SeDGBFb4FL5/Drzeiky5i/riX37+vaSU90RRGbj6uN6zqsyfKClY1lfav4Hgb7&#10;BxQdUwYvPaa6YZ6RjVV/peoUt+Cg9mccugTqWnEZa8BqsvSPau5b1stYCzbH9cc2uf+Xlr/b3lmi&#10;BHJHiWEdUvQBm/bzh2k2GkgWGjT0rsS4+/7OhhJdfwv8syMGrltmGnllLQytZAJhxfjk0YFgODxK&#10;1sNbEJifbTzEXu1q24WE2AWyi5Q8HCmRO084fpy/mCFtHB3zYjELaBJWHg721vnXEjoSNhW1CDwm&#10;Zttb58fQQ0gEDlqJldI6GrZZX2tLtiwoI/722d1pmDYh2EA4NmYcvyA+vCP4AtLI9Lcim+bpy2kx&#10;Wc0X55N8lc8mxXm6mKRZ8bKYp3mR36y+B4BZXrZKCGlulZEH1WX501jd63/US9QdGSpazKazWPsj&#10;9O5pRXbK4xBq1VV0cewEKwOnr4zAslnpmdLjPnkMPxKCPTj8x65EBQTSR/GsQTygACwgScgmPhe4&#10;acF+pWTA0auo+7JhVlKi3xgUUZHleZjVaOSz8yka9tSzPvUwwzFVRT0l4/baj/O96a1qWrwpi40x&#10;cIXCq1UURhDliApxBwPHK1awfwrC/J7aMer3g7X8BQAA//8DAFBLAwQUAAYACAAAACEAWOcLiN8A&#10;AAAJAQAADwAAAGRycy9kb3ducmV2LnhtbEyPT0+DQBDF7yZ+h82YeLMLVFtAlsaaeGxiqwd7W9gR&#10;SNlZZLct9dM7nvQ0/17e+02xmmwvTjj6zpGCeBaBQKqd6ahR8P72cpeC8EGT0b0jVHBBD6vy+qrQ&#10;uXFn2uJpFxrBJuRzraANYcil9HWLVvuZG5D49ulGqwOPYyPNqM9sbnuZRNFCWt0RJ7R6wOcW68Pu&#10;aBWss3T99XpPm+9ttcf9R3V4SMZIqdub6ekRRMAp/InhF5/RoWSmyh3JeNEryOLFkqUK5glXFmTx&#10;kpuKF/MUZFnI/x+UPwAAAP//AwBQSwECLQAUAAYACAAAACEAtoM4kv4AAADhAQAAEwAAAAAAAAAA&#10;AAAAAAAAAAAAW0NvbnRlbnRfVHlwZXNdLnhtbFBLAQItABQABgAIAAAAIQA4/SH/1gAAAJQBAAAL&#10;AAAAAAAAAAAAAAAAAC8BAABfcmVscy8ucmVsc1BLAQItABQABgAIAAAAIQAsDBdeeAIAAPgEAAAO&#10;AAAAAAAAAAAAAAAAAC4CAABkcnMvZTJvRG9jLnhtbFBLAQItABQABgAIAAAAIQBY5wuI3wAAAAkB&#10;AAAPAAAAAAAAAAAAAAAAANIEAABkcnMvZG93bnJldi54bWxQSwUGAAAAAAQABADzAAAA3gUAAAAA&#10;" fillcolor="black" stroked="f">
                <w10:wrap anchorx="page"/>
              </v:rect>
            </w:pict>
          </mc:Fallback>
        </mc:AlternateContent>
      </w:r>
      <w:r>
        <w:rPr>
          <w:rFonts w:asciiTheme="minorHAnsi" w:hAnsiTheme="minorHAnsi" w:cstheme="minorHAnsi"/>
          <w:i/>
        </w:rPr>
        <w:t xml:space="preserve">1 </w:t>
      </w:r>
      <w:proofErr w:type="gramStart"/>
      <w:r w:rsidRPr="00CE5D60">
        <w:rPr>
          <w:rFonts w:asciiTheme="minorHAnsi" w:hAnsiTheme="minorHAnsi" w:cstheme="minorHAnsi"/>
          <w:i/>
        </w:rPr>
        <w:t>Breve</w:t>
      </w:r>
      <w:proofErr w:type="gramEnd"/>
      <w:r w:rsidRPr="00CE5D60">
        <w:rPr>
          <w:rFonts w:asciiTheme="minorHAnsi" w:hAnsiTheme="minorHAnsi" w:cstheme="minorHAnsi"/>
          <w:i/>
          <w:spacing w:val="-7"/>
        </w:rPr>
        <w:t xml:space="preserve"> </w:t>
      </w:r>
      <w:r w:rsidRPr="00CE5D60">
        <w:rPr>
          <w:rFonts w:asciiTheme="minorHAnsi" w:hAnsiTheme="minorHAnsi" w:cstheme="minorHAnsi"/>
          <w:i/>
        </w:rPr>
        <w:t>descripción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del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suministro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servicio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solicitado,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necesidades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pretenden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cubrirse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justificación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insuficiencia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medios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prestar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servicio,</w:t>
      </w:r>
      <w:r w:rsidRPr="00CE5D60">
        <w:rPr>
          <w:rFonts w:asciiTheme="minorHAnsi" w:hAnsiTheme="minorHAnsi" w:cstheme="minorHAnsi"/>
          <w:i/>
        </w:rPr>
        <w:t xml:space="preserve"> 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trata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contrato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servicios.</w:t>
      </w:r>
    </w:p>
    <w:p w14:paraId="021DD254" w14:textId="662098E1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2 </w:t>
      </w:r>
      <w:r w:rsidRPr="00CE5D60">
        <w:rPr>
          <w:rFonts w:asciiTheme="minorHAnsi" w:hAnsiTheme="minorHAnsi" w:cstheme="minorHAnsi"/>
          <w:i/>
        </w:rPr>
        <w:t>Recuerde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ser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inferior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="005E4E78">
        <w:rPr>
          <w:rFonts w:asciiTheme="minorHAnsi" w:hAnsiTheme="minorHAnsi" w:cstheme="minorHAnsi"/>
          <w:i/>
        </w:rPr>
        <w:t>15</w:t>
      </w:r>
      <w:r w:rsidRPr="00CE5D60">
        <w:rPr>
          <w:rFonts w:asciiTheme="minorHAnsi" w:hAnsiTheme="minorHAnsi" w:cstheme="minorHAnsi"/>
          <w:i/>
        </w:rPr>
        <w:t>.000,00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euros.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Este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importe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incluye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5"/>
        </w:rPr>
        <w:t>IVA</w:t>
      </w:r>
    </w:p>
    <w:p w14:paraId="4D1A9DCE" w14:textId="77777777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3 </w:t>
      </w:r>
      <w:proofErr w:type="gramStart"/>
      <w:r w:rsidRPr="00CE5D60">
        <w:rPr>
          <w:rFonts w:asciiTheme="minorHAnsi" w:hAnsiTheme="minorHAnsi" w:cstheme="minorHAnsi"/>
          <w:i/>
        </w:rPr>
        <w:t>Se</w:t>
      </w:r>
      <w:proofErr w:type="gramEnd"/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solicitará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mínimo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tres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diferentes.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les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hubiera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solicitado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declinasen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oferta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40"/>
        </w:rPr>
        <w:t xml:space="preserve"> </w:t>
      </w:r>
      <w:r w:rsidRPr="00CE5D60">
        <w:rPr>
          <w:rFonts w:asciiTheme="minorHAnsi" w:hAnsiTheme="minorHAnsi" w:cstheme="minorHAnsi"/>
          <w:i/>
        </w:rPr>
        <w:t>respondiesen al requerimiento del órgano de contratación, no será necesario solicitar más presupuestos.</w:t>
      </w:r>
    </w:p>
    <w:p w14:paraId="1124D802" w14:textId="77777777" w:rsidR="00EF736E" w:rsidRDefault="00EF736E" w:rsidP="00C24FE4">
      <w:pPr>
        <w:tabs>
          <w:tab w:val="left" w:pos="439"/>
          <w:tab w:val="right" w:pos="10836"/>
        </w:tabs>
        <w:spacing w:before="120" w:after="120" w:line="276" w:lineRule="auto"/>
        <w:jc w:val="both"/>
        <w:rPr>
          <w:rFonts w:asciiTheme="minorHAnsi" w:hAnsiTheme="minorHAnsi" w:cstheme="minorHAnsi"/>
          <w:i/>
          <w:spacing w:val="-2"/>
        </w:rPr>
      </w:pPr>
      <w:r>
        <w:rPr>
          <w:rFonts w:asciiTheme="minorHAnsi" w:hAnsiTheme="minorHAnsi" w:cstheme="minorHAnsi"/>
          <w:i/>
        </w:rPr>
        <w:t xml:space="preserve">4 </w:t>
      </w:r>
      <w:proofErr w:type="gramStart"/>
      <w:r w:rsidRPr="00CE5D60">
        <w:rPr>
          <w:rFonts w:asciiTheme="minorHAnsi" w:hAnsiTheme="minorHAnsi" w:cstheme="minorHAnsi"/>
          <w:i/>
        </w:rPr>
        <w:t>El</w:t>
      </w:r>
      <w:proofErr w:type="gramEnd"/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empresario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seleccionado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deberá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tener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capacidad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obrar,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habilitación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profesional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su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caso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requiera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realizar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prestación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4"/>
        </w:rPr>
        <w:t xml:space="preserve">debe </w:t>
      </w:r>
      <w:r w:rsidRPr="00CE5D60">
        <w:rPr>
          <w:rFonts w:asciiTheme="minorHAnsi" w:hAnsiTheme="minorHAnsi" w:cstheme="minorHAnsi"/>
          <w:i/>
        </w:rPr>
        <w:t>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incurso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prohibición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contratar,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acreditará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mediante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declaración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responsable</w:t>
      </w:r>
    </w:p>
    <w:p w14:paraId="300466C1" w14:textId="7A2C9DF6" w:rsidR="00EF736E" w:rsidRPr="00EF736E" w:rsidRDefault="00EF736E" w:rsidP="00C24FE4">
      <w:pPr>
        <w:tabs>
          <w:tab w:val="left" w:pos="617"/>
          <w:tab w:val="right" w:pos="10846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>5.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previstas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el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art.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168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a.2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LCSP: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Cuando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servicios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suministros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solo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puedan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encomendados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un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empresario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determinado,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alguna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siguientes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razones: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no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exista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competencia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técnicas;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proceda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protección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exclusivos,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incluidos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propiedad intelectual e industrial </w:t>
      </w:r>
      <w:r w:rsidRPr="00EF736E">
        <w:rPr>
          <w:rFonts w:asciiTheme="minorHAnsi" w:hAnsiTheme="minorHAnsi" w:cstheme="minorHAnsi"/>
          <w:i/>
        </w:rPr>
        <w:lastRenderedPageBreak/>
        <w:t>(Deberá adjuntarse documentación justificativa).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Cuando la solicitud de ofertas no contribuya al fomento del principio 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competencia, o bien, suponga un obstáculo para cubrir de forma inmediata las necesidades que en cada caso motiven el contrato menor.</w:t>
      </w:r>
      <w:r w:rsidRPr="00EF736E">
        <w:rPr>
          <w:rFonts w:asciiTheme="minorHAnsi" w:hAnsiTheme="minorHAnsi" w:cstheme="minorHAnsi"/>
        </w:rPr>
        <w:t xml:space="preserve"> </w:t>
      </w:r>
      <w:r w:rsidRPr="00EF736E">
        <w:rPr>
          <w:rFonts w:asciiTheme="minorHAnsi" w:hAnsiTheme="minorHAnsi" w:cstheme="minorHAnsi"/>
          <w:spacing w:val="-10"/>
          <w:position w:val="-14"/>
        </w:rPr>
        <w:t>2</w:t>
      </w:r>
    </w:p>
    <w:p w14:paraId="33E6C9B0" w14:textId="619CB09E" w:rsidR="00EF736E" w:rsidRPr="00EF736E" w:rsidRDefault="00EF736E" w:rsidP="00C24FE4">
      <w:pPr>
        <w:tabs>
          <w:tab w:val="left" w:pos="62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6.</w:t>
      </w:r>
      <w:r w:rsidRPr="00EF736E">
        <w:rPr>
          <w:rFonts w:asciiTheme="minorHAnsi" w:hAnsiTheme="minorHAnsi" w:cstheme="minorHAnsi"/>
          <w:i/>
        </w:rPr>
        <w:t>Fundada</w:t>
      </w:r>
      <w:r w:rsidRPr="00EF736E">
        <w:rPr>
          <w:rFonts w:asciiTheme="minorHAnsi" w:hAnsiTheme="minorHAnsi" w:cstheme="minorHAnsi"/>
          <w:i/>
          <w:spacing w:val="-2"/>
        </w:rPr>
        <w:t xml:space="preserve"> </w:t>
      </w:r>
      <w:r w:rsidRPr="00EF736E">
        <w:rPr>
          <w:rFonts w:asciiTheme="minorHAnsi" w:hAnsiTheme="minorHAnsi" w:cstheme="minorHAnsi"/>
          <w:i/>
        </w:rPr>
        <w:t>en la selección de</w:t>
      </w:r>
      <w:r w:rsidRPr="00EF736E">
        <w:rPr>
          <w:rFonts w:asciiTheme="minorHAnsi" w:hAnsiTheme="minorHAnsi" w:cstheme="minorHAnsi"/>
          <w:i/>
          <w:spacing w:val="1"/>
        </w:rPr>
        <w:t xml:space="preserve"> </w:t>
      </w:r>
      <w:r w:rsidRPr="00EF736E">
        <w:rPr>
          <w:rFonts w:asciiTheme="minorHAnsi" w:hAnsiTheme="minorHAnsi" w:cstheme="minorHAnsi"/>
          <w:i/>
        </w:rPr>
        <w:t>la mejor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oferta relación calidad-precio para los intereses de la </w:t>
      </w:r>
      <w:r w:rsidRPr="00EF736E">
        <w:rPr>
          <w:rFonts w:asciiTheme="minorHAnsi" w:hAnsiTheme="minorHAnsi" w:cstheme="minorHAnsi"/>
          <w:i/>
          <w:spacing w:val="-2"/>
        </w:rPr>
        <w:t>Universidad</w:t>
      </w:r>
    </w:p>
    <w:p w14:paraId="37D43B08" w14:textId="06834384" w:rsidR="00EF736E" w:rsidRPr="00EF736E" w:rsidRDefault="00EF736E" w:rsidP="00EF736E">
      <w:pPr>
        <w:tabs>
          <w:tab w:val="left" w:pos="629"/>
        </w:tabs>
        <w:spacing w:before="120" w:after="120" w:line="276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7.</w:t>
      </w:r>
      <w:r w:rsidRPr="00EF736E">
        <w:rPr>
          <w:rFonts w:asciiTheme="minorHAnsi" w:hAnsiTheme="minorHAnsi" w:cstheme="minorHAnsi"/>
          <w:i/>
        </w:rPr>
        <w:t>Plazo máximo un año,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no susceptible de </w:t>
      </w:r>
      <w:r w:rsidRPr="00EF736E">
        <w:rPr>
          <w:rFonts w:asciiTheme="minorHAnsi" w:hAnsiTheme="minorHAnsi" w:cstheme="minorHAnsi"/>
          <w:i/>
          <w:spacing w:val="-2"/>
        </w:rPr>
        <w:t>prórroga</w:t>
      </w:r>
    </w:p>
    <w:p w14:paraId="2C8DE173" w14:textId="77777777" w:rsidR="00EF736E" w:rsidRPr="00D03FC0" w:rsidRDefault="00EF736E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3B" w14:textId="1F66F1C9" w:rsidR="00A23B1A" w:rsidRDefault="00C24FE4" w:rsidP="00CE5D60">
      <w:pPr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 w:rsidRPr="00D03FC0">
        <w:rPr>
          <w:rFonts w:asciiTheme="minorHAnsi" w:hAnsiTheme="minorHAnsi" w:cstheme="minorHAnsi"/>
          <w:b/>
          <w:spacing w:val="-2"/>
        </w:rPr>
        <w:t>Fecha:</w:t>
      </w:r>
    </w:p>
    <w:p w14:paraId="4B566185" w14:textId="55E337D6" w:rsidR="00CC7E6D" w:rsidRDefault="00CC7E6D" w:rsidP="00CE5D60">
      <w:pPr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Firmas: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5645"/>
      </w:tblGrid>
      <w:tr w:rsidR="005E4E78" w:rsidRPr="00CC7E6D" w14:paraId="04033D0F" w14:textId="77777777" w:rsidTr="005E4E78">
        <w:tc>
          <w:tcPr>
            <w:tcW w:w="4815" w:type="dxa"/>
          </w:tcPr>
          <w:p w14:paraId="50519684" w14:textId="62EEC8D7" w:rsidR="005E4E78" w:rsidRPr="00CC7E6D" w:rsidRDefault="005E4E78" w:rsidP="00CC7E6D">
            <w:pPr>
              <w:spacing w:before="120" w:after="120" w:line="276" w:lineRule="auto"/>
              <w:ind w:right="3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C7E6D">
              <w:rPr>
                <w:rFonts w:asciiTheme="minorHAnsi" w:hAnsiTheme="minorHAnsi" w:cstheme="minorHAnsi"/>
                <w:b/>
                <w:sz w:val="18"/>
                <w:szCs w:val="18"/>
              </w:rPr>
              <w:t>Gerente/</w:t>
            </w:r>
            <w:r w:rsidRPr="00CC7E6D">
              <w:rPr>
                <w:rFonts w:asciiTheme="minorHAnsi" w:hAnsiTheme="minorHAnsi" w:cstheme="minorHAnsi"/>
                <w:b/>
                <w:spacing w:val="-8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Administrador/</w:t>
            </w:r>
            <w:proofErr w:type="gramStart"/>
            <w:r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Jefe</w:t>
            </w:r>
            <w:proofErr w:type="gramEnd"/>
            <w:r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del Servicio</w:t>
            </w:r>
          </w:p>
        </w:tc>
        <w:tc>
          <w:tcPr>
            <w:tcW w:w="5645" w:type="dxa"/>
          </w:tcPr>
          <w:p w14:paraId="38E0E917" w14:textId="77777777" w:rsidR="005E4E78" w:rsidRPr="005E4E78" w:rsidRDefault="005E4E78" w:rsidP="00CC7E6D">
            <w:pPr>
              <w:spacing w:line="276" w:lineRule="auto"/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</w:pP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EL RECTOR </w:t>
            </w:r>
          </w:p>
          <w:p w14:paraId="65710D84" w14:textId="5CD42D50" w:rsidR="005E4E78" w:rsidRPr="005E4E78" w:rsidRDefault="005E4E78" w:rsidP="00CC7E6D">
            <w:pPr>
              <w:spacing w:line="276" w:lineRule="auto"/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</w:pP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P.D. LA GERENTE (</w:t>
            </w:r>
            <w:r w:rsidR="00D5302A" w:rsidRPr="00D5302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Decreto Rectoral </w:t>
            </w:r>
            <w:r w:rsidR="00850001" w:rsidRPr="00850001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4/2025, de 10 de marzo, BOCM del 21 de marzo</w:t>
            </w: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) </w:t>
            </w:r>
          </w:p>
          <w:p w14:paraId="650821BD" w14:textId="48817898" w:rsidR="005E4E78" w:rsidRPr="00CC7E6D" w:rsidRDefault="005E4E78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P.D.F. EL VICEGERENTE </w:t>
            </w:r>
            <w:r w:rsidR="0041580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DE CONTRATACIÓN ADMINISTRATIVA</w:t>
            </w: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(Resolución de </w:t>
            </w:r>
            <w:r w:rsidR="00850001" w:rsidRPr="00850001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13 de mayo de 2025 de la Gerente de la UCM</w:t>
            </w:r>
            <w:bookmarkStart w:id="1" w:name="_GoBack"/>
            <w:bookmarkEnd w:id="1"/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)</w:t>
            </w:r>
          </w:p>
        </w:tc>
      </w:tr>
      <w:tr w:rsidR="005E4E78" w14:paraId="5E974381" w14:textId="77777777" w:rsidTr="005E4E78">
        <w:tc>
          <w:tcPr>
            <w:tcW w:w="4815" w:type="dxa"/>
          </w:tcPr>
          <w:p w14:paraId="06FB6030" w14:textId="77777777" w:rsidR="005E4E78" w:rsidRDefault="005E4E78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0904780B" w14:textId="77777777" w:rsidR="005E4E78" w:rsidRDefault="005E4E78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363D97D6" w14:textId="751A3231" w:rsidR="005E4E78" w:rsidRDefault="005E4E78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645" w:type="dxa"/>
          </w:tcPr>
          <w:p w14:paraId="778918F0" w14:textId="77777777" w:rsidR="005E4E78" w:rsidRDefault="005E4E78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73F6D005" w14:textId="0B7DE364" w:rsidR="005E4E78" w:rsidRDefault="005E4E78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7C961593" w14:textId="77777777" w:rsidR="00EF736E" w:rsidRDefault="00EF736E" w:rsidP="00D03FC0">
      <w:pPr>
        <w:pStyle w:val="Textoindependiente"/>
        <w:spacing w:before="120" w:after="120" w:line="276" w:lineRule="auto"/>
        <w:ind w:left="157"/>
        <w:rPr>
          <w:rFonts w:asciiTheme="minorHAnsi" w:hAnsiTheme="minorHAnsi" w:cstheme="minorHAnsi"/>
          <w:sz w:val="22"/>
          <w:szCs w:val="22"/>
        </w:rPr>
      </w:pPr>
    </w:p>
    <w:p w14:paraId="463D9453" w14:textId="24C695BA" w:rsidR="00A23B1A" w:rsidRPr="00D03FC0" w:rsidRDefault="00C24FE4" w:rsidP="00EF736E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Al</w:t>
      </w:r>
      <w:r w:rsidRPr="00D03F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presente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informe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justificativo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habrá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acompañarse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relación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documentos</w:t>
      </w:r>
      <w:r w:rsidRPr="00D03FC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especificada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las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</w:t>
      </w:r>
      <w:r w:rsidR="00EF736E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nes</w:t>
      </w:r>
    </w:p>
    <w:p w14:paraId="463D9454" w14:textId="25A10100" w:rsidR="00A23B1A" w:rsidRPr="00D03FC0" w:rsidRDefault="00C24FE4" w:rsidP="00EF736E">
      <w:pPr>
        <w:spacing w:before="120" w:after="120" w:line="276" w:lineRule="auto"/>
        <w:ind w:right="530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="00EF736E">
        <w:rPr>
          <w:rFonts w:asciiTheme="minorHAnsi" w:hAnsiTheme="minorHAnsi" w:cstheme="minorHAnsi"/>
          <w:spacing w:val="-9"/>
        </w:rPr>
        <w:t>t</w:t>
      </w:r>
      <w:r w:rsidRPr="00D03FC0">
        <w:rPr>
          <w:rFonts w:asciiTheme="minorHAnsi" w:hAnsiTheme="minorHAnsi" w:cstheme="minorHAnsi"/>
        </w:rPr>
        <w:t>res) Ofertas recibidas</w:t>
      </w:r>
    </w:p>
    <w:p w14:paraId="463D9455" w14:textId="77777777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57" w14:textId="2CB01593" w:rsidR="00A23B1A" w:rsidRPr="00D03FC0" w:rsidRDefault="00C24FE4" w:rsidP="00EF736E">
      <w:pPr>
        <w:spacing w:before="120" w:after="120" w:line="276" w:lineRule="auto"/>
        <w:ind w:right="619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 favorable de viabilidad expedido por la Dirección de Obras y Mantenimiento cuando la entrega o puesta en funcionamiento de un suministro suponga la realización de obra o modificación de instalaciones</w:t>
      </w:r>
      <w:r w:rsidRPr="00D03FC0">
        <w:rPr>
          <w:rFonts w:asciiTheme="minorHAnsi" w:hAnsiTheme="minorHAnsi" w:cstheme="minorHAnsi"/>
          <w:spacing w:val="40"/>
        </w:rPr>
        <w:t xml:space="preserve"> </w:t>
      </w:r>
      <w:r w:rsidRPr="00D03FC0">
        <w:rPr>
          <w:rFonts w:asciiTheme="minorHAnsi" w:hAnsiTheme="minorHAnsi" w:cstheme="minorHAnsi"/>
        </w:rPr>
        <w:t>(electricidad, agua, aire acondicionado, etc.) o se trate de obras de reparación y mantenimiento de pequeño importe.</w:t>
      </w:r>
    </w:p>
    <w:p w14:paraId="463D9459" w14:textId="7A386132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</w:t>
      </w:r>
    </w:p>
    <w:p w14:paraId="463D945C" w14:textId="5FF5AF3A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caso.</w:t>
      </w:r>
    </w:p>
    <w:p w14:paraId="463D945D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5E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63" w14:textId="33727F9C" w:rsidR="00A23B1A" w:rsidRPr="00D03FC0" w:rsidRDefault="00C24FE4" w:rsidP="00EF736E">
      <w:pPr>
        <w:spacing w:before="120" w:after="120" w:line="276" w:lineRule="auto"/>
        <w:ind w:left="3493" w:hanging="3493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</w:rPr>
        <w:t>TRAMITACIÓN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CONTRATOS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MENORES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DE</w:t>
      </w:r>
      <w:r w:rsidRPr="00D03FC0">
        <w:rPr>
          <w:rFonts w:asciiTheme="minorHAnsi" w:hAnsiTheme="minorHAnsi" w:cstheme="minorHAnsi"/>
          <w:b/>
          <w:spacing w:val="-4"/>
        </w:rPr>
        <w:t xml:space="preserve"> </w:t>
      </w:r>
      <w:r w:rsidRPr="00D03FC0">
        <w:rPr>
          <w:rFonts w:asciiTheme="minorHAnsi" w:hAnsiTheme="minorHAnsi" w:cstheme="minorHAnsi"/>
          <w:b/>
        </w:rPr>
        <w:t>SUMINISTROS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Y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SERVICIOS</w:t>
      </w:r>
      <w:r w:rsidRPr="00D03FC0">
        <w:rPr>
          <w:rFonts w:asciiTheme="minorHAnsi" w:hAnsiTheme="minorHAnsi" w:cstheme="minorHAnsi"/>
          <w:b/>
          <w:spacing w:val="-5"/>
        </w:rPr>
        <w:t xml:space="preserve"> </w:t>
      </w:r>
      <w:r w:rsidRPr="00D03FC0">
        <w:rPr>
          <w:rFonts w:asciiTheme="minorHAnsi" w:hAnsiTheme="minorHAnsi" w:cstheme="minorHAnsi"/>
          <w:b/>
        </w:rPr>
        <w:t>CON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CARGO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A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="00EF736E">
        <w:rPr>
          <w:rFonts w:asciiTheme="minorHAnsi" w:hAnsiTheme="minorHAnsi" w:cstheme="minorHAnsi"/>
          <w:b/>
          <w:spacing w:val="-2"/>
        </w:rPr>
        <w:t>P</w:t>
      </w:r>
      <w:r w:rsidRPr="00D03FC0">
        <w:rPr>
          <w:rFonts w:asciiTheme="minorHAnsi" w:hAnsiTheme="minorHAnsi" w:cstheme="minorHAnsi"/>
          <w:b/>
        </w:rPr>
        <w:t>ROYECTO</w:t>
      </w:r>
      <w:r w:rsidR="00EF736E">
        <w:rPr>
          <w:rFonts w:asciiTheme="minorHAnsi" w:hAnsiTheme="minorHAnsi" w:cstheme="minorHAnsi"/>
          <w:b/>
        </w:rPr>
        <w:t>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 xml:space="preserve">DE </w:t>
      </w:r>
      <w:r w:rsidRPr="00D03FC0">
        <w:rPr>
          <w:rFonts w:asciiTheme="minorHAnsi" w:hAnsiTheme="minorHAnsi" w:cstheme="minorHAnsi"/>
          <w:b/>
          <w:spacing w:val="-2"/>
        </w:rPr>
        <w:t>INVESTIGACIÓN</w:t>
      </w:r>
    </w:p>
    <w:p w14:paraId="463D9465" w14:textId="77777777" w:rsidR="00A23B1A" w:rsidRPr="00D03FC0" w:rsidRDefault="00C24FE4" w:rsidP="00EF736E">
      <w:pPr>
        <w:pStyle w:val="Ttulo2"/>
        <w:spacing w:before="120" w:after="120" w:line="276" w:lineRule="auto"/>
        <w:ind w:left="0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Instrucciones</w:t>
      </w:r>
    </w:p>
    <w:p w14:paraId="463D9467" w14:textId="77777777" w:rsidR="00A23B1A" w:rsidRPr="00D03FC0" w:rsidRDefault="00C24FE4" w:rsidP="00D03FC0">
      <w:pPr>
        <w:pStyle w:val="Prrafodelista"/>
        <w:numPr>
          <w:ilvl w:val="0"/>
          <w:numId w:val="2"/>
        </w:numPr>
        <w:tabs>
          <w:tab w:val="left" w:pos="558"/>
        </w:tabs>
        <w:spacing w:before="120" w:after="120" w:line="276" w:lineRule="auto"/>
        <w:ind w:left="557" w:hanging="108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El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centro/servicio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valorará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necesidad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contrato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y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imposibilidad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cobertura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por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otros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medios.</w:t>
      </w:r>
    </w:p>
    <w:p w14:paraId="463D9468" w14:textId="77777777" w:rsidR="00A23B1A" w:rsidRPr="00D03FC0" w:rsidRDefault="00C24FE4" w:rsidP="005E4E78">
      <w:pPr>
        <w:pStyle w:val="Prrafodelista"/>
        <w:numPr>
          <w:ilvl w:val="0"/>
          <w:numId w:val="2"/>
        </w:numPr>
        <w:tabs>
          <w:tab w:val="left" w:pos="573"/>
        </w:tabs>
        <w:spacing w:before="120" w:after="120" w:line="276" w:lineRule="auto"/>
        <w:ind w:right="553" w:firstLine="0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Con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carácter</w:t>
      </w:r>
      <w:r w:rsidRPr="00D03FC0">
        <w:rPr>
          <w:rFonts w:asciiTheme="minorHAnsi" w:hAnsiTheme="minorHAnsi" w:cstheme="minorHAnsi"/>
          <w:spacing w:val="22"/>
        </w:rPr>
        <w:t xml:space="preserve"> </w:t>
      </w:r>
      <w:r w:rsidRPr="00D03FC0">
        <w:rPr>
          <w:rFonts w:asciiTheme="minorHAnsi" w:hAnsiTheme="minorHAnsi" w:cstheme="minorHAnsi"/>
        </w:rPr>
        <w:t>previo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a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adjudicación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cualquier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contrato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menor</w:t>
      </w:r>
      <w:r w:rsidRPr="00D03FC0">
        <w:rPr>
          <w:rFonts w:asciiTheme="minorHAnsi" w:hAnsiTheme="minorHAnsi" w:cstheme="minorHAnsi"/>
          <w:spacing w:val="23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23"/>
        </w:rPr>
        <w:t xml:space="preserve"> </w:t>
      </w:r>
      <w:r w:rsidRPr="00D03FC0">
        <w:rPr>
          <w:rFonts w:asciiTheme="minorHAnsi" w:hAnsiTheme="minorHAnsi" w:cstheme="minorHAnsi"/>
        </w:rPr>
        <w:t>realizará</w:t>
      </w:r>
      <w:r w:rsidRPr="00D03FC0">
        <w:rPr>
          <w:rFonts w:asciiTheme="minorHAnsi" w:hAnsiTheme="minorHAnsi" w:cstheme="minorHAnsi"/>
          <w:spacing w:val="22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reserva</w:t>
      </w:r>
      <w:r w:rsidRPr="00D03FC0">
        <w:rPr>
          <w:rFonts w:asciiTheme="minorHAnsi" w:hAnsiTheme="minorHAnsi" w:cstheme="minorHAnsi"/>
          <w:spacing w:val="22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crédito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por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importe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valor estimado del contrato</w:t>
      </w:r>
    </w:p>
    <w:p w14:paraId="463D946A" w14:textId="77777777" w:rsidR="00A23B1A" w:rsidRPr="00D03FC0" w:rsidRDefault="00C24FE4" w:rsidP="005E4E78">
      <w:pPr>
        <w:pStyle w:val="Textoindependiente"/>
        <w:spacing w:before="120" w:after="120" w:line="276" w:lineRule="auto"/>
        <w:ind w:left="469" w:right="461"/>
        <w:jc w:val="both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-El centro solicitará tres presupuestos a proveedores diferentes, salvo causa justificada, tales como que su solicitud impida la satisfacción inmediata que requiere la necesidad o no exista competencia, por razones técnicas o de protección de derechos de propiedad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intelectual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exclusividad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industrial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comercial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u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otras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apreciadas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por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órgano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contratación,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que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hará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constar en su informe.</w:t>
      </w:r>
    </w:p>
    <w:p w14:paraId="463D946E" w14:textId="420BF8AF" w:rsidR="00A23B1A" w:rsidRPr="005E4E78" w:rsidRDefault="005E4E78" w:rsidP="005E4E78">
      <w:pPr>
        <w:tabs>
          <w:tab w:val="left" w:pos="636"/>
        </w:tabs>
        <w:spacing w:before="120" w:after="120" w:line="276" w:lineRule="auto"/>
        <w:ind w:left="46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C24FE4" w:rsidRPr="005E4E78">
        <w:rPr>
          <w:rFonts w:asciiTheme="minorHAnsi" w:hAnsiTheme="minorHAnsi" w:cstheme="minorHAnsi"/>
        </w:rPr>
        <w:t>Se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remitirá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la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propuesta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para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su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aprobación</w:t>
      </w:r>
      <w:r w:rsidR="00C24FE4" w:rsidRPr="005E4E78">
        <w:rPr>
          <w:rFonts w:asciiTheme="minorHAnsi" w:hAnsiTheme="minorHAnsi" w:cstheme="minorHAnsi"/>
          <w:spacing w:val="20"/>
        </w:rPr>
        <w:t xml:space="preserve"> </w:t>
      </w:r>
      <w:r w:rsidR="00C24FE4" w:rsidRPr="005E4E78">
        <w:rPr>
          <w:rFonts w:asciiTheme="minorHAnsi" w:hAnsiTheme="minorHAnsi" w:cstheme="minorHAnsi"/>
        </w:rPr>
        <w:t>al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Órgano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de</w:t>
      </w:r>
      <w:r w:rsidR="00C24FE4" w:rsidRPr="005E4E78">
        <w:rPr>
          <w:rFonts w:asciiTheme="minorHAnsi" w:hAnsiTheme="minorHAnsi" w:cstheme="minorHAnsi"/>
          <w:spacing w:val="19"/>
        </w:rPr>
        <w:t xml:space="preserve"> </w:t>
      </w:r>
      <w:r w:rsidR="00C24FE4" w:rsidRPr="005E4E78">
        <w:rPr>
          <w:rFonts w:asciiTheme="minorHAnsi" w:hAnsiTheme="minorHAnsi" w:cstheme="minorHAnsi"/>
        </w:rPr>
        <w:t>Contratación</w:t>
      </w:r>
      <w:r>
        <w:rPr>
          <w:rFonts w:asciiTheme="minorHAnsi" w:hAnsiTheme="minorHAnsi" w:cstheme="minorHAnsi"/>
        </w:rPr>
        <w:t xml:space="preserve"> con firma electrónica a </w:t>
      </w:r>
      <w:hyperlink r:id="rId11" w:history="1">
        <w:r w:rsidRPr="005362B0">
          <w:rPr>
            <w:rStyle w:val="Hipervnculo"/>
            <w:rFonts w:asciiTheme="minorHAnsi" w:hAnsiTheme="minorHAnsi" w:cstheme="minorHAnsi"/>
          </w:rPr>
          <w:t>scont@ucm.es,</w:t>
        </w:r>
      </w:hyperlink>
      <w:r w:rsidR="00C24FE4" w:rsidRPr="005E4E78">
        <w:rPr>
          <w:rFonts w:asciiTheme="minorHAnsi" w:hAnsiTheme="minorHAnsi" w:cstheme="minorHAnsi"/>
        </w:rPr>
        <w:t xml:space="preserve"> especificando en el “Asunto” del correo: “Autorización contrato menor</w:t>
      </w:r>
      <w:r>
        <w:rPr>
          <w:rFonts w:asciiTheme="minorHAnsi" w:hAnsiTheme="minorHAnsi" w:cstheme="minorHAnsi"/>
        </w:rPr>
        <w:t>-Centro de procedencia</w:t>
      </w:r>
      <w:r w:rsidR="00C24FE4" w:rsidRPr="005E4E78">
        <w:rPr>
          <w:rFonts w:asciiTheme="minorHAnsi" w:hAnsiTheme="minorHAnsi" w:cstheme="minorHAnsi"/>
        </w:rPr>
        <w:t xml:space="preserve">”. </w:t>
      </w:r>
    </w:p>
    <w:p w14:paraId="463D946F" w14:textId="77777777" w:rsidR="00A23B1A" w:rsidRPr="00D03FC0" w:rsidRDefault="00C24FE4" w:rsidP="00D03FC0">
      <w:pPr>
        <w:pStyle w:val="Prrafodelista"/>
        <w:numPr>
          <w:ilvl w:val="0"/>
          <w:numId w:val="2"/>
        </w:numPr>
        <w:tabs>
          <w:tab w:val="left" w:pos="619"/>
        </w:tabs>
        <w:spacing w:before="120" w:after="120" w:line="276" w:lineRule="auto"/>
        <w:ind w:left="618" w:hanging="11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lastRenderedPageBreak/>
        <w:t>A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presente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propuesta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habrá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acompañarse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siguiente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relación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documentos:</w:t>
      </w:r>
    </w:p>
    <w:p w14:paraId="463D9471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tres)</w:t>
      </w:r>
    </w:p>
    <w:p w14:paraId="463D9472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recibidas</w:t>
      </w:r>
    </w:p>
    <w:p w14:paraId="463D9473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75" w14:textId="65B0A0CE" w:rsidR="00A23B1A" w:rsidRPr="005E4E78" w:rsidRDefault="00C24FE4" w:rsidP="005E4E78">
      <w:pPr>
        <w:pStyle w:val="Prrafodelista"/>
        <w:numPr>
          <w:ilvl w:val="0"/>
          <w:numId w:val="1"/>
        </w:numPr>
        <w:tabs>
          <w:tab w:val="left" w:pos="1223"/>
          <w:tab w:val="left" w:pos="1224"/>
        </w:tabs>
        <w:spacing w:before="120" w:after="120" w:line="276" w:lineRule="auto"/>
        <w:ind w:right="461"/>
        <w:rPr>
          <w:rFonts w:asciiTheme="minorHAnsi" w:hAnsiTheme="minorHAnsi" w:cstheme="minorHAnsi"/>
        </w:rPr>
      </w:pPr>
      <w:r w:rsidRPr="005E4E78">
        <w:rPr>
          <w:rFonts w:asciiTheme="minorHAnsi" w:hAnsiTheme="minorHAnsi" w:cstheme="minorHAnsi"/>
        </w:rPr>
        <w:t>Cuando</w:t>
      </w:r>
      <w:r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la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entrega</w:t>
      </w:r>
      <w:r w:rsidRPr="005E4E78">
        <w:rPr>
          <w:rFonts w:asciiTheme="minorHAnsi" w:hAnsiTheme="minorHAnsi" w:cstheme="minorHAnsi"/>
          <w:spacing w:val="-6"/>
        </w:rPr>
        <w:t xml:space="preserve"> </w:t>
      </w:r>
      <w:r w:rsidRPr="005E4E78">
        <w:rPr>
          <w:rFonts w:asciiTheme="minorHAnsi" w:hAnsiTheme="minorHAnsi" w:cstheme="minorHAnsi"/>
        </w:rPr>
        <w:t>o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puesta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en</w:t>
      </w:r>
      <w:r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funcionamiento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</w:rPr>
        <w:t>de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un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suministro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suponga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la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realización</w:t>
      </w:r>
      <w:r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de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obra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o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modificación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  <w:spacing w:val="-5"/>
        </w:rPr>
        <w:t>de</w:t>
      </w:r>
      <w:r w:rsidR="005E4E78"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instalaciones (electricidad,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</w:rPr>
        <w:t>agua,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aire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acondicionado,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</w:rPr>
        <w:t>etc.)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deberá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incluirse,</w:t>
      </w:r>
      <w:r w:rsidRPr="005E4E78">
        <w:rPr>
          <w:rFonts w:asciiTheme="minorHAnsi" w:hAnsiTheme="minorHAnsi" w:cstheme="minorHAnsi"/>
          <w:spacing w:val="-1"/>
        </w:rPr>
        <w:t xml:space="preserve"> </w:t>
      </w:r>
      <w:r w:rsidRPr="005E4E78">
        <w:rPr>
          <w:rFonts w:asciiTheme="minorHAnsi" w:hAnsiTheme="minorHAnsi" w:cstheme="minorHAnsi"/>
        </w:rPr>
        <w:t>junto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con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la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documentación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justificativa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de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la necesidad, informe favorable de viabilidad expedido por la Dirección de Obras y Mantenimiento.</w:t>
      </w:r>
    </w:p>
    <w:p w14:paraId="463D9477" w14:textId="393353FE" w:rsidR="00A23B1A" w:rsidRPr="005C0FF1" w:rsidRDefault="00C24FE4" w:rsidP="00D03FC0">
      <w:pPr>
        <w:pStyle w:val="Prrafodelista"/>
        <w:numPr>
          <w:ilvl w:val="0"/>
          <w:numId w:val="1"/>
        </w:numPr>
        <w:tabs>
          <w:tab w:val="left" w:pos="1222"/>
          <w:tab w:val="left" w:pos="1224"/>
        </w:tabs>
        <w:spacing w:before="120" w:after="120" w:line="276" w:lineRule="auto"/>
        <w:ind w:left="1223" w:hanging="723"/>
        <w:rPr>
          <w:rFonts w:asciiTheme="minorHAnsi" w:hAnsiTheme="minorHAnsi" w:cstheme="minorHAnsi"/>
        </w:rPr>
      </w:pPr>
      <w:r w:rsidRPr="005C0FF1">
        <w:rPr>
          <w:rFonts w:asciiTheme="minorHAnsi" w:hAnsiTheme="minorHAnsi" w:cstheme="minorHAnsi"/>
          <w:position w:val="1"/>
        </w:rPr>
        <w:t>Se</w:t>
      </w:r>
      <w:r w:rsidRPr="005C0FF1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adjuntará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asimismo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el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informe</w:t>
      </w:r>
      <w:r w:rsidRPr="005C0FF1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de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viabilidad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técnica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de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la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Dirección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de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Obras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y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mantenimiento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en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obras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spacing w:val="-5"/>
          <w:position w:val="1"/>
        </w:rPr>
        <w:t>de</w:t>
      </w:r>
      <w:r w:rsidR="005C0FF1" w:rsidRPr="005C0FF1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5C0FF1">
        <w:rPr>
          <w:rFonts w:asciiTheme="minorHAnsi" w:hAnsiTheme="minorHAnsi" w:cstheme="minorHAnsi"/>
        </w:rPr>
        <w:t>reparación</w:t>
      </w:r>
      <w:r w:rsidRPr="005C0FF1">
        <w:rPr>
          <w:rFonts w:asciiTheme="minorHAnsi" w:hAnsiTheme="minorHAnsi" w:cstheme="minorHAnsi"/>
          <w:spacing w:val="-4"/>
        </w:rPr>
        <w:t xml:space="preserve"> </w:t>
      </w:r>
      <w:r w:rsidRPr="005C0FF1">
        <w:rPr>
          <w:rFonts w:asciiTheme="minorHAnsi" w:hAnsiTheme="minorHAnsi" w:cstheme="minorHAnsi"/>
        </w:rPr>
        <w:t>y</w:t>
      </w:r>
      <w:r w:rsidRPr="005C0FF1">
        <w:rPr>
          <w:rFonts w:asciiTheme="minorHAnsi" w:hAnsiTheme="minorHAnsi" w:cstheme="minorHAnsi"/>
          <w:spacing w:val="-1"/>
        </w:rPr>
        <w:t xml:space="preserve"> </w:t>
      </w:r>
      <w:r w:rsidRPr="005C0FF1">
        <w:rPr>
          <w:rFonts w:asciiTheme="minorHAnsi" w:hAnsiTheme="minorHAnsi" w:cstheme="minorHAnsi"/>
        </w:rPr>
        <w:t>mantenimientos</w:t>
      </w:r>
      <w:r w:rsidRPr="005C0FF1">
        <w:rPr>
          <w:rFonts w:asciiTheme="minorHAnsi" w:hAnsiTheme="minorHAnsi" w:cstheme="minorHAnsi"/>
          <w:spacing w:val="-2"/>
        </w:rPr>
        <w:t xml:space="preserve"> </w:t>
      </w:r>
      <w:r w:rsidRPr="005C0FF1">
        <w:rPr>
          <w:rFonts w:asciiTheme="minorHAnsi" w:hAnsiTheme="minorHAnsi" w:cstheme="minorHAnsi"/>
        </w:rPr>
        <w:t>de</w:t>
      </w:r>
      <w:r w:rsidRPr="005C0FF1">
        <w:rPr>
          <w:rFonts w:asciiTheme="minorHAnsi" w:hAnsiTheme="minorHAnsi" w:cstheme="minorHAnsi"/>
          <w:spacing w:val="-2"/>
        </w:rPr>
        <w:t xml:space="preserve"> </w:t>
      </w:r>
      <w:r w:rsidRPr="005C0FF1">
        <w:rPr>
          <w:rFonts w:asciiTheme="minorHAnsi" w:hAnsiTheme="minorHAnsi" w:cstheme="minorHAnsi"/>
        </w:rPr>
        <w:t>pequeño</w:t>
      </w:r>
      <w:r w:rsidRPr="005C0FF1">
        <w:rPr>
          <w:rFonts w:asciiTheme="minorHAnsi" w:hAnsiTheme="minorHAnsi" w:cstheme="minorHAnsi"/>
          <w:spacing w:val="-2"/>
        </w:rPr>
        <w:t xml:space="preserve"> importe.</w:t>
      </w:r>
    </w:p>
    <w:p w14:paraId="463D9479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3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caso.</w:t>
      </w:r>
    </w:p>
    <w:p w14:paraId="463D947B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191"/>
          <w:tab w:val="left" w:pos="1192"/>
        </w:tabs>
        <w:spacing w:before="120" w:after="120" w:line="276" w:lineRule="auto"/>
        <w:ind w:left="1191" w:hanging="697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contratar.</w:t>
      </w:r>
    </w:p>
    <w:p w14:paraId="463D947F" w14:textId="77777777" w:rsidR="00A23B1A" w:rsidRPr="00D03FC0" w:rsidRDefault="00C24FE4" w:rsidP="005C0FF1">
      <w:pPr>
        <w:pStyle w:val="Textoindependiente"/>
        <w:spacing w:before="120" w:after="120" w:line="276" w:lineRule="auto"/>
        <w:ind w:left="517" w:right="602"/>
        <w:jc w:val="both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-El Órgano de Contratación informará favorablemente la contratación menor y la aprobación del gasto, remitiéndose por correo electrónico o correo interno al Centro/servicio.</w:t>
      </w:r>
    </w:p>
    <w:p w14:paraId="463D9482" w14:textId="3AA70D85" w:rsidR="00A23B1A" w:rsidRPr="00D03FC0" w:rsidRDefault="00C24FE4" w:rsidP="00D03FC0">
      <w:pPr>
        <w:pStyle w:val="Ttulo2"/>
        <w:spacing w:before="120" w:after="120" w:line="276" w:lineRule="auto"/>
        <w:ind w:left="2551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Servicio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5C0FF1">
        <w:rPr>
          <w:rFonts w:asciiTheme="minorHAnsi" w:hAnsiTheme="minorHAnsi" w:cstheme="minorHAnsi"/>
          <w:sz w:val="22"/>
          <w:szCs w:val="22"/>
        </w:rPr>
        <w:t>contratación</w:t>
      </w:r>
    </w:p>
    <w:p w14:paraId="463D9483" w14:textId="5FF25BD8" w:rsidR="00A23B1A" w:rsidRPr="00D03FC0" w:rsidRDefault="00850001" w:rsidP="00D03FC0">
      <w:pPr>
        <w:spacing w:before="120" w:after="120" w:line="276" w:lineRule="auto"/>
        <w:ind w:left="2544" w:right="2516"/>
        <w:jc w:val="center"/>
        <w:rPr>
          <w:rFonts w:asciiTheme="minorHAnsi" w:hAnsiTheme="minorHAnsi" w:cstheme="minorHAnsi"/>
          <w:b/>
        </w:rPr>
      </w:pPr>
      <w:hyperlink r:id="rId12" w:history="1">
        <w:r w:rsidR="005C0FF1" w:rsidRPr="005362B0">
          <w:rPr>
            <w:rStyle w:val="Hipervnculo"/>
            <w:rFonts w:asciiTheme="minorHAnsi" w:hAnsiTheme="minorHAnsi" w:cstheme="minorHAnsi"/>
            <w:b/>
            <w:spacing w:val="-2"/>
          </w:rPr>
          <w:t>scont@ucm.es</w:t>
        </w:r>
      </w:hyperlink>
    </w:p>
    <w:p w14:paraId="541C0E6E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00DA1424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38F1DD5F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463D948D" w14:textId="49436120" w:rsidR="00A23B1A" w:rsidRPr="00D03FC0" w:rsidRDefault="00C24FE4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información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contenida en este formulario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(objeto,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duración,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el importe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IVA, e identidad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adjudicatario)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publicará trimestralmente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Plataforma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Contratación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Sector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Público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(art.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63.4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LCSP).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relación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contratos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menores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remite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forma anual a la Cámara de Cuentas de la Comunidad de Madrid.</w:t>
      </w:r>
    </w:p>
    <w:sectPr w:rsidR="00A23B1A" w:rsidRPr="00D03FC0" w:rsidSect="00CC7E6D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328F9"/>
    <w:multiLevelType w:val="hybridMultilevel"/>
    <w:tmpl w:val="1C962CB2"/>
    <w:lvl w:ilvl="0" w:tplc="07E4F05A">
      <w:numFmt w:val="bullet"/>
      <w:lvlText w:val="-"/>
      <w:lvlJc w:val="left"/>
      <w:pPr>
        <w:ind w:left="440" w:hanging="1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55CA9EA8">
      <w:numFmt w:val="bullet"/>
      <w:lvlText w:val="•"/>
      <w:lvlJc w:val="left"/>
      <w:pPr>
        <w:ind w:left="1540" w:hanging="107"/>
      </w:pPr>
      <w:rPr>
        <w:rFonts w:hint="default"/>
        <w:lang w:val="es-ES" w:eastAsia="en-US" w:bidi="ar-SA"/>
      </w:rPr>
    </w:lvl>
    <w:lvl w:ilvl="2" w:tplc="41E45B36">
      <w:numFmt w:val="bullet"/>
      <w:lvlText w:val="•"/>
      <w:lvlJc w:val="left"/>
      <w:pPr>
        <w:ind w:left="2641" w:hanging="107"/>
      </w:pPr>
      <w:rPr>
        <w:rFonts w:hint="default"/>
        <w:lang w:val="es-ES" w:eastAsia="en-US" w:bidi="ar-SA"/>
      </w:rPr>
    </w:lvl>
    <w:lvl w:ilvl="3" w:tplc="A40CD984">
      <w:numFmt w:val="bullet"/>
      <w:lvlText w:val="•"/>
      <w:lvlJc w:val="left"/>
      <w:pPr>
        <w:ind w:left="3741" w:hanging="107"/>
      </w:pPr>
      <w:rPr>
        <w:rFonts w:hint="default"/>
        <w:lang w:val="es-ES" w:eastAsia="en-US" w:bidi="ar-SA"/>
      </w:rPr>
    </w:lvl>
    <w:lvl w:ilvl="4" w:tplc="5108010E">
      <w:numFmt w:val="bullet"/>
      <w:lvlText w:val="•"/>
      <w:lvlJc w:val="left"/>
      <w:pPr>
        <w:ind w:left="4842" w:hanging="107"/>
      </w:pPr>
      <w:rPr>
        <w:rFonts w:hint="default"/>
        <w:lang w:val="es-ES" w:eastAsia="en-US" w:bidi="ar-SA"/>
      </w:rPr>
    </w:lvl>
    <w:lvl w:ilvl="5" w:tplc="D9DEDDBE">
      <w:numFmt w:val="bullet"/>
      <w:lvlText w:val="•"/>
      <w:lvlJc w:val="left"/>
      <w:pPr>
        <w:ind w:left="5943" w:hanging="107"/>
      </w:pPr>
      <w:rPr>
        <w:rFonts w:hint="default"/>
        <w:lang w:val="es-ES" w:eastAsia="en-US" w:bidi="ar-SA"/>
      </w:rPr>
    </w:lvl>
    <w:lvl w:ilvl="6" w:tplc="76A0626E">
      <w:numFmt w:val="bullet"/>
      <w:lvlText w:val="•"/>
      <w:lvlJc w:val="left"/>
      <w:pPr>
        <w:ind w:left="7043" w:hanging="107"/>
      </w:pPr>
      <w:rPr>
        <w:rFonts w:hint="default"/>
        <w:lang w:val="es-ES" w:eastAsia="en-US" w:bidi="ar-SA"/>
      </w:rPr>
    </w:lvl>
    <w:lvl w:ilvl="7" w:tplc="9150422A">
      <w:numFmt w:val="bullet"/>
      <w:lvlText w:val="•"/>
      <w:lvlJc w:val="left"/>
      <w:pPr>
        <w:ind w:left="8144" w:hanging="107"/>
      </w:pPr>
      <w:rPr>
        <w:rFonts w:hint="default"/>
        <w:lang w:val="es-ES" w:eastAsia="en-US" w:bidi="ar-SA"/>
      </w:rPr>
    </w:lvl>
    <w:lvl w:ilvl="8" w:tplc="B98E056C">
      <w:numFmt w:val="bullet"/>
      <w:lvlText w:val="•"/>
      <w:lvlJc w:val="left"/>
      <w:pPr>
        <w:ind w:left="9245" w:hanging="107"/>
      </w:pPr>
      <w:rPr>
        <w:rFonts w:hint="default"/>
        <w:lang w:val="es-ES" w:eastAsia="en-US" w:bidi="ar-SA"/>
      </w:rPr>
    </w:lvl>
  </w:abstractNum>
  <w:abstractNum w:abstractNumId="1" w15:restartNumberingAfterBreak="0">
    <w:nsid w:val="2D8048D1"/>
    <w:multiLevelType w:val="hybridMultilevel"/>
    <w:tmpl w:val="708C0870"/>
    <w:lvl w:ilvl="0" w:tplc="F0D815AE">
      <w:start w:val="9"/>
      <w:numFmt w:val="decimal"/>
      <w:lvlText w:val="%1)"/>
      <w:lvlJc w:val="left"/>
      <w:pPr>
        <w:ind w:left="702" w:hanging="354"/>
      </w:pPr>
      <w:rPr>
        <w:rFonts w:ascii="Calibri" w:eastAsia="Calibri" w:hAnsi="Calibri" w:cs="Calibri" w:hint="default"/>
        <w:b/>
        <w:bCs/>
        <w:i w:val="0"/>
        <w:iCs w:val="0"/>
        <w:w w:val="99"/>
        <w:position w:val="1"/>
        <w:sz w:val="22"/>
        <w:szCs w:val="22"/>
        <w:lang w:val="es-ES" w:eastAsia="en-US" w:bidi="ar-SA"/>
      </w:rPr>
    </w:lvl>
    <w:lvl w:ilvl="1" w:tplc="1EA64B34">
      <w:numFmt w:val="bullet"/>
      <w:lvlText w:val="•"/>
      <w:lvlJc w:val="left"/>
      <w:pPr>
        <w:ind w:left="1774" w:hanging="354"/>
      </w:pPr>
      <w:rPr>
        <w:rFonts w:hint="default"/>
        <w:lang w:val="es-ES" w:eastAsia="en-US" w:bidi="ar-SA"/>
      </w:rPr>
    </w:lvl>
    <w:lvl w:ilvl="2" w:tplc="5E7E9716">
      <w:numFmt w:val="bullet"/>
      <w:lvlText w:val="•"/>
      <w:lvlJc w:val="left"/>
      <w:pPr>
        <w:ind w:left="2849" w:hanging="354"/>
      </w:pPr>
      <w:rPr>
        <w:rFonts w:hint="default"/>
        <w:lang w:val="es-ES" w:eastAsia="en-US" w:bidi="ar-SA"/>
      </w:rPr>
    </w:lvl>
    <w:lvl w:ilvl="3" w:tplc="AF329402">
      <w:numFmt w:val="bullet"/>
      <w:lvlText w:val="•"/>
      <w:lvlJc w:val="left"/>
      <w:pPr>
        <w:ind w:left="3923" w:hanging="354"/>
      </w:pPr>
      <w:rPr>
        <w:rFonts w:hint="default"/>
        <w:lang w:val="es-ES" w:eastAsia="en-US" w:bidi="ar-SA"/>
      </w:rPr>
    </w:lvl>
    <w:lvl w:ilvl="4" w:tplc="8C004A16">
      <w:numFmt w:val="bullet"/>
      <w:lvlText w:val="•"/>
      <w:lvlJc w:val="left"/>
      <w:pPr>
        <w:ind w:left="4998" w:hanging="354"/>
      </w:pPr>
      <w:rPr>
        <w:rFonts w:hint="default"/>
        <w:lang w:val="es-ES" w:eastAsia="en-US" w:bidi="ar-SA"/>
      </w:rPr>
    </w:lvl>
    <w:lvl w:ilvl="5" w:tplc="95428012">
      <w:numFmt w:val="bullet"/>
      <w:lvlText w:val="•"/>
      <w:lvlJc w:val="left"/>
      <w:pPr>
        <w:ind w:left="6073" w:hanging="354"/>
      </w:pPr>
      <w:rPr>
        <w:rFonts w:hint="default"/>
        <w:lang w:val="es-ES" w:eastAsia="en-US" w:bidi="ar-SA"/>
      </w:rPr>
    </w:lvl>
    <w:lvl w:ilvl="6" w:tplc="D1E86286">
      <w:numFmt w:val="bullet"/>
      <w:lvlText w:val="•"/>
      <w:lvlJc w:val="left"/>
      <w:pPr>
        <w:ind w:left="7147" w:hanging="354"/>
      </w:pPr>
      <w:rPr>
        <w:rFonts w:hint="default"/>
        <w:lang w:val="es-ES" w:eastAsia="en-US" w:bidi="ar-SA"/>
      </w:rPr>
    </w:lvl>
    <w:lvl w:ilvl="7" w:tplc="0D94645A">
      <w:numFmt w:val="bullet"/>
      <w:lvlText w:val="•"/>
      <w:lvlJc w:val="left"/>
      <w:pPr>
        <w:ind w:left="8222" w:hanging="354"/>
      </w:pPr>
      <w:rPr>
        <w:rFonts w:hint="default"/>
        <w:lang w:val="es-ES" w:eastAsia="en-US" w:bidi="ar-SA"/>
      </w:rPr>
    </w:lvl>
    <w:lvl w:ilvl="8" w:tplc="6EEA666C">
      <w:numFmt w:val="bullet"/>
      <w:lvlText w:val="•"/>
      <w:lvlJc w:val="left"/>
      <w:pPr>
        <w:ind w:left="9297" w:hanging="354"/>
      </w:pPr>
      <w:rPr>
        <w:rFonts w:hint="default"/>
        <w:lang w:val="es-ES" w:eastAsia="en-US" w:bidi="ar-SA"/>
      </w:rPr>
    </w:lvl>
  </w:abstractNum>
  <w:abstractNum w:abstractNumId="2" w15:restartNumberingAfterBreak="0">
    <w:nsid w:val="2E8C7D13"/>
    <w:multiLevelType w:val="hybridMultilevel"/>
    <w:tmpl w:val="121CF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07B3F"/>
    <w:multiLevelType w:val="hybridMultilevel"/>
    <w:tmpl w:val="E65CDF7A"/>
    <w:lvl w:ilvl="0" w:tplc="F594EFA8">
      <w:start w:val="1"/>
      <w:numFmt w:val="decimal"/>
      <w:lvlText w:val="%1."/>
      <w:lvlJc w:val="left"/>
      <w:pPr>
        <w:ind w:left="1221" w:hanging="72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A0F69F1C">
      <w:numFmt w:val="bullet"/>
      <w:lvlText w:val="•"/>
      <w:lvlJc w:val="left"/>
      <w:pPr>
        <w:ind w:left="2242" w:hanging="720"/>
      </w:pPr>
      <w:rPr>
        <w:rFonts w:hint="default"/>
        <w:lang w:val="es-ES" w:eastAsia="en-US" w:bidi="ar-SA"/>
      </w:rPr>
    </w:lvl>
    <w:lvl w:ilvl="2" w:tplc="72C09EBA">
      <w:numFmt w:val="bullet"/>
      <w:lvlText w:val="•"/>
      <w:lvlJc w:val="left"/>
      <w:pPr>
        <w:ind w:left="3265" w:hanging="720"/>
      </w:pPr>
      <w:rPr>
        <w:rFonts w:hint="default"/>
        <w:lang w:val="es-ES" w:eastAsia="en-US" w:bidi="ar-SA"/>
      </w:rPr>
    </w:lvl>
    <w:lvl w:ilvl="3" w:tplc="E17CEDEA">
      <w:numFmt w:val="bullet"/>
      <w:lvlText w:val="•"/>
      <w:lvlJc w:val="left"/>
      <w:pPr>
        <w:ind w:left="4287" w:hanging="720"/>
      </w:pPr>
      <w:rPr>
        <w:rFonts w:hint="default"/>
        <w:lang w:val="es-ES" w:eastAsia="en-US" w:bidi="ar-SA"/>
      </w:rPr>
    </w:lvl>
    <w:lvl w:ilvl="4" w:tplc="AEF0B1E8">
      <w:numFmt w:val="bullet"/>
      <w:lvlText w:val="•"/>
      <w:lvlJc w:val="left"/>
      <w:pPr>
        <w:ind w:left="5310" w:hanging="720"/>
      </w:pPr>
      <w:rPr>
        <w:rFonts w:hint="default"/>
        <w:lang w:val="es-ES" w:eastAsia="en-US" w:bidi="ar-SA"/>
      </w:rPr>
    </w:lvl>
    <w:lvl w:ilvl="5" w:tplc="9812758C">
      <w:numFmt w:val="bullet"/>
      <w:lvlText w:val="•"/>
      <w:lvlJc w:val="left"/>
      <w:pPr>
        <w:ind w:left="6333" w:hanging="720"/>
      </w:pPr>
      <w:rPr>
        <w:rFonts w:hint="default"/>
        <w:lang w:val="es-ES" w:eastAsia="en-US" w:bidi="ar-SA"/>
      </w:rPr>
    </w:lvl>
    <w:lvl w:ilvl="6" w:tplc="11B8FCF8">
      <w:numFmt w:val="bullet"/>
      <w:lvlText w:val="•"/>
      <w:lvlJc w:val="left"/>
      <w:pPr>
        <w:ind w:left="7355" w:hanging="720"/>
      </w:pPr>
      <w:rPr>
        <w:rFonts w:hint="default"/>
        <w:lang w:val="es-ES" w:eastAsia="en-US" w:bidi="ar-SA"/>
      </w:rPr>
    </w:lvl>
    <w:lvl w:ilvl="7" w:tplc="5052EB3A">
      <w:numFmt w:val="bullet"/>
      <w:lvlText w:val="•"/>
      <w:lvlJc w:val="left"/>
      <w:pPr>
        <w:ind w:left="8378" w:hanging="720"/>
      </w:pPr>
      <w:rPr>
        <w:rFonts w:hint="default"/>
        <w:lang w:val="es-ES" w:eastAsia="en-US" w:bidi="ar-SA"/>
      </w:rPr>
    </w:lvl>
    <w:lvl w:ilvl="8" w:tplc="AC081B7E">
      <w:numFmt w:val="bullet"/>
      <w:lvlText w:val="•"/>
      <w:lvlJc w:val="left"/>
      <w:pPr>
        <w:ind w:left="9401" w:hanging="720"/>
      </w:pPr>
      <w:rPr>
        <w:rFonts w:hint="default"/>
        <w:lang w:val="es-ES" w:eastAsia="en-US" w:bidi="ar-SA"/>
      </w:rPr>
    </w:lvl>
  </w:abstractNum>
  <w:abstractNum w:abstractNumId="4" w15:restartNumberingAfterBreak="0">
    <w:nsid w:val="50727627"/>
    <w:multiLevelType w:val="hybridMultilevel"/>
    <w:tmpl w:val="35A0B236"/>
    <w:lvl w:ilvl="0" w:tplc="4FE6B136">
      <w:start w:val="1"/>
      <w:numFmt w:val="decimal"/>
      <w:lvlText w:val="%1"/>
      <w:lvlJc w:val="left"/>
      <w:pPr>
        <w:ind w:left="438" w:hanging="118"/>
        <w:jc w:val="right"/>
      </w:pPr>
      <w:rPr>
        <w:rFonts w:ascii="Calibri" w:eastAsia="Calibri" w:hAnsi="Calibri" w:cs="Calibri" w:hint="default"/>
        <w:b w:val="0"/>
        <w:bCs w:val="0"/>
        <w:i/>
        <w:iCs/>
        <w:w w:val="100"/>
        <w:sz w:val="16"/>
        <w:szCs w:val="16"/>
        <w:lang w:val="es-ES" w:eastAsia="en-US" w:bidi="ar-SA"/>
      </w:rPr>
    </w:lvl>
    <w:lvl w:ilvl="1" w:tplc="038EBC54">
      <w:numFmt w:val="bullet"/>
      <w:lvlText w:val="•"/>
      <w:lvlJc w:val="left"/>
      <w:pPr>
        <w:ind w:left="1540" w:hanging="118"/>
      </w:pPr>
      <w:rPr>
        <w:rFonts w:hint="default"/>
        <w:lang w:val="es-ES" w:eastAsia="en-US" w:bidi="ar-SA"/>
      </w:rPr>
    </w:lvl>
    <w:lvl w:ilvl="2" w:tplc="75D25ACE">
      <w:numFmt w:val="bullet"/>
      <w:lvlText w:val="•"/>
      <w:lvlJc w:val="left"/>
      <w:pPr>
        <w:ind w:left="2641" w:hanging="118"/>
      </w:pPr>
      <w:rPr>
        <w:rFonts w:hint="default"/>
        <w:lang w:val="es-ES" w:eastAsia="en-US" w:bidi="ar-SA"/>
      </w:rPr>
    </w:lvl>
    <w:lvl w:ilvl="3" w:tplc="11E27696">
      <w:numFmt w:val="bullet"/>
      <w:lvlText w:val="•"/>
      <w:lvlJc w:val="left"/>
      <w:pPr>
        <w:ind w:left="3741" w:hanging="118"/>
      </w:pPr>
      <w:rPr>
        <w:rFonts w:hint="default"/>
        <w:lang w:val="es-ES" w:eastAsia="en-US" w:bidi="ar-SA"/>
      </w:rPr>
    </w:lvl>
    <w:lvl w:ilvl="4" w:tplc="E9CAA3B0">
      <w:numFmt w:val="bullet"/>
      <w:lvlText w:val="•"/>
      <w:lvlJc w:val="left"/>
      <w:pPr>
        <w:ind w:left="4842" w:hanging="118"/>
      </w:pPr>
      <w:rPr>
        <w:rFonts w:hint="default"/>
        <w:lang w:val="es-ES" w:eastAsia="en-US" w:bidi="ar-SA"/>
      </w:rPr>
    </w:lvl>
    <w:lvl w:ilvl="5" w:tplc="22CEB754">
      <w:numFmt w:val="bullet"/>
      <w:lvlText w:val="•"/>
      <w:lvlJc w:val="left"/>
      <w:pPr>
        <w:ind w:left="5943" w:hanging="118"/>
      </w:pPr>
      <w:rPr>
        <w:rFonts w:hint="default"/>
        <w:lang w:val="es-ES" w:eastAsia="en-US" w:bidi="ar-SA"/>
      </w:rPr>
    </w:lvl>
    <w:lvl w:ilvl="6" w:tplc="BB4840D4">
      <w:numFmt w:val="bullet"/>
      <w:lvlText w:val="•"/>
      <w:lvlJc w:val="left"/>
      <w:pPr>
        <w:ind w:left="7043" w:hanging="118"/>
      </w:pPr>
      <w:rPr>
        <w:rFonts w:hint="default"/>
        <w:lang w:val="es-ES" w:eastAsia="en-US" w:bidi="ar-SA"/>
      </w:rPr>
    </w:lvl>
    <w:lvl w:ilvl="7" w:tplc="6E4CED40">
      <w:numFmt w:val="bullet"/>
      <w:lvlText w:val="•"/>
      <w:lvlJc w:val="left"/>
      <w:pPr>
        <w:ind w:left="8144" w:hanging="118"/>
      </w:pPr>
      <w:rPr>
        <w:rFonts w:hint="default"/>
        <w:lang w:val="es-ES" w:eastAsia="en-US" w:bidi="ar-SA"/>
      </w:rPr>
    </w:lvl>
    <w:lvl w:ilvl="8" w:tplc="5A701354">
      <w:numFmt w:val="bullet"/>
      <w:lvlText w:val="•"/>
      <w:lvlJc w:val="left"/>
      <w:pPr>
        <w:ind w:left="9245" w:hanging="118"/>
      </w:pPr>
      <w:rPr>
        <w:rFonts w:hint="default"/>
        <w:lang w:val="es-ES" w:eastAsia="en-US" w:bidi="ar-SA"/>
      </w:rPr>
    </w:lvl>
  </w:abstractNum>
  <w:abstractNum w:abstractNumId="5" w15:restartNumberingAfterBreak="0">
    <w:nsid w:val="70220523"/>
    <w:multiLevelType w:val="hybridMultilevel"/>
    <w:tmpl w:val="9B188596"/>
    <w:lvl w:ilvl="0" w:tplc="75E8EABA">
      <w:start w:val="1"/>
      <w:numFmt w:val="decimal"/>
      <w:lvlText w:val="%1)"/>
      <w:lvlJc w:val="left"/>
      <w:pPr>
        <w:ind w:left="493" w:hanging="230"/>
        <w:jc w:val="right"/>
      </w:pPr>
      <w:rPr>
        <w:rFonts w:hint="default"/>
        <w:w w:val="99"/>
        <w:lang w:val="es-ES" w:eastAsia="en-US" w:bidi="ar-SA"/>
      </w:rPr>
    </w:lvl>
    <w:lvl w:ilvl="1" w:tplc="9D22D236">
      <w:numFmt w:val="bullet"/>
      <w:lvlText w:val="•"/>
      <w:lvlJc w:val="left"/>
      <w:pPr>
        <w:ind w:left="1594" w:hanging="230"/>
      </w:pPr>
      <w:rPr>
        <w:rFonts w:hint="default"/>
        <w:lang w:val="es-ES" w:eastAsia="en-US" w:bidi="ar-SA"/>
      </w:rPr>
    </w:lvl>
    <w:lvl w:ilvl="2" w:tplc="181C52EC">
      <w:numFmt w:val="bullet"/>
      <w:lvlText w:val="•"/>
      <w:lvlJc w:val="left"/>
      <w:pPr>
        <w:ind w:left="2689" w:hanging="230"/>
      </w:pPr>
      <w:rPr>
        <w:rFonts w:hint="default"/>
        <w:lang w:val="es-ES" w:eastAsia="en-US" w:bidi="ar-SA"/>
      </w:rPr>
    </w:lvl>
    <w:lvl w:ilvl="3" w:tplc="8B34DD2A">
      <w:numFmt w:val="bullet"/>
      <w:lvlText w:val="•"/>
      <w:lvlJc w:val="left"/>
      <w:pPr>
        <w:ind w:left="3783" w:hanging="230"/>
      </w:pPr>
      <w:rPr>
        <w:rFonts w:hint="default"/>
        <w:lang w:val="es-ES" w:eastAsia="en-US" w:bidi="ar-SA"/>
      </w:rPr>
    </w:lvl>
    <w:lvl w:ilvl="4" w:tplc="40462C50">
      <w:numFmt w:val="bullet"/>
      <w:lvlText w:val="•"/>
      <w:lvlJc w:val="left"/>
      <w:pPr>
        <w:ind w:left="4878" w:hanging="230"/>
      </w:pPr>
      <w:rPr>
        <w:rFonts w:hint="default"/>
        <w:lang w:val="es-ES" w:eastAsia="en-US" w:bidi="ar-SA"/>
      </w:rPr>
    </w:lvl>
    <w:lvl w:ilvl="5" w:tplc="5694D6F8">
      <w:numFmt w:val="bullet"/>
      <w:lvlText w:val="•"/>
      <w:lvlJc w:val="left"/>
      <w:pPr>
        <w:ind w:left="5973" w:hanging="230"/>
      </w:pPr>
      <w:rPr>
        <w:rFonts w:hint="default"/>
        <w:lang w:val="es-ES" w:eastAsia="en-US" w:bidi="ar-SA"/>
      </w:rPr>
    </w:lvl>
    <w:lvl w:ilvl="6" w:tplc="630064B6">
      <w:numFmt w:val="bullet"/>
      <w:lvlText w:val="•"/>
      <w:lvlJc w:val="left"/>
      <w:pPr>
        <w:ind w:left="7067" w:hanging="230"/>
      </w:pPr>
      <w:rPr>
        <w:rFonts w:hint="default"/>
        <w:lang w:val="es-ES" w:eastAsia="en-US" w:bidi="ar-SA"/>
      </w:rPr>
    </w:lvl>
    <w:lvl w:ilvl="7" w:tplc="EE9A235E">
      <w:numFmt w:val="bullet"/>
      <w:lvlText w:val="•"/>
      <w:lvlJc w:val="left"/>
      <w:pPr>
        <w:ind w:left="8162" w:hanging="230"/>
      </w:pPr>
      <w:rPr>
        <w:rFonts w:hint="default"/>
        <w:lang w:val="es-ES" w:eastAsia="en-US" w:bidi="ar-SA"/>
      </w:rPr>
    </w:lvl>
    <w:lvl w:ilvl="8" w:tplc="31E0CCEC">
      <w:numFmt w:val="bullet"/>
      <w:lvlText w:val="•"/>
      <w:lvlJc w:val="left"/>
      <w:pPr>
        <w:ind w:left="9257" w:hanging="23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B1A"/>
    <w:rsid w:val="000B1953"/>
    <w:rsid w:val="00146FFB"/>
    <w:rsid w:val="0032148A"/>
    <w:rsid w:val="003B239A"/>
    <w:rsid w:val="00415808"/>
    <w:rsid w:val="005C0FF1"/>
    <w:rsid w:val="005E4E78"/>
    <w:rsid w:val="006633FF"/>
    <w:rsid w:val="006F1C91"/>
    <w:rsid w:val="007C5525"/>
    <w:rsid w:val="00850001"/>
    <w:rsid w:val="008C0944"/>
    <w:rsid w:val="00A23B1A"/>
    <w:rsid w:val="00C24FE4"/>
    <w:rsid w:val="00CC7E6D"/>
    <w:rsid w:val="00CE5D60"/>
    <w:rsid w:val="00D03FC0"/>
    <w:rsid w:val="00D5302A"/>
    <w:rsid w:val="00E44989"/>
    <w:rsid w:val="00E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93EF"/>
  <w15:docId w15:val="{DCEAC27A-07A9-46A0-890F-CCB740CD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320" w:lineRule="exact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1928" w:right="2516"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ind w:left="315" w:hanging="10721"/>
      <w:outlineLvl w:val="2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2148A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2148A"/>
    <w:rPr>
      <w:lang w:val="es-ES_tradnl"/>
    </w:rPr>
  </w:style>
  <w:style w:type="table" w:styleId="Tablaconcuadrcula">
    <w:name w:val="Table Grid"/>
    <w:basedOn w:val="Tablanormal"/>
    <w:rsid w:val="0032148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E4E7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E4E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cont@ucm.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cont@ucm.es,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058C0EE5ABF644596FBAB68530B6D4B" ma:contentTypeVersion="9" ma:contentTypeDescription="Crear nuevo documento." ma:contentTypeScope="" ma:versionID="b264720eeeb42af5bd5f2672e57ca04f">
  <xsd:schema xmlns:xsd="http://www.w3.org/2001/XMLSchema" xmlns:xs="http://www.w3.org/2001/XMLSchema" xmlns:p="http://schemas.microsoft.com/office/2006/metadata/properties" xmlns:ns3="ae9722c6-9926-4900-a973-4bd86ef6c24c" targetNamespace="http://schemas.microsoft.com/office/2006/metadata/properties" ma:root="true" ma:fieldsID="7ffee67ee5436fc917c032ea40f50204" ns3:_="">
    <xsd:import namespace="ae9722c6-9926-4900-a973-4bd86ef6c2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9722c6-9926-4900-a973-4bd86ef6c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BAF92A-6009-4631-98D8-185A93F42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D36A38-275C-4769-9247-AAC963A11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9722c6-9926-4900-a973-4bd86ef6c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6B6D8D-9052-4788-99DE-9B827BB7E06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ae9722c6-9926-4900-a973-4bd86ef6c24c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1178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BARRIO MOZO</dc:creator>
  <cp:lastModifiedBy>ASUNCION SANCHEZ ZULOAGA</cp:lastModifiedBy>
  <cp:revision>5</cp:revision>
  <dcterms:created xsi:type="dcterms:W3CDTF">2023-10-18T08:28:00Z</dcterms:created>
  <dcterms:modified xsi:type="dcterms:W3CDTF">2025-11-12T13:00:00Z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2023-04-17T00:00:00Z</vt:filetime>
  </property>
  <property fmtid="{D5CDD505-2E9C-101B-9397-08002B2CF9AE}" pid="5" name="ContentTypeId">
    <vt:lpwstr>0x0101008058C0EE5ABF644596FBAB68530B6D4B</vt:lpwstr>
  </property>
</Properties>
</file>