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C2B15" w14:textId="6C2EC218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tbl>
      <w:tblPr>
        <w:tblStyle w:val="Tablaconcuadrcula"/>
        <w:tblW w:w="96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8"/>
        <w:gridCol w:w="2466"/>
        <w:gridCol w:w="2693"/>
        <w:gridCol w:w="1886"/>
      </w:tblGrid>
      <w:tr w:rsidR="0032148A" w:rsidRPr="00D03FC0" w14:paraId="1C461908" w14:textId="77777777" w:rsidTr="00D25EAC">
        <w:trPr>
          <w:jc w:val="center"/>
        </w:trPr>
        <w:tc>
          <w:tcPr>
            <w:tcW w:w="2588" w:type="dxa"/>
            <w:vAlign w:val="center"/>
          </w:tcPr>
          <w:p w14:paraId="165C6BAA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eastAsia="Arial Narrow" w:cstheme="minorHAnsi"/>
                <w:b/>
                <w:noProof/>
                <w:sz w:val="22"/>
                <w:szCs w:val="22"/>
              </w:rPr>
            </w:pPr>
            <w:bookmarkStart w:id="0" w:name="_Hlk93232260"/>
            <w:r w:rsidRPr="00D03FC0">
              <w:rPr>
                <w:rFonts w:cstheme="minorHAnsi"/>
                <w:color w:val="FF0000"/>
                <w:sz w:val="22"/>
                <w:szCs w:val="22"/>
              </w:rPr>
              <w:t>Se incluirá además el logotipo de la Entidad decisora si así se establece en la convocatoria de la subvención</w:t>
            </w:r>
          </w:p>
        </w:tc>
        <w:tc>
          <w:tcPr>
            <w:tcW w:w="2466" w:type="dxa"/>
            <w:vAlign w:val="center"/>
          </w:tcPr>
          <w:p w14:paraId="729B0676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eastAsia="Arial Narrow" w:cstheme="minorHAnsi"/>
                <w:b/>
                <w:noProof/>
                <w:lang w:val="es-ES"/>
              </w:rPr>
              <w:drawing>
                <wp:inline distT="0" distB="0" distL="0" distR="0" wp14:anchorId="483B1229" wp14:editId="1D3488F6">
                  <wp:extent cx="1087200" cy="612000"/>
                  <wp:effectExtent l="0" t="0" r="0" b="0"/>
                  <wp:docPr id="24" name="Imagen 24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 descr="Texto&#10;&#10;Descripción generada automáticamente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bottom"/>
          </w:tcPr>
          <w:p w14:paraId="4053D56D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cstheme="minorHAnsi"/>
                <w:noProof/>
                <w:lang w:val="es-ES"/>
              </w:rPr>
              <w:drawing>
                <wp:inline distT="0" distB="0" distL="0" distR="0" wp14:anchorId="03770596" wp14:editId="081DF229">
                  <wp:extent cx="1512000" cy="601200"/>
                  <wp:effectExtent l="0" t="0" r="0" b="8890"/>
                  <wp:docPr id="15" name="Imagen 15" descr="Imagen que contiene Interfaz de usuario gráfic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 descr="Imagen que contiene Interfaz de usuario gráfica&#10;&#10;Descripción generada automáticament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000" cy="6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6" w:type="dxa"/>
          </w:tcPr>
          <w:p w14:paraId="6B2F9A7A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cstheme="minorHAnsi"/>
                <w:noProof/>
                <w:lang w:val="es-ES"/>
              </w:rPr>
              <w:drawing>
                <wp:inline distT="0" distB="0" distL="0" distR="0" wp14:anchorId="7FDFB7E0" wp14:editId="449E1A4A">
                  <wp:extent cx="957600" cy="720000"/>
                  <wp:effectExtent l="0" t="0" r="0" b="4445"/>
                  <wp:docPr id="21" name="Imagen 21" descr="Concurso para el logotipo conmemorativo del XX Aniversar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ncurso para el logotipo conmemorativo del XX Aniversar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6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48A" w:rsidRPr="00D03FC0" w14:paraId="41A51CF5" w14:textId="77777777" w:rsidTr="001054CD">
        <w:trPr>
          <w:jc w:val="center"/>
        </w:trPr>
        <w:tc>
          <w:tcPr>
            <w:tcW w:w="9633" w:type="dxa"/>
            <w:gridSpan w:val="4"/>
            <w:vAlign w:val="center"/>
          </w:tcPr>
          <w:p w14:paraId="1FE57ACF" w14:textId="70A701C3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i/>
                <w:noProof/>
                <w:sz w:val="22"/>
                <w:szCs w:val="22"/>
                <w:lang w:val="es-ES"/>
              </w:rPr>
            </w:pPr>
            <w:r w:rsidRPr="00D03FC0">
              <w:rPr>
                <w:rFonts w:cstheme="minorHAnsi"/>
                <w:i/>
                <w:noProof/>
                <w:color w:val="002060"/>
                <w:sz w:val="22"/>
                <w:szCs w:val="22"/>
                <w:lang w:val="es-ES"/>
              </w:rPr>
              <w:t>(Insertar logos exigidos por la convocatoria)</w:t>
            </w:r>
          </w:p>
        </w:tc>
      </w:tr>
    </w:tbl>
    <w:bookmarkEnd w:id="0"/>
    <w:p w14:paraId="58D8F5D9" w14:textId="7D0B0363" w:rsidR="0032148A" w:rsidRDefault="0032148A" w:rsidP="00D03FC0">
      <w:pPr>
        <w:tabs>
          <w:tab w:val="left" w:pos="11069"/>
        </w:tabs>
        <w:spacing w:before="120" w:after="120" w:line="276" w:lineRule="auto"/>
        <w:jc w:val="center"/>
        <w:rPr>
          <w:rFonts w:asciiTheme="minorHAnsi" w:hAnsiTheme="minorHAnsi" w:cstheme="minorHAnsi"/>
          <w:spacing w:val="-2"/>
        </w:rPr>
      </w:pPr>
      <w:r w:rsidRPr="00D03FC0">
        <w:rPr>
          <w:rFonts w:asciiTheme="minorHAnsi" w:hAnsiTheme="minorHAnsi" w:cstheme="minorHAnsi"/>
          <w:spacing w:val="-2"/>
        </w:rPr>
        <w:t>Contratos menores de servicios y suministros de investigación</w:t>
      </w:r>
      <w:r w:rsidR="00CE5D60">
        <w:rPr>
          <w:rFonts w:asciiTheme="minorHAnsi" w:hAnsiTheme="minorHAnsi" w:cstheme="minorHAnsi"/>
          <w:spacing w:val="-2"/>
        </w:rPr>
        <w:t>. Informe del Órgano de Contratación</w:t>
      </w:r>
    </w:p>
    <w:p w14:paraId="2A8DD7BD" w14:textId="4573FBE7" w:rsidR="00030BC2" w:rsidRPr="00D03FC0" w:rsidRDefault="00030BC2" w:rsidP="00D03FC0">
      <w:pPr>
        <w:tabs>
          <w:tab w:val="left" w:pos="11069"/>
        </w:tabs>
        <w:spacing w:before="120" w:after="120" w:line="276" w:lineRule="auto"/>
        <w:jc w:val="center"/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  <w:spacing w:val="-2"/>
        </w:rPr>
        <w:t>Importes hasta 50.000,00 euros IVA excluido</w:t>
      </w:r>
    </w:p>
    <w:p w14:paraId="4ED65175" w14:textId="77777777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p w14:paraId="2E6B6BAF" w14:textId="44839F74" w:rsidR="0032148A" w:rsidRPr="00D03FC0" w:rsidRDefault="00C24FE4" w:rsidP="00D03FC0">
      <w:pPr>
        <w:tabs>
          <w:tab w:val="left" w:pos="11068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  <w:r w:rsidRPr="00D03FC0">
        <w:rPr>
          <w:rFonts w:asciiTheme="minorHAnsi" w:hAnsiTheme="minorHAnsi" w:cstheme="minorHAnsi"/>
          <w:spacing w:val="-2"/>
        </w:rPr>
        <w:t>Centro</w:t>
      </w:r>
      <w:r w:rsidR="0032148A" w:rsidRPr="00D03FC0">
        <w:rPr>
          <w:rFonts w:asciiTheme="minorHAnsi" w:hAnsiTheme="minorHAnsi" w:cstheme="minorHAnsi"/>
          <w:spacing w:val="-2"/>
        </w:rPr>
        <w:t>:</w:t>
      </w:r>
    </w:p>
    <w:p w14:paraId="463D93F1" w14:textId="3CB913DE" w:rsidR="00A23B1A" w:rsidRPr="00D03FC0" w:rsidRDefault="00A2011D" w:rsidP="00D03FC0">
      <w:pPr>
        <w:tabs>
          <w:tab w:val="left" w:pos="11068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2736" behindDoc="1" locked="0" layoutInCell="1" allowOverlap="1" wp14:anchorId="463D9491" wp14:editId="25EE2974">
                <wp:simplePos x="0" y="0"/>
                <wp:positionH relativeFrom="page">
                  <wp:posOffset>1904365</wp:posOffset>
                </wp:positionH>
                <wp:positionV relativeFrom="paragraph">
                  <wp:posOffset>149860</wp:posOffset>
                </wp:positionV>
                <wp:extent cx="6350" cy="6350"/>
                <wp:effectExtent l="0" t="0" r="0" b="0"/>
                <wp:wrapNone/>
                <wp:docPr id="7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593B5A" id="docshape8" o:spid="_x0000_s1026" style="position:absolute;margin-left:149.95pt;margin-top:11.8pt;width:.5pt;height:.5pt;z-index:-1590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" fillcolor="black" stroked="f">
                <w10:wrap anchorx="page"/>
              </v:rect>
            </w:pict>
          </mc:Fallback>
        </mc:AlternateContent>
      </w:r>
      <w:r w:rsidR="00C24FE4" w:rsidRPr="00D03FC0">
        <w:rPr>
          <w:rFonts w:asciiTheme="minorHAnsi" w:hAnsiTheme="minorHAnsi" w:cstheme="minorHAnsi"/>
          <w:spacing w:val="-2"/>
        </w:rPr>
        <w:t>Objeto</w:t>
      </w:r>
      <w:r w:rsidR="000B1953">
        <w:rPr>
          <w:rFonts w:asciiTheme="minorHAnsi" w:hAnsiTheme="minorHAnsi" w:cstheme="minorHAnsi"/>
          <w:spacing w:val="-2"/>
        </w:rPr>
        <w:t xml:space="preserve"> del contrato</w:t>
      </w:r>
      <w:r w:rsidR="0032148A" w:rsidRPr="00D03FC0">
        <w:rPr>
          <w:rFonts w:asciiTheme="minorHAnsi" w:hAnsiTheme="minorHAnsi" w:cstheme="minorHAnsi"/>
          <w:spacing w:val="-2"/>
        </w:rPr>
        <w:t>:</w:t>
      </w:r>
    </w:p>
    <w:p w14:paraId="463D93F2" w14:textId="0C87DF64" w:rsidR="00A23B1A" w:rsidRPr="00D03FC0" w:rsidRDefault="00A23B1A" w:rsidP="00D03FC0">
      <w:pPr>
        <w:pStyle w:val="Ttulo1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3F6" w14:textId="4EF20087" w:rsidR="00A23B1A" w:rsidRPr="00CE5D60" w:rsidRDefault="00C24FE4" w:rsidP="00CE5D60">
      <w:pPr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CE5D60">
        <w:rPr>
          <w:rFonts w:asciiTheme="minorHAnsi" w:hAnsiTheme="minorHAnsi" w:cstheme="minorHAnsi"/>
        </w:rPr>
        <w:t>En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cumplimiento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Disposición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adicional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quincuagésima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cuarta,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sobre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régimen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aplicable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los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  <w:spacing w:val="-2"/>
        </w:rPr>
        <w:t>contratos</w:t>
      </w:r>
      <w:r w:rsidR="0032148A" w:rsidRPr="00CE5D60">
        <w:rPr>
          <w:rFonts w:asciiTheme="minorHAnsi" w:hAnsiTheme="minorHAnsi" w:cstheme="minorHAnsi"/>
          <w:spacing w:val="-2"/>
        </w:rPr>
        <w:t xml:space="preserve"> </w:t>
      </w:r>
      <w:r w:rsidRPr="00CE5D60">
        <w:rPr>
          <w:rFonts w:asciiTheme="minorHAnsi" w:hAnsiTheme="minorHAnsi" w:cstheme="minorHAnsi"/>
        </w:rPr>
        <w:t>celebrados</w:t>
      </w:r>
      <w:r w:rsidRPr="00CE5D60">
        <w:rPr>
          <w:rFonts w:asciiTheme="minorHAnsi" w:hAnsiTheme="minorHAnsi" w:cstheme="minorHAnsi"/>
          <w:spacing w:val="36"/>
        </w:rPr>
        <w:t xml:space="preserve"> </w:t>
      </w:r>
      <w:r w:rsidRPr="00CE5D60">
        <w:rPr>
          <w:rFonts w:asciiTheme="minorHAnsi" w:hAnsiTheme="minorHAnsi" w:cstheme="minorHAnsi"/>
        </w:rPr>
        <w:t>por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los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agentes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públicos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del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Sistema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Español</w:t>
      </w:r>
      <w:r w:rsidRPr="00CE5D60">
        <w:rPr>
          <w:rFonts w:asciiTheme="minorHAnsi" w:hAnsiTheme="minorHAnsi" w:cstheme="minorHAnsi"/>
          <w:spacing w:val="3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Ciencia,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Tecnología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Innovación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la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  <w:spacing w:val="-5"/>
        </w:rPr>
        <w:t>Ley</w:t>
      </w:r>
      <w:r w:rsidR="00D03FC0" w:rsidRPr="00CE5D60">
        <w:rPr>
          <w:rFonts w:asciiTheme="minorHAnsi" w:hAnsiTheme="minorHAnsi" w:cstheme="minorHAnsi"/>
        </w:rPr>
        <w:t xml:space="preserve"> </w:t>
      </w:r>
      <w:r w:rsidR="00A2011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63D9492" wp14:editId="07C941E7">
                <wp:simplePos x="0" y="0"/>
                <wp:positionH relativeFrom="page">
                  <wp:posOffset>457200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6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77490" id="docshape9" o:spid="_x0000_s1026" style="position:absolute;margin-left:36pt;margin-top:12pt;width:.5pt;height:.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" fillcolor="black" stroked="f">
                <w10:wrap anchorx="page"/>
              </v:rect>
            </w:pict>
          </mc:Fallback>
        </mc:AlternateContent>
      </w:r>
      <w:r w:rsidR="00A2011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4272" behindDoc="1" locked="0" layoutInCell="1" allowOverlap="1" wp14:anchorId="463D9493" wp14:editId="0FAF5B1C">
                <wp:simplePos x="0" y="0"/>
                <wp:positionH relativeFrom="page">
                  <wp:posOffset>1904365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5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3E703" id="docshape10" o:spid="_x0000_s1026" style="position:absolute;margin-left:149.95pt;margin-top:12pt;width:.5pt;height:.5pt;z-index:-1590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" fillcolor="black" stroked="f">
                <w10:wrap anchorx="page"/>
              </v:rect>
            </w:pict>
          </mc:Fallback>
        </mc:AlternateContent>
      </w:r>
      <w:r w:rsidR="00A2011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4784" behindDoc="1" locked="0" layoutInCell="1" allowOverlap="1" wp14:anchorId="463D9494" wp14:editId="13A53B94">
                <wp:simplePos x="0" y="0"/>
                <wp:positionH relativeFrom="page">
                  <wp:posOffset>6571615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4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B3D92" id="docshape11" o:spid="_x0000_s1026" style="position:absolute;margin-left:517.45pt;margin-top:12pt;width:.5pt;height:.5pt;z-index:-1590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" fillcolor="black" stroked="f">
                <w10:wrap anchorx="page"/>
              </v:rect>
            </w:pict>
          </mc:Fallback>
        </mc:AlternateContent>
      </w:r>
      <w:r w:rsidRPr="00CE5D60">
        <w:rPr>
          <w:rFonts w:asciiTheme="minorHAnsi" w:hAnsiTheme="minorHAnsi" w:cstheme="minorHAnsi"/>
        </w:rPr>
        <w:t>9/2019, de 9 de noviembre, de Contratos del Sector Público (LCSP) y con el fin de que se incorpore al</w:t>
      </w:r>
      <w:r w:rsidR="00D03FC0" w:rsidRPr="00CE5D60">
        <w:rPr>
          <w:rFonts w:asciiTheme="minorHAnsi" w:hAnsiTheme="minorHAnsi" w:cstheme="minorHAnsi"/>
        </w:rPr>
        <w:t xml:space="preserve"> </w:t>
      </w:r>
      <w:r w:rsidRPr="00CE5D60">
        <w:rPr>
          <w:rFonts w:asciiTheme="minorHAnsi" w:hAnsiTheme="minorHAnsi" w:cstheme="minorHAnsi"/>
        </w:rPr>
        <w:t>expediente, se emite el preceptivo informe de los motivos que justifican la presente contratación, siendo</w:t>
      </w:r>
      <w:r w:rsidR="00D03FC0" w:rsidRPr="00CE5D60">
        <w:rPr>
          <w:rFonts w:asciiTheme="minorHAnsi" w:hAnsiTheme="minorHAnsi" w:cstheme="minorHAnsi"/>
        </w:rPr>
        <w:t xml:space="preserve"> </w:t>
      </w:r>
      <w:r w:rsidRPr="00CE5D60">
        <w:rPr>
          <w:rFonts w:asciiTheme="minorHAnsi" w:hAnsiTheme="minorHAnsi" w:cstheme="minorHAnsi"/>
        </w:rPr>
        <w:t>uno de los gastos elegibles vinculados al cumplimiento de los objetivos del proyecto</w:t>
      </w:r>
    </w:p>
    <w:p w14:paraId="463D93F7" w14:textId="66E81EEB" w:rsidR="00A23B1A" w:rsidRPr="00D03FC0" w:rsidRDefault="00D03FC0" w:rsidP="00CE5D6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 w:rsidRPr="00D03FC0">
        <w:rPr>
          <w:rFonts w:asciiTheme="minorHAnsi" w:hAnsiTheme="minorHAnsi" w:cstheme="minorHAnsi"/>
          <w:b/>
          <w:spacing w:val="-2"/>
        </w:rPr>
        <w:t xml:space="preserve">1) </w:t>
      </w:r>
      <w:r w:rsidR="00C24FE4" w:rsidRPr="00D03FC0">
        <w:rPr>
          <w:rFonts w:asciiTheme="minorHAnsi" w:hAnsiTheme="minorHAnsi" w:cstheme="minorHAnsi"/>
          <w:b/>
          <w:spacing w:val="-2"/>
        </w:rPr>
        <w:t>Necesidades</w:t>
      </w:r>
      <w:r w:rsidR="00C24FE4" w:rsidRPr="00D03FC0">
        <w:rPr>
          <w:rFonts w:asciiTheme="minorHAnsi" w:hAnsiTheme="minorHAnsi" w:cstheme="minorHAnsi"/>
          <w:b/>
          <w:spacing w:val="5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administrativas</w:t>
      </w:r>
      <w:r w:rsidR="00C24FE4" w:rsidRPr="00D03FC0">
        <w:rPr>
          <w:rFonts w:asciiTheme="minorHAnsi" w:hAnsiTheme="minorHAnsi" w:cstheme="minorHAnsi"/>
          <w:b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a</w:t>
      </w:r>
      <w:r w:rsidR="00C24FE4" w:rsidRPr="00D03FC0">
        <w:rPr>
          <w:rFonts w:asciiTheme="minorHAnsi" w:hAnsiTheme="minorHAnsi" w:cstheme="minorHAnsi"/>
          <w:b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satisfacer</w:t>
      </w:r>
      <w:r w:rsidR="00C24FE4" w:rsidRPr="00D03FC0">
        <w:rPr>
          <w:rFonts w:asciiTheme="minorHAnsi" w:hAnsiTheme="minorHAnsi" w:cstheme="minorHAnsi"/>
          <w:b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5"/>
          <w:vertAlign w:val="superscript"/>
        </w:rPr>
        <w:t>1</w:t>
      </w:r>
      <w:r w:rsidR="00C24FE4" w:rsidRPr="00D03FC0">
        <w:rPr>
          <w:rFonts w:asciiTheme="minorHAnsi" w:hAnsiTheme="minorHAnsi" w:cstheme="minorHAnsi"/>
          <w:b/>
          <w:spacing w:val="-5"/>
        </w:rPr>
        <w:t>:</w:t>
      </w:r>
    </w:p>
    <w:p w14:paraId="12FF1997" w14:textId="26505B92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73D5B8F1" w14:textId="6924EBA3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4870B03E" w14:textId="2626272C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20B98500" w14:textId="77777777" w:rsidR="00D03FC0" w:rsidRP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463D9405" w14:textId="69812E04" w:rsidR="00A23B1A" w:rsidRPr="00D03FC0" w:rsidRDefault="00D03FC0" w:rsidP="00CE5D60">
      <w:pPr>
        <w:tabs>
          <w:tab w:val="left" w:pos="232"/>
          <w:tab w:val="left" w:pos="578"/>
          <w:tab w:val="left" w:pos="1312"/>
          <w:tab w:val="left" w:pos="1766"/>
          <w:tab w:val="left" w:pos="2671"/>
          <w:tab w:val="left" w:pos="3085"/>
          <w:tab w:val="left" w:pos="4058"/>
          <w:tab w:val="left" w:pos="4358"/>
          <w:tab w:val="left" w:pos="4867"/>
          <w:tab w:val="left" w:pos="5889"/>
          <w:tab w:val="left" w:pos="7097"/>
          <w:tab w:val="left" w:pos="7406"/>
          <w:tab w:val="left" w:pos="8360"/>
          <w:tab w:val="left" w:pos="8873"/>
          <w:tab w:val="left" w:pos="9482"/>
          <w:tab w:val="left" w:pos="10775"/>
        </w:tabs>
        <w:spacing w:before="120" w:after="120" w:line="276" w:lineRule="auto"/>
        <w:ind w:right="2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5"/>
        </w:rPr>
        <w:t xml:space="preserve">2) </w:t>
      </w:r>
      <w:r w:rsidR="00C24FE4" w:rsidRPr="00D03FC0">
        <w:rPr>
          <w:rFonts w:asciiTheme="minorHAnsi" w:hAnsiTheme="minorHAnsi" w:cstheme="minorHAnsi"/>
          <w:spacing w:val="-5"/>
        </w:rPr>
        <w:t>El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objeto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del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contrato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no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responde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10"/>
        </w:rPr>
        <w:t>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una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necesidad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permanente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10"/>
        </w:rPr>
        <w:t>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reiterada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que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4"/>
        </w:rPr>
        <w:t>deba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renovarse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periódicamente.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>
        <w:rPr>
          <w:rFonts w:asciiTheme="minorHAnsi" w:hAnsiTheme="minorHAnsi" w:cstheme="minorHAnsi"/>
          <w:spacing w:val="7"/>
        </w:rPr>
        <w:t>As</w:t>
      </w:r>
      <w:r w:rsidR="00C24FE4" w:rsidRPr="00D03FC0">
        <w:rPr>
          <w:rFonts w:asciiTheme="minorHAnsi" w:hAnsiTheme="minorHAnsi" w:cstheme="minorHAnsi"/>
        </w:rPr>
        <w:t>imismo,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hace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constar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contrato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está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destinado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a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servicios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generales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infraestructura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de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UCM;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cumple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los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requisitos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previstos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art.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2</w:t>
      </w:r>
      <w:r w:rsidR="00504DE6">
        <w:rPr>
          <w:rFonts w:asciiTheme="minorHAnsi" w:hAnsiTheme="minorHAnsi" w:cstheme="minorHAnsi"/>
        </w:rPr>
        <w:t>9</w:t>
      </w:r>
      <w:r w:rsidR="00C24FE4" w:rsidRPr="00D03FC0">
        <w:rPr>
          <w:rFonts w:asciiTheme="minorHAnsi" w:hAnsiTheme="minorHAnsi" w:cstheme="minorHAnsi"/>
        </w:rPr>
        <w:t>.8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LCSP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por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tendrá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una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duración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superior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</w:t>
      </w:r>
      <w:r w:rsidR="00C24FE4" w:rsidRPr="00D03FC0">
        <w:rPr>
          <w:rFonts w:asciiTheme="minorHAnsi" w:hAnsiTheme="minorHAnsi" w:cstheme="minorHAnsi"/>
          <w:spacing w:val="69"/>
        </w:rPr>
        <w:t xml:space="preserve"> </w:t>
      </w:r>
      <w:r w:rsidR="00C24FE4" w:rsidRPr="00D03FC0">
        <w:rPr>
          <w:rFonts w:asciiTheme="minorHAnsi" w:hAnsiTheme="minorHAnsi" w:cstheme="minorHAnsi"/>
        </w:rPr>
        <w:t>un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año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ni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  <w:spacing w:val="-4"/>
        </w:rPr>
        <w:t>será</w:t>
      </w:r>
      <w:r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objeto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prórroga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su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objeto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está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alterando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con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finalidad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disminuir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cuantía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mismo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eludir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así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los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requisitos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publicidad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o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los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relativos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procedimiento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adjudicación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correspondan.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Por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ello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resulta</w:t>
      </w:r>
      <w:r w:rsidR="00C24FE4" w:rsidRPr="00D03FC0">
        <w:rPr>
          <w:rFonts w:asciiTheme="minorHAnsi" w:hAnsiTheme="minorHAnsi" w:cstheme="minorHAnsi"/>
          <w:spacing w:val="2"/>
        </w:rPr>
        <w:t xml:space="preserve"> </w:t>
      </w:r>
      <w:r w:rsidR="00C24FE4" w:rsidRPr="00D03FC0">
        <w:rPr>
          <w:rFonts w:asciiTheme="minorHAnsi" w:hAnsiTheme="minorHAnsi" w:cstheme="minorHAnsi"/>
        </w:rPr>
        <w:t>procedente</w:t>
      </w:r>
      <w:r w:rsidR="00C24FE4" w:rsidRPr="00D03FC0">
        <w:rPr>
          <w:rFonts w:asciiTheme="minorHAnsi" w:hAnsiTheme="minorHAnsi" w:cstheme="minorHAnsi"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la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tramitación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un</w:t>
      </w:r>
      <w:r w:rsidR="00C24FE4" w:rsidRPr="00D03FC0"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expediente</w:t>
      </w:r>
      <w:r w:rsidR="00C24FE4" w:rsidRPr="00D03FC0">
        <w:rPr>
          <w:rFonts w:asciiTheme="minorHAnsi" w:hAnsiTheme="minorHAnsi" w:cstheme="minorHAnsi"/>
          <w:spacing w:val="-3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contratación</w:t>
      </w:r>
      <w:r w:rsidR="00C24FE4" w:rsidRPr="00D03FC0">
        <w:rPr>
          <w:rFonts w:asciiTheme="minorHAnsi" w:hAnsiTheme="minorHAnsi" w:cstheme="minorHAnsi"/>
          <w:spacing w:val="-3"/>
        </w:rPr>
        <w:t xml:space="preserve"> </w:t>
      </w:r>
      <w:r w:rsidR="00C24FE4" w:rsidRPr="00D03FC0">
        <w:rPr>
          <w:rFonts w:asciiTheme="minorHAnsi" w:hAnsiTheme="minorHAnsi" w:cstheme="minorHAnsi"/>
        </w:rPr>
        <w:t>menor al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amparo</w:t>
      </w:r>
      <w:r w:rsidR="00C24FE4" w:rsidRPr="00D03FC0">
        <w:rPr>
          <w:rFonts w:asciiTheme="minorHAnsi" w:hAnsiTheme="minorHAnsi" w:cstheme="minorHAnsi"/>
          <w:spacing w:val="-1"/>
        </w:rPr>
        <w:t xml:space="preserve"> </w:t>
      </w:r>
      <w:r w:rsidR="00C24FE4" w:rsidRPr="00D03FC0">
        <w:rPr>
          <w:rFonts w:asciiTheme="minorHAnsi" w:hAnsiTheme="minorHAnsi" w:cstheme="minorHAnsi"/>
        </w:rPr>
        <w:t>de lo</w:t>
      </w:r>
      <w:r w:rsidR="00C24FE4" w:rsidRPr="00D03FC0">
        <w:rPr>
          <w:rFonts w:asciiTheme="minorHAnsi" w:hAnsiTheme="minorHAnsi" w:cstheme="minorHAnsi"/>
          <w:spacing w:val="2"/>
        </w:rPr>
        <w:t xml:space="preserve"> </w:t>
      </w:r>
      <w:r w:rsidR="00C24FE4" w:rsidRPr="00D03FC0">
        <w:rPr>
          <w:rFonts w:asciiTheme="minorHAnsi" w:hAnsiTheme="minorHAnsi" w:cstheme="minorHAnsi"/>
        </w:rPr>
        <w:t>dispuesto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en el</w:t>
      </w:r>
      <w:r w:rsidR="00C24FE4" w:rsidRPr="00D03FC0">
        <w:rPr>
          <w:rFonts w:asciiTheme="minorHAnsi" w:hAnsiTheme="minorHAnsi" w:cstheme="minorHAnsi"/>
          <w:spacing w:val="3"/>
        </w:rPr>
        <w:t xml:space="preserve"> </w:t>
      </w:r>
      <w:r w:rsidR="00C24FE4" w:rsidRPr="00D03FC0">
        <w:rPr>
          <w:rFonts w:asciiTheme="minorHAnsi" w:hAnsiTheme="minorHAnsi" w:cstheme="minorHAnsi"/>
        </w:rPr>
        <w:t>art. 118 de la</w:t>
      </w:r>
      <w:r w:rsidR="00C24FE4" w:rsidRPr="00D03FC0">
        <w:rPr>
          <w:rFonts w:asciiTheme="minorHAnsi" w:hAnsiTheme="minorHAnsi" w:cstheme="minorHAnsi"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</w:rPr>
        <w:t>LCSP.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-1"/>
        </w:rPr>
        <w:t xml:space="preserve"> </w:t>
      </w:r>
      <w:r w:rsidR="00C24FE4" w:rsidRPr="00D03FC0">
        <w:rPr>
          <w:rFonts w:asciiTheme="minorHAnsi" w:hAnsiTheme="minorHAnsi" w:cstheme="minorHAnsi"/>
        </w:rPr>
        <w:t>coherencia</w:t>
      </w:r>
      <w:r w:rsidR="00C24FE4" w:rsidRPr="00D03FC0">
        <w:rPr>
          <w:rFonts w:asciiTheme="minorHAnsi" w:hAnsiTheme="minorHAnsi" w:cstheme="minorHAnsi"/>
          <w:spacing w:val="-2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con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5"/>
        </w:rPr>
        <w:t xml:space="preserve"> </w:t>
      </w:r>
      <w:r w:rsidR="00C24FE4" w:rsidRPr="00D03FC0">
        <w:rPr>
          <w:rFonts w:asciiTheme="minorHAnsi" w:hAnsiTheme="minorHAnsi" w:cstheme="minorHAnsi"/>
        </w:rPr>
        <w:t>expuesto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al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amparo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establecido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artículo</w:t>
      </w:r>
      <w:r w:rsidR="00C24FE4" w:rsidRPr="00D03FC0">
        <w:rPr>
          <w:rFonts w:asciiTheme="minorHAnsi" w:hAnsiTheme="minorHAnsi" w:cstheme="minorHAnsi"/>
          <w:spacing w:val="15"/>
        </w:rPr>
        <w:t xml:space="preserve"> </w:t>
      </w:r>
      <w:r w:rsidR="00C24FE4" w:rsidRPr="00D03FC0">
        <w:rPr>
          <w:rFonts w:asciiTheme="minorHAnsi" w:hAnsiTheme="minorHAnsi" w:cstheme="minorHAnsi"/>
        </w:rPr>
        <w:t>28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Ley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9/2017,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8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noviembre,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Contratos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del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Sector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Público,</w:t>
      </w:r>
      <w:r w:rsidR="00C24FE4" w:rsidRPr="00D03FC0">
        <w:rPr>
          <w:rFonts w:asciiTheme="minorHAnsi" w:hAnsiTheme="minorHAnsi" w:cstheme="minorHAnsi"/>
          <w:spacing w:val="-12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contrato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cuya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celebración</w:t>
      </w:r>
      <w:r w:rsidR="00C24FE4" w:rsidRPr="00D03FC0">
        <w:rPr>
          <w:rFonts w:asciiTheme="minorHAnsi" w:hAnsiTheme="minorHAnsi" w:cstheme="minorHAnsi"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proyecta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es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idóneo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</w:rPr>
        <w:t>satisface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las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necesidades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expuestas.</w:t>
      </w:r>
    </w:p>
    <w:p w14:paraId="463D9407" w14:textId="1D8934DD" w:rsidR="00A23B1A" w:rsidRPr="00146FFB" w:rsidRDefault="00CE5D60" w:rsidP="00CE5D60">
      <w:pPr>
        <w:tabs>
          <w:tab w:val="left" w:pos="590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24FE4" w:rsidRPr="00146FFB">
        <w:rPr>
          <w:rFonts w:asciiTheme="minorHAnsi" w:hAnsiTheme="minorHAnsi" w:cstheme="minorHAnsi"/>
          <w:b/>
        </w:rPr>
        <w:t>Valor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estimado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del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contrato</w:t>
      </w:r>
      <w:r w:rsidR="00C24FE4" w:rsidRPr="00146FFB">
        <w:rPr>
          <w:rFonts w:asciiTheme="minorHAnsi" w:hAnsiTheme="minorHAnsi" w:cstheme="minorHAnsi"/>
          <w:b/>
          <w:spacing w:val="-2"/>
          <w:vertAlign w:val="superscript"/>
        </w:rPr>
        <w:t>2</w:t>
      </w:r>
      <w:r w:rsidR="00C24FE4" w:rsidRPr="00146FFB">
        <w:rPr>
          <w:rFonts w:asciiTheme="minorHAnsi" w:hAnsiTheme="minorHAnsi" w:cstheme="minorHAnsi"/>
          <w:b/>
          <w:spacing w:val="-2"/>
        </w:rPr>
        <w:t>:</w:t>
      </w:r>
    </w:p>
    <w:p w14:paraId="463D9409" w14:textId="54222996" w:rsidR="00A23B1A" w:rsidRPr="00146FFB" w:rsidRDefault="00CE5D60" w:rsidP="00CE5D60">
      <w:pPr>
        <w:tabs>
          <w:tab w:val="left" w:pos="633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4) </w:t>
      </w:r>
      <w:r w:rsidR="00C24FE4" w:rsidRPr="00146FFB">
        <w:rPr>
          <w:rFonts w:asciiTheme="minorHAnsi" w:hAnsiTheme="minorHAnsi" w:cstheme="minorHAnsi"/>
          <w:b/>
        </w:rPr>
        <w:t>Ofertas</w:t>
      </w:r>
      <w:r w:rsidR="00C24FE4" w:rsidRPr="00146FFB">
        <w:rPr>
          <w:rFonts w:asciiTheme="minorHAnsi" w:hAnsiTheme="minorHAnsi" w:cstheme="minorHAnsi"/>
          <w:b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solicitadas</w:t>
      </w:r>
      <w:r w:rsidR="00C24FE4" w:rsidRPr="00146FFB">
        <w:rPr>
          <w:rFonts w:asciiTheme="minorHAnsi" w:hAnsiTheme="minorHAnsi" w:cstheme="minorHAnsi"/>
          <w:b/>
          <w:vertAlign w:val="superscript"/>
        </w:rPr>
        <w:t>3</w:t>
      </w:r>
      <w:r w:rsidR="00C24FE4" w:rsidRPr="00146FFB">
        <w:rPr>
          <w:rFonts w:asciiTheme="minorHAnsi" w:hAnsiTheme="minorHAnsi" w:cstheme="minorHAnsi"/>
          <w:b/>
          <w:spacing w:val="6"/>
        </w:rPr>
        <w:t xml:space="preserve"> </w:t>
      </w:r>
      <w:r w:rsidR="00C24FE4" w:rsidRPr="00146FFB">
        <w:rPr>
          <w:rFonts w:asciiTheme="minorHAnsi" w:hAnsiTheme="minorHAnsi" w:cstheme="minorHAnsi"/>
        </w:rPr>
        <w:t>Si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se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han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solicitado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más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de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tres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presupuestos,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se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adjuntarán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a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la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  <w:spacing w:val="-2"/>
        </w:rPr>
        <w:t>propuesta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35"/>
        <w:gridCol w:w="2651"/>
        <w:gridCol w:w="2578"/>
        <w:gridCol w:w="2596"/>
      </w:tblGrid>
      <w:tr w:rsidR="00D03FC0" w14:paraId="13BFAB44" w14:textId="77777777" w:rsidTr="00D03FC0">
        <w:tc>
          <w:tcPr>
            <w:tcW w:w="2897" w:type="dxa"/>
          </w:tcPr>
          <w:p w14:paraId="186E1B93" w14:textId="7464CD0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 de la empresa</w:t>
            </w:r>
          </w:p>
        </w:tc>
        <w:tc>
          <w:tcPr>
            <w:tcW w:w="2897" w:type="dxa"/>
          </w:tcPr>
          <w:p w14:paraId="53248648" w14:textId="74E52FF0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Base Imponible</w:t>
            </w:r>
          </w:p>
        </w:tc>
        <w:tc>
          <w:tcPr>
            <w:tcW w:w="2898" w:type="dxa"/>
          </w:tcPr>
          <w:p w14:paraId="3B40549E" w14:textId="41C37CA2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IVA</w:t>
            </w:r>
          </w:p>
        </w:tc>
        <w:tc>
          <w:tcPr>
            <w:tcW w:w="2898" w:type="dxa"/>
          </w:tcPr>
          <w:p w14:paraId="2DFB10C9" w14:textId="3FE053BE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D03FC0" w14:paraId="292C1C81" w14:textId="77777777" w:rsidTr="00D03FC0">
        <w:tc>
          <w:tcPr>
            <w:tcW w:w="2897" w:type="dxa"/>
          </w:tcPr>
          <w:p w14:paraId="3B1A04AE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70324ACB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46C47CE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90B7FA1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03FC0" w14:paraId="076FEBCE" w14:textId="77777777" w:rsidTr="00D03FC0">
        <w:tc>
          <w:tcPr>
            <w:tcW w:w="2897" w:type="dxa"/>
          </w:tcPr>
          <w:p w14:paraId="1C4E529D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03C40B09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12E7FC03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68BBCB37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03FC0" w14:paraId="5483A51D" w14:textId="77777777" w:rsidTr="00D03FC0">
        <w:tc>
          <w:tcPr>
            <w:tcW w:w="2897" w:type="dxa"/>
          </w:tcPr>
          <w:p w14:paraId="6BB5E3BF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3BEF1325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DBE368D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653F9D55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3BAF06EC" w14:textId="174CB7B6" w:rsidR="00D03FC0" w:rsidRPr="00D03FC0" w:rsidRDefault="00CE5D60" w:rsidP="00D03FC0">
      <w:pPr>
        <w:tabs>
          <w:tab w:val="left" w:pos="633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D03FC0">
        <w:rPr>
          <w:rFonts w:asciiTheme="minorHAnsi" w:hAnsiTheme="minorHAnsi" w:cstheme="minorHAnsi"/>
          <w:b/>
        </w:rPr>
        <w:t xml:space="preserve">) </w:t>
      </w:r>
      <w:r w:rsidR="00D03FC0" w:rsidRPr="00D03FC0">
        <w:rPr>
          <w:rFonts w:asciiTheme="minorHAnsi" w:hAnsiTheme="minorHAnsi" w:cstheme="minorHAnsi"/>
          <w:b/>
        </w:rPr>
        <w:t>Propuesta de adjudicación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09"/>
        <w:gridCol w:w="5251"/>
      </w:tblGrid>
      <w:tr w:rsidR="00D03FC0" w14:paraId="3B549309" w14:textId="77777777" w:rsidTr="00D03FC0">
        <w:tc>
          <w:tcPr>
            <w:tcW w:w="5795" w:type="dxa"/>
          </w:tcPr>
          <w:p w14:paraId="25049750" w14:textId="75308A8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 completo de la empresa</w:t>
            </w:r>
            <w:r w:rsidR="00CE5D60" w:rsidRPr="00CE5D60">
              <w:rPr>
                <w:rFonts w:asciiTheme="minorHAnsi" w:hAnsiTheme="minorHAnsi" w:cstheme="minorHAnsi"/>
                <w:b/>
                <w:vertAlign w:val="superscript"/>
              </w:rPr>
              <w:t>4</w:t>
            </w:r>
          </w:p>
        </w:tc>
        <w:tc>
          <w:tcPr>
            <w:tcW w:w="5795" w:type="dxa"/>
          </w:tcPr>
          <w:p w14:paraId="3C2D925B" w14:textId="395E767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CIF, VAT, NIF o identificación que corresponda si es empresa extranjera</w:t>
            </w:r>
          </w:p>
        </w:tc>
      </w:tr>
      <w:tr w:rsidR="00D03FC0" w14:paraId="16144EF2" w14:textId="77777777" w:rsidTr="00D03FC0">
        <w:tc>
          <w:tcPr>
            <w:tcW w:w="5795" w:type="dxa"/>
          </w:tcPr>
          <w:p w14:paraId="3699A247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795" w:type="dxa"/>
          </w:tcPr>
          <w:p w14:paraId="3EF347BF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4D8584C6" w14:textId="77777777" w:rsidR="00CE5D60" w:rsidRDefault="00CE5D60" w:rsidP="00CE5D60">
      <w:pPr>
        <w:tabs>
          <w:tab w:val="left" w:pos="439"/>
          <w:tab w:val="right" w:pos="10836"/>
        </w:tabs>
        <w:spacing w:before="120" w:after="120" w:line="276" w:lineRule="auto"/>
        <w:rPr>
          <w:rFonts w:asciiTheme="minorHAnsi" w:hAnsiTheme="minorHAnsi" w:cstheme="minorHAnsi"/>
        </w:rPr>
      </w:pPr>
    </w:p>
    <w:p w14:paraId="463D9418" w14:textId="65FD9D39" w:rsidR="00A23B1A" w:rsidRPr="00CE5D60" w:rsidRDefault="00C24FE4" w:rsidP="00CE5D60">
      <w:pPr>
        <w:tabs>
          <w:tab w:val="left" w:pos="439"/>
          <w:tab w:val="right" w:pos="10836"/>
        </w:tabs>
        <w:spacing w:before="120" w:after="120" w:line="276" w:lineRule="auto"/>
        <w:rPr>
          <w:rFonts w:asciiTheme="minorHAnsi" w:hAnsiTheme="minorHAnsi" w:cstheme="minorHAnsi"/>
          <w:b/>
        </w:rPr>
      </w:pPr>
      <w:r w:rsidRPr="00CE5D60">
        <w:rPr>
          <w:rFonts w:asciiTheme="minorHAnsi" w:hAnsiTheme="minorHAnsi" w:cstheme="minorHAnsi"/>
        </w:rPr>
        <w:t>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objeto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contrato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solo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ha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podido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encomendarse</w:t>
      </w:r>
      <w:r w:rsidRPr="00CE5D60">
        <w:rPr>
          <w:rFonts w:asciiTheme="minorHAnsi" w:hAnsiTheme="minorHAnsi" w:cstheme="minorHAnsi"/>
          <w:spacing w:val="-7"/>
        </w:rPr>
        <w:t xml:space="preserve"> </w:t>
      </w:r>
      <w:r w:rsidRPr="00CE5D60">
        <w:rPr>
          <w:rFonts w:asciiTheme="minorHAnsi" w:hAnsiTheme="minorHAnsi" w:cstheme="minorHAnsi"/>
        </w:rPr>
        <w:t>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este</w:t>
      </w:r>
      <w:r w:rsidRPr="00CE5D60">
        <w:rPr>
          <w:rFonts w:asciiTheme="minorHAnsi" w:hAnsiTheme="minorHAnsi" w:cstheme="minorHAnsi"/>
          <w:spacing w:val="-7"/>
        </w:rPr>
        <w:t xml:space="preserve"> </w:t>
      </w:r>
      <w:r w:rsidRPr="00CE5D60">
        <w:rPr>
          <w:rFonts w:asciiTheme="minorHAnsi" w:hAnsiTheme="minorHAnsi" w:cstheme="minorHAnsi"/>
        </w:rPr>
        <w:t>contratista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por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alguna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las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siguientes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  <w:spacing w:val="-2"/>
        </w:rPr>
        <w:t>razones</w:t>
      </w:r>
      <w:r w:rsidRPr="00CE5D60">
        <w:rPr>
          <w:rFonts w:asciiTheme="minorHAnsi" w:hAnsiTheme="minorHAnsi" w:cstheme="minorHAnsi"/>
          <w:b/>
          <w:spacing w:val="-2"/>
          <w:vertAlign w:val="superscript"/>
        </w:rPr>
        <w:t>5</w:t>
      </w:r>
      <w:r w:rsidRPr="00CE5D60">
        <w:rPr>
          <w:rFonts w:asciiTheme="minorHAnsi" w:hAnsiTheme="minorHAnsi" w:cstheme="minorHAnsi"/>
          <w:b/>
          <w:spacing w:val="-2"/>
        </w:rPr>
        <w:t>:</w:t>
      </w:r>
    </w:p>
    <w:p w14:paraId="463D9419" w14:textId="53E0F285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63D941A" w14:textId="702ADE31" w:rsidR="00A23B1A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</w:rPr>
        <w:t xml:space="preserve">6) </w:t>
      </w:r>
      <w:r w:rsidR="00C24FE4" w:rsidRPr="00D03FC0">
        <w:rPr>
          <w:rFonts w:asciiTheme="minorHAnsi" w:hAnsiTheme="minorHAnsi" w:cstheme="minorHAnsi"/>
          <w:b/>
        </w:rPr>
        <w:t>Justificación</w:t>
      </w:r>
      <w:r w:rsidR="00C24FE4" w:rsidRPr="00D03FC0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  <w:b/>
        </w:rPr>
        <w:t>de</w:t>
      </w:r>
      <w:r w:rsidR="00C24FE4" w:rsidRPr="00D03FC0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  <w:b/>
        </w:rPr>
        <w:t>su</w:t>
      </w:r>
      <w:r w:rsidR="00C24FE4" w:rsidRPr="00D03FC0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elección</w:t>
      </w:r>
      <w:r w:rsidR="00C24FE4" w:rsidRPr="00D03FC0">
        <w:rPr>
          <w:rFonts w:asciiTheme="minorHAnsi" w:hAnsiTheme="minorHAnsi" w:cstheme="minorHAnsi"/>
          <w:b/>
          <w:spacing w:val="-2"/>
          <w:vertAlign w:val="superscript"/>
        </w:rPr>
        <w:t>6</w:t>
      </w:r>
      <w:r w:rsidR="00C24FE4" w:rsidRPr="00D03FC0">
        <w:rPr>
          <w:rFonts w:asciiTheme="minorHAnsi" w:hAnsiTheme="minorHAnsi" w:cstheme="minorHAnsi"/>
          <w:b/>
          <w:spacing w:val="-2"/>
        </w:rPr>
        <w:t>:</w:t>
      </w:r>
    </w:p>
    <w:p w14:paraId="4CF9ED82" w14:textId="2B196F31" w:rsidR="00146FFB" w:rsidRDefault="00146FFB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09CB71E9" w14:textId="2BBC0AAC" w:rsidR="00146FFB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7) </w:t>
      </w:r>
      <w:r w:rsidR="00146FFB">
        <w:rPr>
          <w:rFonts w:asciiTheme="minorHAnsi" w:hAnsiTheme="minorHAnsi" w:cstheme="minorHAnsi"/>
          <w:b/>
        </w:rPr>
        <w:t>Precio del contrato: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25"/>
        <w:gridCol w:w="3459"/>
        <w:gridCol w:w="3476"/>
      </w:tblGrid>
      <w:tr w:rsidR="00146FFB" w14:paraId="50EB3330" w14:textId="77777777" w:rsidTr="00146FFB">
        <w:tc>
          <w:tcPr>
            <w:tcW w:w="3863" w:type="dxa"/>
          </w:tcPr>
          <w:p w14:paraId="6587BD71" w14:textId="572D1D5A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Base imponible</w:t>
            </w:r>
          </w:p>
        </w:tc>
        <w:tc>
          <w:tcPr>
            <w:tcW w:w="3863" w:type="dxa"/>
          </w:tcPr>
          <w:p w14:paraId="237B9136" w14:textId="392B1D3B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IVA</w:t>
            </w:r>
          </w:p>
        </w:tc>
        <w:tc>
          <w:tcPr>
            <w:tcW w:w="3864" w:type="dxa"/>
          </w:tcPr>
          <w:p w14:paraId="567E9371" w14:textId="00FC93C8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146FFB" w14:paraId="6DB42FB9" w14:textId="77777777" w:rsidTr="00146FFB">
        <w:tc>
          <w:tcPr>
            <w:tcW w:w="3863" w:type="dxa"/>
          </w:tcPr>
          <w:p w14:paraId="42C02813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3" w:type="dxa"/>
          </w:tcPr>
          <w:p w14:paraId="60CE3AF7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4" w:type="dxa"/>
          </w:tcPr>
          <w:p w14:paraId="62B8FC4E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526D21D2" w14:textId="2FBE828E" w:rsidR="00146FFB" w:rsidRDefault="00146FFB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3AA35F06" w14:textId="26C70518" w:rsidR="00146FFB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  <w:spacing w:val="-2"/>
        </w:rPr>
        <w:t xml:space="preserve">8) </w:t>
      </w:r>
      <w:r w:rsidR="00146FFB" w:rsidRPr="00D03FC0">
        <w:rPr>
          <w:rFonts w:asciiTheme="minorHAnsi" w:hAnsiTheme="minorHAnsi" w:cstheme="minorHAnsi"/>
          <w:b/>
          <w:spacing w:val="-2"/>
        </w:rPr>
        <w:t>IMPUTACIÓN</w:t>
      </w:r>
      <w:r w:rsidR="00146FFB" w:rsidRPr="00D03FC0">
        <w:rPr>
          <w:rFonts w:asciiTheme="minorHAnsi" w:hAnsiTheme="minorHAnsi" w:cstheme="minorHAnsi"/>
          <w:b/>
          <w:spacing w:val="6"/>
        </w:rPr>
        <w:t xml:space="preserve"> </w:t>
      </w:r>
      <w:r w:rsidR="00146FFB" w:rsidRPr="00D03FC0">
        <w:rPr>
          <w:rFonts w:asciiTheme="minorHAnsi" w:hAnsiTheme="minorHAnsi" w:cstheme="minorHAnsi"/>
          <w:b/>
          <w:spacing w:val="-2"/>
        </w:rPr>
        <w:t>PRESUPUESTARIA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47"/>
        <w:gridCol w:w="2619"/>
        <w:gridCol w:w="2593"/>
        <w:gridCol w:w="2601"/>
      </w:tblGrid>
      <w:tr w:rsidR="00146FFB" w14:paraId="64CF8F97" w14:textId="77777777" w:rsidTr="00146FFB">
        <w:tc>
          <w:tcPr>
            <w:tcW w:w="2897" w:type="dxa"/>
          </w:tcPr>
          <w:p w14:paraId="778B0294" w14:textId="09A902B0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Clasificación económica</w:t>
            </w:r>
          </w:p>
        </w:tc>
        <w:tc>
          <w:tcPr>
            <w:tcW w:w="2897" w:type="dxa"/>
          </w:tcPr>
          <w:p w14:paraId="2AEEE68C" w14:textId="7DC05640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Anualidad</w:t>
            </w:r>
          </w:p>
        </w:tc>
        <w:tc>
          <w:tcPr>
            <w:tcW w:w="2898" w:type="dxa"/>
          </w:tcPr>
          <w:p w14:paraId="2A0F4939" w14:textId="39BD2F65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Importe </w:t>
            </w:r>
          </w:p>
        </w:tc>
        <w:tc>
          <w:tcPr>
            <w:tcW w:w="2898" w:type="dxa"/>
          </w:tcPr>
          <w:p w14:paraId="2778EAAC" w14:textId="29D00B7C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Nº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de doc. contable</w:t>
            </w:r>
          </w:p>
        </w:tc>
      </w:tr>
      <w:tr w:rsidR="00146FFB" w14:paraId="6056D94F" w14:textId="77777777" w:rsidTr="00146FFB">
        <w:tc>
          <w:tcPr>
            <w:tcW w:w="2897" w:type="dxa"/>
          </w:tcPr>
          <w:p w14:paraId="09C47C29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51DBDE60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7AEEEC87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3AF4E736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6E83599D" w14:textId="77777777" w:rsidR="00CE5D60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34546B63" w14:textId="06C98F77" w:rsidR="00146FFB" w:rsidRPr="00CE5D60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9) </w:t>
      </w:r>
      <w:r w:rsidR="00C24FE4" w:rsidRPr="00146FFB">
        <w:rPr>
          <w:rFonts w:asciiTheme="minorHAnsi" w:hAnsiTheme="minorHAnsi" w:cstheme="minorHAnsi"/>
          <w:b/>
        </w:rPr>
        <w:t>Plazo</w:t>
      </w:r>
      <w:r w:rsidR="00C24FE4" w:rsidRPr="00146FFB">
        <w:rPr>
          <w:rFonts w:asciiTheme="minorHAnsi" w:hAnsiTheme="minorHAnsi" w:cstheme="minorHAnsi"/>
          <w:b/>
          <w:spacing w:val="-7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ejecución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del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contrato</w:t>
      </w:r>
      <w:r w:rsidR="00C24FE4" w:rsidRPr="00146FFB">
        <w:rPr>
          <w:rFonts w:asciiTheme="minorHAnsi" w:hAnsiTheme="minorHAnsi" w:cstheme="minorHAnsi"/>
          <w:b/>
          <w:spacing w:val="-2"/>
          <w:vertAlign w:val="superscript"/>
        </w:rPr>
        <w:t>7</w:t>
      </w:r>
      <w:r w:rsidRPr="00CE5D60">
        <w:rPr>
          <w:rFonts w:asciiTheme="minorHAnsi" w:hAnsiTheme="minorHAnsi" w:cstheme="minorHAnsi"/>
          <w:b/>
        </w:rPr>
        <w:t xml:space="preserve">: </w:t>
      </w:r>
      <w:bookmarkStart w:id="1" w:name="_GoBack"/>
      <w:bookmarkEnd w:id="1"/>
    </w:p>
    <w:p w14:paraId="463D9437" w14:textId="4A7C4C41" w:rsidR="00A23B1A" w:rsidRPr="00146FFB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10) </w:t>
      </w:r>
      <w:r w:rsidR="00C24FE4" w:rsidRPr="00146FFB">
        <w:rPr>
          <w:rFonts w:asciiTheme="minorHAnsi" w:hAnsiTheme="minorHAnsi" w:cstheme="minorHAnsi"/>
          <w:b/>
        </w:rPr>
        <w:t>Certificación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7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la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correcta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prestación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o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su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recepción:</w:t>
      </w:r>
    </w:p>
    <w:p w14:paraId="463D9439" w14:textId="3C632A19" w:rsidR="00A23B1A" w:rsidRPr="00146FFB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11) </w:t>
      </w:r>
      <w:r w:rsidR="00C24FE4" w:rsidRPr="00146FFB">
        <w:rPr>
          <w:rFonts w:asciiTheme="minorHAnsi" w:hAnsiTheme="minorHAnsi" w:cstheme="minorHAnsi"/>
          <w:b/>
        </w:rPr>
        <w:t>Forma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pago: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</w:rPr>
        <w:t>Transferencia</w:t>
      </w:r>
      <w:r w:rsidR="00C24FE4" w:rsidRPr="00146FFB">
        <w:rPr>
          <w:rFonts w:asciiTheme="minorHAnsi" w:hAnsiTheme="minorHAnsi" w:cstheme="minorHAnsi"/>
          <w:spacing w:val="-8"/>
        </w:rPr>
        <w:t xml:space="preserve"> </w:t>
      </w:r>
      <w:r w:rsidR="00C24FE4" w:rsidRPr="00146FFB">
        <w:rPr>
          <w:rFonts w:asciiTheme="minorHAnsi" w:hAnsiTheme="minorHAnsi" w:cstheme="minorHAnsi"/>
          <w:spacing w:val="-2"/>
        </w:rPr>
        <w:t>bancaria</w:t>
      </w:r>
    </w:p>
    <w:p w14:paraId="463D943A" w14:textId="61DF1D98" w:rsidR="00A23B1A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5A0EBAB7" w14:textId="77777777" w:rsidR="00EF736E" w:rsidRPr="00CE5D60" w:rsidRDefault="00EF736E" w:rsidP="00C24FE4">
      <w:pPr>
        <w:tabs>
          <w:tab w:val="left" w:pos="439"/>
          <w:tab w:val="left" w:pos="11098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1680" behindDoc="0" locked="0" layoutInCell="1" allowOverlap="1" wp14:anchorId="4D7F8BFC" wp14:editId="312A126C">
                <wp:simplePos x="0" y="0"/>
                <wp:positionH relativeFrom="page">
                  <wp:posOffset>426720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36CE9" id="Rectángulo 3" o:spid="_x0000_s1026" style="position:absolute;margin-left:33.6pt;margin-top:16.35pt;width:.5pt;height:.55pt;z-index:4874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" fillcolor="black" stroked="f">
                <w10:wrap anchorx="page"/>
              </v:rect>
            </w:pict>
          </mc:Fallback>
        </mc:AlternateContent>
      </w: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2704" behindDoc="0" locked="0" layoutInCell="1" allowOverlap="1" wp14:anchorId="361184D7" wp14:editId="5921EA25">
                <wp:simplePos x="0" y="0"/>
                <wp:positionH relativeFrom="page">
                  <wp:posOffset>3123565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A276F" id="Rectángulo 2" o:spid="_x0000_s1026" style="position:absolute;margin-left:245.95pt;margin-top:16.35pt;width:.5pt;height:.55pt;z-index:48743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3728" behindDoc="0" locked="0" layoutInCell="1" allowOverlap="1" wp14:anchorId="05207692" wp14:editId="49716C72">
                <wp:simplePos x="0" y="0"/>
                <wp:positionH relativeFrom="page">
                  <wp:posOffset>5821045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89CFB8" id="Rectángulo 1" o:spid="_x0000_s1026" style="position:absolute;margin-left:458.35pt;margin-top:16.35pt;width:.5pt;height:.55pt;z-index:48743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" fillcolor="black" stroked="f">
                <w10:wrap anchorx="page"/>
              </v:rect>
            </w:pict>
          </mc:Fallback>
        </mc:AlternateContent>
      </w:r>
      <w:r>
        <w:rPr>
          <w:rFonts w:asciiTheme="minorHAnsi" w:hAnsiTheme="minorHAnsi" w:cstheme="minorHAnsi"/>
          <w:i/>
        </w:rPr>
        <w:t xml:space="preserve">1 </w:t>
      </w:r>
      <w:proofErr w:type="gramStart"/>
      <w:r w:rsidRPr="00CE5D60">
        <w:rPr>
          <w:rFonts w:asciiTheme="minorHAnsi" w:hAnsiTheme="minorHAnsi" w:cstheme="minorHAnsi"/>
          <w:i/>
        </w:rPr>
        <w:t>Breve</w:t>
      </w:r>
      <w:proofErr w:type="gramEnd"/>
      <w:r w:rsidRPr="00CE5D60">
        <w:rPr>
          <w:rFonts w:asciiTheme="minorHAnsi" w:hAnsiTheme="minorHAnsi" w:cstheme="minorHAnsi"/>
          <w:i/>
          <w:spacing w:val="-7"/>
        </w:rPr>
        <w:t xml:space="preserve"> </w:t>
      </w:r>
      <w:r w:rsidRPr="00CE5D60">
        <w:rPr>
          <w:rFonts w:asciiTheme="minorHAnsi" w:hAnsiTheme="minorHAnsi" w:cstheme="minorHAnsi"/>
          <w:i/>
        </w:rPr>
        <w:t>descripción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del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suministro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servicio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solicitado,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necesidades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pretenden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cubrirse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y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justificación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insuficiencia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medios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para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prestar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el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servicio,</w:t>
      </w:r>
      <w:r w:rsidRPr="00CE5D60">
        <w:rPr>
          <w:rFonts w:asciiTheme="minorHAnsi" w:hAnsiTheme="minorHAnsi" w:cstheme="minorHAnsi"/>
          <w:i/>
        </w:rPr>
        <w:t xml:space="preserve"> si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trata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un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contrato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servicios.</w:t>
      </w:r>
    </w:p>
    <w:p w14:paraId="021DD254" w14:textId="77777777" w:rsidR="00EF736E" w:rsidRPr="00CE5D60" w:rsidRDefault="00EF736E" w:rsidP="00C24FE4">
      <w:pPr>
        <w:tabs>
          <w:tab w:val="left" w:pos="439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2 </w:t>
      </w:r>
      <w:proofErr w:type="gramStart"/>
      <w:r w:rsidRPr="00CE5D60">
        <w:rPr>
          <w:rFonts w:asciiTheme="minorHAnsi" w:hAnsiTheme="minorHAnsi" w:cstheme="minorHAnsi"/>
          <w:i/>
        </w:rPr>
        <w:t>Recuerde</w:t>
      </w:r>
      <w:proofErr w:type="gramEnd"/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debe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ser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inferior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igual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50.000,00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euros.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Este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importe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incluye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  <w:spacing w:val="-5"/>
        </w:rPr>
        <w:t>IVA</w:t>
      </w:r>
    </w:p>
    <w:p w14:paraId="4D1A9DCE" w14:textId="77777777" w:rsidR="00EF736E" w:rsidRPr="00CE5D60" w:rsidRDefault="00EF736E" w:rsidP="00C24FE4">
      <w:pPr>
        <w:tabs>
          <w:tab w:val="left" w:pos="439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3 </w:t>
      </w:r>
      <w:proofErr w:type="gramStart"/>
      <w:r w:rsidRPr="00CE5D60">
        <w:rPr>
          <w:rFonts w:asciiTheme="minorHAnsi" w:hAnsiTheme="minorHAnsi" w:cstheme="minorHAnsi"/>
          <w:i/>
        </w:rPr>
        <w:t>Se</w:t>
      </w:r>
      <w:proofErr w:type="gramEnd"/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solicitará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un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mínimo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tres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presupuestos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empresas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diferentes.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Si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empresas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les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hubiera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solicitado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presupuesto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declinasen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oferta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40"/>
        </w:rPr>
        <w:t xml:space="preserve"> </w:t>
      </w:r>
      <w:r w:rsidRPr="00CE5D60">
        <w:rPr>
          <w:rFonts w:asciiTheme="minorHAnsi" w:hAnsiTheme="minorHAnsi" w:cstheme="minorHAnsi"/>
          <w:i/>
        </w:rPr>
        <w:t>respondiesen al requerimiento del órgano de contratación, no será necesario solicitar más presupuestos.</w:t>
      </w:r>
    </w:p>
    <w:p w14:paraId="1124D802" w14:textId="77777777" w:rsidR="00EF736E" w:rsidRDefault="00EF736E" w:rsidP="00C24FE4">
      <w:pPr>
        <w:tabs>
          <w:tab w:val="left" w:pos="439"/>
          <w:tab w:val="right" w:pos="10836"/>
        </w:tabs>
        <w:spacing w:before="120" w:after="120" w:line="276" w:lineRule="auto"/>
        <w:jc w:val="both"/>
        <w:rPr>
          <w:rFonts w:asciiTheme="minorHAnsi" w:hAnsiTheme="minorHAnsi" w:cstheme="minorHAnsi"/>
          <w:i/>
          <w:spacing w:val="-2"/>
        </w:rPr>
      </w:pPr>
      <w:r>
        <w:rPr>
          <w:rFonts w:asciiTheme="minorHAnsi" w:hAnsiTheme="minorHAnsi" w:cstheme="minorHAnsi"/>
          <w:i/>
        </w:rPr>
        <w:t xml:space="preserve">4 </w:t>
      </w:r>
      <w:proofErr w:type="gramStart"/>
      <w:r w:rsidRPr="00CE5D60">
        <w:rPr>
          <w:rFonts w:asciiTheme="minorHAnsi" w:hAnsiTheme="minorHAnsi" w:cstheme="minorHAnsi"/>
          <w:i/>
        </w:rPr>
        <w:t>El</w:t>
      </w:r>
      <w:proofErr w:type="gramEnd"/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empresario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seleccionado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deberá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tener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capacidad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obrar,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habilitación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profesional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en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su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caso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requiera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para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realizar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prestación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y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  <w:spacing w:val="-4"/>
        </w:rPr>
        <w:t xml:space="preserve">debe </w:t>
      </w:r>
      <w:r w:rsidRPr="00CE5D60">
        <w:rPr>
          <w:rFonts w:asciiTheme="minorHAnsi" w:hAnsiTheme="minorHAnsi" w:cstheme="minorHAnsi"/>
          <w:i/>
        </w:rPr>
        <w:t>estar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incurso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en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prohibición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contratar,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lo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acreditará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mediante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declaración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responsable</w:t>
      </w:r>
    </w:p>
    <w:p w14:paraId="300466C1" w14:textId="04D4DCF9" w:rsidR="00EF736E" w:rsidRPr="00EF736E" w:rsidRDefault="00EF736E" w:rsidP="00C24FE4">
      <w:pPr>
        <w:tabs>
          <w:tab w:val="left" w:pos="617"/>
          <w:tab w:val="right" w:pos="10846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</w:rPr>
        <w:t>5.</w:t>
      </w:r>
      <w:r w:rsidRPr="00EF736E">
        <w:rPr>
          <w:rFonts w:asciiTheme="minorHAnsi" w:hAnsiTheme="minorHAnsi" w:cstheme="minorHAnsi"/>
          <w:i/>
        </w:rPr>
        <w:t>Las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previstas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en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el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art.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168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a.2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LCSP: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Cuando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los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servicios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suministros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solo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puedan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ser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encomendados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un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empresario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determinado,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por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alguna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las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siguientes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razones: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que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no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exista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competencia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por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razones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técnicas;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o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que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proceda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la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protección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derechos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exclusivos,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incluidos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los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derechos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propiedad intelectual e industrial (Deberá adjuntarse documentación justificativa).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Cuando la solicitud de ofertas no contribuya al fomento del principio 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competencia, o bien, suponga un obstáculo para cubrir de forma inmediata las necesidades que en cada caso </w:t>
      </w:r>
      <w:r w:rsidRPr="00EF736E">
        <w:rPr>
          <w:rFonts w:asciiTheme="minorHAnsi" w:hAnsiTheme="minorHAnsi" w:cstheme="minorHAnsi"/>
          <w:i/>
        </w:rPr>
        <w:lastRenderedPageBreak/>
        <w:t>motiven el contrato menor.</w:t>
      </w:r>
      <w:r w:rsidRPr="00EF736E">
        <w:rPr>
          <w:rFonts w:asciiTheme="minorHAnsi" w:hAnsiTheme="minorHAnsi" w:cstheme="minorHAnsi"/>
        </w:rPr>
        <w:t xml:space="preserve"> </w:t>
      </w:r>
    </w:p>
    <w:p w14:paraId="33E6C9B0" w14:textId="619CB09E" w:rsidR="00EF736E" w:rsidRPr="00EF736E" w:rsidRDefault="00EF736E" w:rsidP="00C24FE4">
      <w:pPr>
        <w:tabs>
          <w:tab w:val="left" w:pos="628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6.</w:t>
      </w:r>
      <w:r w:rsidRPr="00EF736E">
        <w:rPr>
          <w:rFonts w:asciiTheme="minorHAnsi" w:hAnsiTheme="minorHAnsi" w:cstheme="minorHAnsi"/>
          <w:i/>
        </w:rPr>
        <w:t>Fundada</w:t>
      </w:r>
      <w:r w:rsidRPr="00EF736E">
        <w:rPr>
          <w:rFonts w:asciiTheme="minorHAnsi" w:hAnsiTheme="minorHAnsi" w:cstheme="minorHAnsi"/>
          <w:i/>
          <w:spacing w:val="-2"/>
        </w:rPr>
        <w:t xml:space="preserve"> </w:t>
      </w:r>
      <w:r w:rsidRPr="00EF736E">
        <w:rPr>
          <w:rFonts w:asciiTheme="minorHAnsi" w:hAnsiTheme="minorHAnsi" w:cstheme="minorHAnsi"/>
          <w:i/>
        </w:rPr>
        <w:t>en la selección de</w:t>
      </w:r>
      <w:r w:rsidRPr="00EF736E">
        <w:rPr>
          <w:rFonts w:asciiTheme="minorHAnsi" w:hAnsiTheme="minorHAnsi" w:cstheme="minorHAnsi"/>
          <w:i/>
          <w:spacing w:val="1"/>
        </w:rPr>
        <w:t xml:space="preserve"> </w:t>
      </w:r>
      <w:r w:rsidRPr="00EF736E">
        <w:rPr>
          <w:rFonts w:asciiTheme="minorHAnsi" w:hAnsiTheme="minorHAnsi" w:cstheme="minorHAnsi"/>
          <w:i/>
        </w:rPr>
        <w:t>la mejor</w:t>
      </w:r>
      <w:r w:rsidRPr="00EF736E">
        <w:rPr>
          <w:rFonts w:asciiTheme="minorHAnsi" w:hAnsiTheme="minorHAnsi" w:cstheme="minorHAnsi"/>
          <w:i/>
          <w:spacing w:val="-1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oferta relación calidad-precio para los intereses de la </w:t>
      </w:r>
      <w:r w:rsidRPr="00EF736E">
        <w:rPr>
          <w:rFonts w:asciiTheme="minorHAnsi" w:hAnsiTheme="minorHAnsi" w:cstheme="minorHAnsi"/>
          <w:i/>
          <w:spacing w:val="-2"/>
        </w:rPr>
        <w:t>Universidad</w:t>
      </w:r>
    </w:p>
    <w:p w14:paraId="37D43B08" w14:textId="06834384" w:rsidR="00EF736E" w:rsidRPr="00EF736E" w:rsidRDefault="00EF736E" w:rsidP="00EF736E">
      <w:pPr>
        <w:tabs>
          <w:tab w:val="left" w:pos="629"/>
        </w:tabs>
        <w:spacing w:before="120" w:after="120" w:line="276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7.</w:t>
      </w:r>
      <w:r w:rsidRPr="00EF736E">
        <w:rPr>
          <w:rFonts w:asciiTheme="minorHAnsi" w:hAnsiTheme="minorHAnsi" w:cstheme="minorHAnsi"/>
          <w:i/>
        </w:rPr>
        <w:t>Plazo máximo un año,</w:t>
      </w:r>
      <w:r w:rsidRPr="00EF736E">
        <w:rPr>
          <w:rFonts w:asciiTheme="minorHAnsi" w:hAnsiTheme="minorHAnsi" w:cstheme="minorHAnsi"/>
          <w:i/>
          <w:spacing w:val="-1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no susceptible de </w:t>
      </w:r>
      <w:r w:rsidRPr="00EF736E">
        <w:rPr>
          <w:rFonts w:asciiTheme="minorHAnsi" w:hAnsiTheme="minorHAnsi" w:cstheme="minorHAnsi"/>
          <w:i/>
          <w:spacing w:val="-2"/>
        </w:rPr>
        <w:t>prórroga</w:t>
      </w:r>
    </w:p>
    <w:p w14:paraId="2C8DE173" w14:textId="77777777" w:rsidR="00EF736E" w:rsidRPr="00D03FC0" w:rsidRDefault="00EF736E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3B" w14:textId="1F66F1C9" w:rsidR="00A23B1A" w:rsidRDefault="00C24FE4" w:rsidP="00CE5D60">
      <w:pPr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 w:rsidRPr="00D03FC0">
        <w:rPr>
          <w:rFonts w:asciiTheme="minorHAnsi" w:hAnsiTheme="minorHAnsi" w:cstheme="minorHAnsi"/>
          <w:b/>
          <w:spacing w:val="-2"/>
        </w:rPr>
        <w:t>Fecha:</w:t>
      </w:r>
    </w:p>
    <w:p w14:paraId="4B566185" w14:textId="55E337D6" w:rsidR="00CC7E6D" w:rsidRDefault="00CC7E6D" w:rsidP="00CE5D60">
      <w:pPr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Firmas: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80"/>
        <w:gridCol w:w="3489"/>
        <w:gridCol w:w="3491"/>
      </w:tblGrid>
      <w:tr w:rsidR="00CC7E6D" w:rsidRPr="00CC7E6D" w14:paraId="04033D0F" w14:textId="77777777" w:rsidTr="00CC7E6D">
        <w:tc>
          <w:tcPr>
            <w:tcW w:w="3536" w:type="dxa"/>
          </w:tcPr>
          <w:p w14:paraId="47D4F897" w14:textId="7E730D76" w:rsidR="00CC7E6D" w:rsidRPr="00CC7E6D" w:rsidRDefault="00CC7E6D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I.D. del proyecto</w:t>
            </w:r>
          </w:p>
        </w:tc>
        <w:tc>
          <w:tcPr>
            <w:tcW w:w="3537" w:type="dxa"/>
          </w:tcPr>
          <w:p w14:paraId="50519684" w14:textId="784D405E" w:rsidR="00CC7E6D" w:rsidRPr="00CC7E6D" w:rsidRDefault="00CC7E6D" w:rsidP="00CC7E6D">
            <w:pPr>
              <w:spacing w:before="120" w:after="120" w:line="276" w:lineRule="auto"/>
              <w:ind w:right="3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Gerente/</w:t>
            </w:r>
            <w:r w:rsidRPr="00CC7E6D">
              <w:rPr>
                <w:rFonts w:asciiTheme="minorHAnsi" w:hAnsiTheme="minorHAnsi" w:cstheme="minorHAnsi"/>
                <w:b/>
                <w:spacing w:val="-8"/>
                <w:sz w:val="18"/>
                <w:szCs w:val="18"/>
              </w:rPr>
              <w:t xml:space="preserve"> </w:t>
            </w:r>
            <w:proofErr w:type="gramStart"/>
            <w:r w:rsidRPr="00CC7E6D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Responsable</w:t>
            </w:r>
            <w:proofErr w:type="gramEnd"/>
            <w:r w:rsidRPr="00CC7E6D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administrativo</w:t>
            </w:r>
          </w:p>
        </w:tc>
        <w:tc>
          <w:tcPr>
            <w:tcW w:w="3537" w:type="dxa"/>
          </w:tcPr>
          <w:p w14:paraId="1D0A84FB" w14:textId="77777777" w:rsidR="00CC7E6D" w:rsidRPr="00CC7E6D" w:rsidRDefault="00CC7E6D" w:rsidP="00CC7E6D">
            <w:pPr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EL</w:t>
            </w:r>
            <w:r w:rsidRPr="00CC7E6D">
              <w:rPr>
                <w:rFonts w:asciiTheme="minorHAnsi" w:hAnsiTheme="minorHAnsi" w:cstheme="minorHAnsi"/>
                <w:b/>
                <w:spacing w:val="1"/>
                <w:sz w:val="18"/>
                <w:szCs w:val="18"/>
              </w:rPr>
              <w:t xml:space="preserve"> </w:t>
            </w:r>
            <w:r w:rsidRPr="00CC7E6D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RECTOR</w:t>
            </w:r>
          </w:p>
          <w:p w14:paraId="379C530C" w14:textId="77777777" w:rsidR="00CC7E6D" w:rsidRPr="00CC7E6D" w:rsidRDefault="00CC7E6D" w:rsidP="00CC7E6D">
            <w:pPr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P.D. LA</w:t>
            </w:r>
            <w:r w:rsidRPr="00CC7E6D">
              <w:rPr>
                <w:rFonts w:asciiTheme="minorHAnsi" w:hAnsiTheme="minorHAnsi" w:cstheme="minorHAnsi"/>
                <w:b/>
                <w:spacing w:val="1"/>
                <w:sz w:val="18"/>
                <w:szCs w:val="18"/>
              </w:rPr>
              <w:t xml:space="preserve"> </w:t>
            </w:r>
            <w:r w:rsidRPr="00CC7E6D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GERENTE</w:t>
            </w:r>
          </w:p>
          <w:p w14:paraId="032AC03D" w14:textId="28AF7BEC" w:rsidR="00CC7E6D" w:rsidRPr="00CC7E6D" w:rsidRDefault="00CC7E6D" w:rsidP="00CC7E6D">
            <w:pPr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A2011D">
              <w:t xml:space="preserve">Decreto Rectoral </w:t>
            </w:r>
            <w:r w:rsidR="00EB6CB2">
              <w:t>4</w:t>
            </w:r>
            <w:r w:rsidR="00A2011D">
              <w:t>/202</w:t>
            </w:r>
            <w:r w:rsidR="00EB6CB2">
              <w:t>5</w:t>
            </w:r>
            <w:r w:rsidR="00A2011D">
              <w:t xml:space="preserve">, de </w:t>
            </w:r>
            <w:r w:rsidR="00EB6CB2">
              <w:t>10</w:t>
            </w:r>
            <w:r w:rsidR="00A2011D">
              <w:t xml:space="preserve"> de </w:t>
            </w:r>
            <w:r w:rsidR="00EB6CB2">
              <w:t>marz</w:t>
            </w:r>
            <w:r w:rsidR="00A2011D">
              <w:t xml:space="preserve">o, BOCM del </w:t>
            </w:r>
            <w:r w:rsidR="00EB6CB2">
              <w:t>21</w:t>
            </w:r>
            <w:r w:rsidR="00A2011D">
              <w:t xml:space="preserve"> de </w:t>
            </w:r>
            <w:r w:rsidR="00EB6CB2">
              <w:t>marz</w:t>
            </w:r>
            <w:r w:rsidR="00A2011D">
              <w:t>o</w:t>
            </w:r>
            <w:r w:rsidRPr="00CC7E6D">
              <w:rPr>
                <w:rFonts w:asciiTheme="minorHAnsi" w:hAnsiTheme="minorHAnsi" w:cstheme="minorHAnsi"/>
                <w:b/>
                <w:spacing w:val="-5"/>
                <w:sz w:val="18"/>
                <w:szCs w:val="18"/>
              </w:rPr>
              <w:t>)</w:t>
            </w:r>
          </w:p>
          <w:p w14:paraId="650821BD" w14:textId="1727ECC6" w:rsidR="00CC7E6D" w:rsidRPr="00CC7E6D" w:rsidRDefault="00CC7E6D" w:rsidP="00CC7E6D">
            <w:pPr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P.D.F. </w:t>
            </w:r>
            <w:r w:rsidR="00A2011D">
              <w:rPr>
                <w:rFonts w:asciiTheme="minorHAnsi" w:hAnsiTheme="minorHAnsi" w:cstheme="minorHAnsi"/>
                <w:b/>
                <w:sz w:val="18"/>
                <w:szCs w:val="18"/>
              </w:rPr>
              <w:t>El</w:t>
            </w: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VICEGERENTE DE INVESTIGACIÓN </w:t>
            </w:r>
            <w:r w:rsidRPr="00620005">
              <w:rPr>
                <w:rFonts w:asciiTheme="minorHAnsi" w:hAnsiTheme="minorHAnsi" w:cstheme="minorHAnsi"/>
                <w:sz w:val="18"/>
                <w:szCs w:val="18"/>
              </w:rPr>
              <w:t>(Resolución</w:t>
            </w:r>
            <w:r w:rsidRPr="0062000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20005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62000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="00687EB1" w:rsidRPr="00620005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B6CB2" w:rsidRPr="0062000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687EB1" w:rsidRPr="00620005">
              <w:rPr>
                <w:rFonts w:asciiTheme="minorHAnsi" w:hAnsiTheme="minorHAnsi" w:cstheme="minorHAnsi"/>
                <w:sz w:val="18"/>
                <w:szCs w:val="18"/>
              </w:rPr>
              <w:t xml:space="preserve"> de </w:t>
            </w:r>
            <w:r w:rsidR="00EB6CB2" w:rsidRPr="00620005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="00687EB1" w:rsidRPr="00620005">
              <w:rPr>
                <w:rFonts w:asciiTheme="minorHAnsi" w:hAnsiTheme="minorHAnsi" w:cstheme="minorHAnsi"/>
                <w:sz w:val="18"/>
                <w:szCs w:val="18"/>
              </w:rPr>
              <w:t xml:space="preserve"> de 202</w:t>
            </w:r>
            <w:r w:rsidR="00EB6CB2" w:rsidRPr="00620005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62000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20005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62000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20005">
              <w:rPr>
                <w:rFonts w:asciiTheme="minorHAnsi" w:hAnsiTheme="minorHAnsi" w:cstheme="minorHAnsi"/>
                <w:sz w:val="18"/>
                <w:szCs w:val="18"/>
              </w:rPr>
              <w:t>la</w:t>
            </w:r>
            <w:r w:rsidRPr="0062000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20005">
              <w:rPr>
                <w:rFonts w:asciiTheme="minorHAnsi" w:hAnsiTheme="minorHAnsi" w:cstheme="minorHAnsi"/>
                <w:sz w:val="18"/>
                <w:szCs w:val="18"/>
              </w:rPr>
              <w:t>Gerente</w:t>
            </w:r>
            <w:r w:rsidRPr="0062000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20005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62000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20005">
              <w:rPr>
                <w:rFonts w:asciiTheme="minorHAnsi" w:hAnsiTheme="minorHAnsi" w:cstheme="minorHAnsi"/>
                <w:sz w:val="18"/>
                <w:szCs w:val="18"/>
              </w:rPr>
              <w:t>la UCM</w:t>
            </w:r>
            <w:r w:rsidR="00083612" w:rsidRPr="00620005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  <w:tr w:rsidR="00CC7E6D" w14:paraId="5E974381" w14:textId="77777777" w:rsidTr="00CC7E6D">
        <w:tc>
          <w:tcPr>
            <w:tcW w:w="3536" w:type="dxa"/>
          </w:tcPr>
          <w:p w14:paraId="111887B0" w14:textId="77777777" w:rsidR="00CC7E6D" w:rsidRDefault="00CC7E6D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  <w:p w14:paraId="0B4A236C" w14:textId="7A0AF2FB" w:rsidR="00CC7E6D" w:rsidRDefault="00CC7E6D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37" w:type="dxa"/>
          </w:tcPr>
          <w:p w14:paraId="0904780B" w14:textId="77777777" w:rsidR="00CC7E6D" w:rsidRDefault="00CC7E6D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  <w:p w14:paraId="363D97D6" w14:textId="751A3231" w:rsidR="00CC7E6D" w:rsidRDefault="00CC7E6D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37" w:type="dxa"/>
          </w:tcPr>
          <w:p w14:paraId="778918F0" w14:textId="77777777" w:rsidR="00CC7E6D" w:rsidRDefault="00CC7E6D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  <w:p w14:paraId="73F6D005" w14:textId="0B7DE364" w:rsidR="00CC7E6D" w:rsidRDefault="00CC7E6D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7C961593" w14:textId="77777777" w:rsidR="00EF736E" w:rsidRDefault="00EF736E" w:rsidP="00D03FC0">
      <w:pPr>
        <w:pStyle w:val="Textoindependiente"/>
        <w:spacing w:before="120" w:after="120" w:line="276" w:lineRule="auto"/>
        <w:ind w:left="157"/>
        <w:rPr>
          <w:rFonts w:asciiTheme="minorHAnsi" w:hAnsiTheme="minorHAnsi" w:cstheme="minorHAnsi"/>
          <w:sz w:val="22"/>
          <w:szCs w:val="22"/>
        </w:rPr>
      </w:pPr>
    </w:p>
    <w:p w14:paraId="463D9453" w14:textId="24C695BA" w:rsidR="00A23B1A" w:rsidRPr="00D03FC0" w:rsidRDefault="00C24FE4" w:rsidP="00EF736E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Al</w:t>
      </w:r>
      <w:r w:rsidRPr="00D03F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presente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informe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justificativo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habrá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acompañarse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la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relación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documentos</w:t>
      </w:r>
      <w:r w:rsidRPr="00D03FC0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especificada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en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las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>Instrucci</w:t>
      </w:r>
      <w:r w:rsidR="00EF736E">
        <w:rPr>
          <w:rFonts w:asciiTheme="minorHAnsi" w:hAnsiTheme="minorHAnsi" w:cstheme="minorHAnsi"/>
          <w:spacing w:val="-2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>nes</w:t>
      </w:r>
    </w:p>
    <w:p w14:paraId="463D9454" w14:textId="25A10100" w:rsidR="00A23B1A" w:rsidRPr="00D03FC0" w:rsidRDefault="00C24FE4" w:rsidP="00EF736E">
      <w:pPr>
        <w:spacing w:before="120" w:after="120" w:line="276" w:lineRule="auto"/>
        <w:ind w:right="530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Correo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electrónico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solicitando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(Mínimo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="00EF736E">
        <w:rPr>
          <w:rFonts w:asciiTheme="minorHAnsi" w:hAnsiTheme="minorHAnsi" w:cstheme="minorHAnsi"/>
          <w:spacing w:val="-9"/>
        </w:rPr>
        <w:t>t</w:t>
      </w:r>
      <w:r w:rsidRPr="00D03FC0">
        <w:rPr>
          <w:rFonts w:asciiTheme="minorHAnsi" w:hAnsiTheme="minorHAnsi" w:cstheme="minorHAnsi"/>
        </w:rPr>
        <w:t>res) Ofertas recibidas</w:t>
      </w:r>
    </w:p>
    <w:p w14:paraId="463D9455" w14:textId="77777777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informáticos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cuando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trate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suministros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este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tipo</w:t>
      </w:r>
    </w:p>
    <w:p w14:paraId="463D9457" w14:textId="2CB01593" w:rsidR="00A23B1A" w:rsidRPr="00D03FC0" w:rsidRDefault="00C24FE4" w:rsidP="00EF736E">
      <w:pPr>
        <w:spacing w:before="120" w:after="120" w:line="276" w:lineRule="auto"/>
        <w:ind w:right="619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 favorable de viabilidad expedido por la Dirección de Obras y Mantenimiento cuando la entrega o puesta en funcionamiento de un suministro suponga la realización de obra o modificación de instalaciones</w:t>
      </w:r>
      <w:r w:rsidRPr="00D03FC0">
        <w:rPr>
          <w:rFonts w:asciiTheme="minorHAnsi" w:hAnsiTheme="minorHAnsi" w:cstheme="minorHAnsi"/>
          <w:spacing w:val="40"/>
        </w:rPr>
        <w:t xml:space="preserve"> </w:t>
      </w:r>
      <w:r w:rsidRPr="00D03FC0">
        <w:rPr>
          <w:rFonts w:asciiTheme="minorHAnsi" w:hAnsiTheme="minorHAnsi" w:cstheme="minorHAnsi"/>
        </w:rPr>
        <w:t>(electricidad, agua, aire acondicionado, etc.) o se trate de obras de reparación y mantenimiento de pequeño importe.</w:t>
      </w:r>
    </w:p>
    <w:p w14:paraId="463D9459" w14:textId="7A386132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Declaración</w:t>
      </w:r>
      <w:r w:rsidRPr="00D03FC0">
        <w:rPr>
          <w:rFonts w:asciiTheme="minorHAnsi" w:hAnsiTheme="minorHAnsi" w:cstheme="minorHAnsi"/>
          <w:spacing w:val="-11"/>
        </w:rPr>
        <w:t xml:space="preserve"> </w:t>
      </w:r>
      <w:r w:rsidRPr="00D03FC0">
        <w:rPr>
          <w:rFonts w:asciiTheme="minorHAnsi" w:hAnsiTheme="minorHAnsi" w:cstheme="minorHAnsi"/>
        </w:rPr>
        <w:t>responsable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propuesto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como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adjudicatario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cumplimiento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11"/>
        </w:rPr>
        <w:t xml:space="preserve"> </w:t>
      </w:r>
      <w:r w:rsidRPr="00D03FC0">
        <w:rPr>
          <w:rFonts w:asciiTheme="minorHAnsi" w:hAnsiTheme="minorHAnsi" w:cstheme="minorHAnsi"/>
        </w:rPr>
        <w:t>requisitos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para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contratar</w:t>
      </w:r>
    </w:p>
    <w:p w14:paraId="463D945C" w14:textId="5FF5AF3A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Certificado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exclusividad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adjudicatario,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en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caso.</w:t>
      </w:r>
    </w:p>
    <w:p w14:paraId="463D945D" w14:textId="77777777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5E" w14:textId="77777777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63" w14:textId="33727F9C" w:rsidR="00A23B1A" w:rsidRPr="00D03FC0" w:rsidRDefault="00C24FE4" w:rsidP="00EF736E">
      <w:pPr>
        <w:spacing w:before="120" w:after="120" w:line="276" w:lineRule="auto"/>
        <w:ind w:left="3493" w:hanging="3493"/>
        <w:jc w:val="both"/>
        <w:rPr>
          <w:rFonts w:asciiTheme="minorHAnsi" w:hAnsiTheme="minorHAnsi" w:cstheme="minorHAnsi"/>
          <w:b/>
        </w:rPr>
      </w:pPr>
      <w:r w:rsidRPr="00D03FC0">
        <w:rPr>
          <w:rFonts w:asciiTheme="minorHAnsi" w:hAnsiTheme="minorHAnsi" w:cstheme="minorHAnsi"/>
          <w:b/>
        </w:rPr>
        <w:t>TRAMITACIÓN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CONTRATOS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MENORES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DE</w:t>
      </w:r>
      <w:r w:rsidRPr="00D03FC0">
        <w:rPr>
          <w:rFonts w:asciiTheme="minorHAnsi" w:hAnsiTheme="minorHAnsi" w:cstheme="minorHAnsi"/>
          <w:b/>
          <w:spacing w:val="-4"/>
        </w:rPr>
        <w:t xml:space="preserve"> </w:t>
      </w:r>
      <w:r w:rsidRPr="00D03FC0">
        <w:rPr>
          <w:rFonts w:asciiTheme="minorHAnsi" w:hAnsiTheme="minorHAnsi" w:cstheme="minorHAnsi"/>
          <w:b/>
        </w:rPr>
        <w:t>SUMINISTROS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Y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SERVICIOS</w:t>
      </w:r>
      <w:r w:rsidRPr="00D03FC0">
        <w:rPr>
          <w:rFonts w:asciiTheme="minorHAnsi" w:hAnsiTheme="minorHAnsi" w:cstheme="minorHAnsi"/>
          <w:b/>
          <w:spacing w:val="-5"/>
        </w:rPr>
        <w:t xml:space="preserve"> </w:t>
      </w:r>
      <w:r w:rsidRPr="00D03FC0">
        <w:rPr>
          <w:rFonts w:asciiTheme="minorHAnsi" w:hAnsiTheme="minorHAnsi" w:cstheme="minorHAnsi"/>
          <w:b/>
        </w:rPr>
        <w:t>CON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CARGO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A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="00EF736E">
        <w:rPr>
          <w:rFonts w:asciiTheme="minorHAnsi" w:hAnsiTheme="minorHAnsi" w:cstheme="minorHAnsi"/>
          <w:b/>
          <w:spacing w:val="-2"/>
        </w:rPr>
        <w:t>P</w:t>
      </w:r>
      <w:r w:rsidRPr="00D03FC0">
        <w:rPr>
          <w:rFonts w:asciiTheme="minorHAnsi" w:hAnsiTheme="minorHAnsi" w:cstheme="minorHAnsi"/>
          <w:b/>
        </w:rPr>
        <w:t>ROYECTO</w:t>
      </w:r>
      <w:r w:rsidR="00EF736E">
        <w:rPr>
          <w:rFonts w:asciiTheme="minorHAnsi" w:hAnsiTheme="minorHAnsi" w:cstheme="minorHAnsi"/>
          <w:b/>
        </w:rPr>
        <w:t>S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 xml:space="preserve">DE </w:t>
      </w:r>
      <w:r w:rsidRPr="00D03FC0">
        <w:rPr>
          <w:rFonts w:asciiTheme="minorHAnsi" w:hAnsiTheme="minorHAnsi" w:cstheme="minorHAnsi"/>
          <w:b/>
          <w:spacing w:val="-2"/>
        </w:rPr>
        <w:t>INVESTIGACIÓN</w:t>
      </w:r>
    </w:p>
    <w:p w14:paraId="463D9465" w14:textId="77777777" w:rsidR="00A23B1A" w:rsidRPr="00D03FC0" w:rsidRDefault="00C24FE4" w:rsidP="00EF736E">
      <w:pPr>
        <w:pStyle w:val="Ttulo2"/>
        <w:spacing w:before="120" w:after="120" w:line="276" w:lineRule="auto"/>
        <w:ind w:left="0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pacing w:val="-2"/>
          <w:sz w:val="22"/>
          <w:szCs w:val="22"/>
        </w:rPr>
        <w:t>Instrucciones</w:t>
      </w:r>
    </w:p>
    <w:p w14:paraId="463D9467" w14:textId="5E5481ED" w:rsidR="00A23B1A" w:rsidRPr="00273FB5" w:rsidRDefault="00273FB5" w:rsidP="00273FB5">
      <w:pPr>
        <w:tabs>
          <w:tab w:val="left" w:pos="558"/>
        </w:tabs>
        <w:spacing w:before="120" w:after="12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C24FE4" w:rsidRPr="00273FB5">
        <w:rPr>
          <w:rFonts w:asciiTheme="minorHAnsi" w:hAnsiTheme="minorHAnsi" w:cstheme="minorHAnsi"/>
        </w:rPr>
        <w:t>El</w:t>
      </w:r>
      <w:r w:rsidR="00C24FE4" w:rsidRPr="00273FB5">
        <w:rPr>
          <w:rFonts w:asciiTheme="minorHAnsi" w:hAnsiTheme="minorHAnsi" w:cstheme="minorHAnsi"/>
          <w:spacing w:val="-7"/>
        </w:rPr>
        <w:t xml:space="preserve"> </w:t>
      </w:r>
      <w:r w:rsidR="00C24FE4" w:rsidRPr="00273FB5">
        <w:rPr>
          <w:rFonts w:asciiTheme="minorHAnsi" w:hAnsiTheme="minorHAnsi" w:cstheme="minorHAnsi"/>
        </w:rPr>
        <w:t>centro/servicio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valorará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necesidad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del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contrato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y</w:t>
      </w:r>
      <w:r w:rsidR="00C24FE4" w:rsidRPr="00273FB5">
        <w:rPr>
          <w:rFonts w:asciiTheme="minorHAnsi" w:hAnsiTheme="minorHAnsi" w:cstheme="minorHAnsi"/>
          <w:spacing w:val="-2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imposibilidad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de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su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cobertura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por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otros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  <w:spacing w:val="-2"/>
        </w:rPr>
        <w:t>medios.</w:t>
      </w:r>
    </w:p>
    <w:p w14:paraId="463D9468" w14:textId="6B0940B4" w:rsidR="00A23B1A" w:rsidRPr="00273FB5" w:rsidRDefault="00273FB5" w:rsidP="00273FB5">
      <w:pPr>
        <w:tabs>
          <w:tab w:val="left" w:pos="573"/>
        </w:tabs>
        <w:spacing w:before="120" w:after="120" w:line="276" w:lineRule="auto"/>
        <w:ind w:right="55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C24FE4" w:rsidRPr="00273FB5">
        <w:rPr>
          <w:rFonts w:asciiTheme="minorHAnsi" w:hAnsiTheme="minorHAnsi" w:cstheme="minorHAnsi"/>
        </w:rPr>
        <w:t>Con</w:t>
      </w:r>
      <w:r w:rsidR="00C24FE4" w:rsidRPr="00273FB5">
        <w:rPr>
          <w:rFonts w:asciiTheme="minorHAnsi" w:hAnsiTheme="minorHAnsi" w:cstheme="minorHAnsi"/>
          <w:spacing w:val="25"/>
        </w:rPr>
        <w:t xml:space="preserve"> </w:t>
      </w:r>
      <w:r w:rsidR="00C24FE4" w:rsidRPr="00273FB5">
        <w:rPr>
          <w:rFonts w:asciiTheme="minorHAnsi" w:hAnsiTheme="minorHAnsi" w:cstheme="minorHAnsi"/>
        </w:rPr>
        <w:t>carácter</w:t>
      </w:r>
      <w:r w:rsidR="00C24FE4" w:rsidRPr="00273FB5">
        <w:rPr>
          <w:rFonts w:asciiTheme="minorHAnsi" w:hAnsiTheme="minorHAnsi" w:cstheme="minorHAnsi"/>
          <w:spacing w:val="22"/>
        </w:rPr>
        <w:t xml:space="preserve"> </w:t>
      </w:r>
      <w:r w:rsidR="00C24FE4" w:rsidRPr="00273FB5">
        <w:rPr>
          <w:rFonts w:asciiTheme="minorHAnsi" w:hAnsiTheme="minorHAnsi" w:cstheme="minorHAnsi"/>
        </w:rPr>
        <w:t>previo</w:t>
      </w:r>
      <w:r w:rsidR="00C24FE4" w:rsidRPr="00273FB5">
        <w:rPr>
          <w:rFonts w:asciiTheme="minorHAnsi" w:hAnsiTheme="minorHAnsi" w:cstheme="minorHAnsi"/>
          <w:spacing w:val="25"/>
        </w:rPr>
        <w:t xml:space="preserve"> </w:t>
      </w:r>
      <w:r w:rsidR="00C24FE4" w:rsidRPr="00273FB5">
        <w:rPr>
          <w:rFonts w:asciiTheme="minorHAnsi" w:hAnsiTheme="minorHAnsi" w:cstheme="minorHAnsi"/>
        </w:rPr>
        <w:t>a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adjudicación</w:t>
      </w:r>
      <w:r w:rsidR="00C24FE4" w:rsidRPr="00273FB5">
        <w:rPr>
          <w:rFonts w:asciiTheme="minorHAnsi" w:hAnsiTheme="minorHAnsi" w:cstheme="minorHAnsi"/>
          <w:spacing w:val="25"/>
        </w:rPr>
        <w:t xml:space="preserve"> </w:t>
      </w:r>
      <w:r w:rsidR="00C24FE4" w:rsidRPr="00273FB5">
        <w:rPr>
          <w:rFonts w:asciiTheme="minorHAnsi" w:hAnsiTheme="minorHAnsi" w:cstheme="minorHAnsi"/>
        </w:rPr>
        <w:t>de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cualquier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contrato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menor</w:t>
      </w:r>
      <w:r w:rsidR="00C24FE4" w:rsidRPr="00273FB5">
        <w:rPr>
          <w:rFonts w:asciiTheme="minorHAnsi" w:hAnsiTheme="minorHAnsi" w:cstheme="minorHAnsi"/>
          <w:spacing w:val="23"/>
        </w:rPr>
        <w:t xml:space="preserve"> </w:t>
      </w:r>
      <w:r w:rsidR="00C24FE4" w:rsidRPr="00273FB5">
        <w:rPr>
          <w:rFonts w:asciiTheme="minorHAnsi" w:hAnsiTheme="minorHAnsi" w:cstheme="minorHAnsi"/>
        </w:rPr>
        <w:t>se</w:t>
      </w:r>
      <w:r w:rsidR="00C24FE4" w:rsidRPr="00273FB5">
        <w:rPr>
          <w:rFonts w:asciiTheme="minorHAnsi" w:hAnsiTheme="minorHAnsi" w:cstheme="minorHAnsi"/>
          <w:spacing w:val="23"/>
        </w:rPr>
        <w:t xml:space="preserve"> </w:t>
      </w:r>
      <w:r w:rsidR="00C24FE4" w:rsidRPr="00273FB5">
        <w:rPr>
          <w:rFonts w:asciiTheme="minorHAnsi" w:hAnsiTheme="minorHAnsi" w:cstheme="minorHAnsi"/>
        </w:rPr>
        <w:t>realizará</w:t>
      </w:r>
      <w:r w:rsidR="00C24FE4" w:rsidRPr="00273FB5">
        <w:rPr>
          <w:rFonts w:asciiTheme="minorHAnsi" w:hAnsiTheme="minorHAnsi" w:cstheme="minorHAnsi"/>
          <w:spacing w:val="22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reserva</w:t>
      </w:r>
      <w:r w:rsidR="00C24FE4" w:rsidRPr="00273FB5">
        <w:rPr>
          <w:rFonts w:asciiTheme="minorHAnsi" w:hAnsiTheme="minorHAnsi" w:cstheme="minorHAnsi"/>
          <w:spacing w:val="22"/>
        </w:rPr>
        <w:t xml:space="preserve"> </w:t>
      </w:r>
      <w:r w:rsidR="00C24FE4" w:rsidRPr="00273FB5">
        <w:rPr>
          <w:rFonts w:asciiTheme="minorHAnsi" w:hAnsiTheme="minorHAnsi" w:cstheme="minorHAnsi"/>
        </w:rPr>
        <w:t>de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crédito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por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importe</w:t>
      </w:r>
      <w:r w:rsidR="00C24FE4" w:rsidRPr="00273FB5">
        <w:rPr>
          <w:rFonts w:asciiTheme="minorHAnsi" w:hAnsiTheme="minorHAnsi" w:cstheme="minorHAnsi"/>
          <w:spacing w:val="25"/>
        </w:rPr>
        <w:t xml:space="preserve"> </w:t>
      </w:r>
      <w:r w:rsidR="00C24FE4" w:rsidRPr="00273FB5">
        <w:rPr>
          <w:rFonts w:asciiTheme="minorHAnsi" w:hAnsiTheme="minorHAnsi" w:cstheme="minorHAnsi"/>
        </w:rPr>
        <w:t>del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valor estimado del contrato</w:t>
      </w:r>
    </w:p>
    <w:p w14:paraId="463D946A" w14:textId="77777777" w:rsidR="00A23B1A" w:rsidRPr="00D03FC0" w:rsidRDefault="00C24FE4" w:rsidP="00273FB5">
      <w:pPr>
        <w:pStyle w:val="Textoindependiente"/>
        <w:spacing w:before="120" w:after="120" w:line="276" w:lineRule="auto"/>
        <w:ind w:right="461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-El centro solicitará tres presupuestos a proveedores diferentes, salvo causa justificada, tales como que su solicitud impida la satisfacción inmediata que requiere la necesidad o no exista competencia, por razones técnicas o de protección de derechos de propiedad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intelectual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exclusividad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industrial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comercial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u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otras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apreciadas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por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el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órgano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contratación,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que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hará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constar en su informe.</w:t>
      </w:r>
    </w:p>
    <w:p w14:paraId="463D946E" w14:textId="5D0430E6" w:rsidR="00A23B1A" w:rsidRPr="00273FB5" w:rsidRDefault="00273FB5" w:rsidP="00273FB5">
      <w:pPr>
        <w:tabs>
          <w:tab w:val="left" w:pos="636"/>
        </w:tabs>
        <w:spacing w:before="120" w:after="12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C24FE4" w:rsidRPr="00273FB5">
        <w:rPr>
          <w:rFonts w:asciiTheme="minorHAnsi" w:hAnsiTheme="minorHAnsi" w:cstheme="minorHAnsi"/>
        </w:rPr>
        <w:t>Se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remitirá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propuesta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para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su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aprobación</w:t>
      </w:r>
      <w:r w:rsidR="00C24FE4" w:rsidRPr="00273FB5">
        <w:rPr>
          <w:rFonts w:asciiTheme="minorHAnsi" w:hAnsiTheme="minorHAnsi" w:cstheme="minorHAnsi"/>
          <w:spacing w:val="20"/>
        </w:rPr>
        <w:t xml:space="preserve"> </w:t>
      </w:r>
      <w:r w:rsidR="00C24FE4" w:rsidRPr="00273FB5">
        <w:rPr>
          <w:rFonts w:asciiTheme="minorHAnsi" w:hAnsiTheme="minorHAnsi" w:cstheme="minorHAnsi"/>
        </w:rPr>
        <w:t>al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Órgano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de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Contratación.</w:t>
      </w:r>
      <w:r w:rsidR="00C24FE4" w:rsidRPr="00273FB5">
        <w:rPr>
          <w:rFonts w:asciiTheme="minorHAnsi" w:hAnsiTheme="minorHAnsi" w:cstheme="minorHAnsi"/>
          <w:spacing w:val="22"/>
        </w:rPr>
        <w:t xml:space="preserve"> </w:t>
      </w:r>
      <w:r w:rsidR="00C24FE4" w:rsidRPr="00273FB5">
        <w:rPr>
          <w:rFonts w:asciiTheme="minorHAnsi" w:hAnsiTheme="minorHAnsi" w:cstheme="minorHAnsi"/>
        </w:rPr>
        <w:t xml:space="preserve">Si la firma es electrónica se remitirá informe a </w:t>
      </w:r>
      <w:hyperlink r:id="rId8">
        <w:r w:rsidR="00C24FE4" w:rsidRPr="00273FB5">
          <w:rPr>
            <w:rFonts w:asciiTheme="minorHAnsi" w:hAnsiTheme="minorHAnsi" w:cstheme="minorHAnsi"/>
          </w:rPr>
          <w:t>sergeic@ucm.es,</w:t>
        </w:r>
      </w:hyperlink>
      <w:r w:rsidR="00C24FE4" w:rsidRPr="00273FB5">
        <w:rPr>
          <w:rFonts w:asciiTheme="minorHAnsi" w:hAnsiTheme="minorHAnsi" w:cstheme="minorHAnsi"/>
        </w:rPr>
        <w:t xml:space="preserve"> especificando en el “Asunto” del correo: “Autorización contrato menor”. Si la firma es manuscrita se remitirá por correo interno a la Secretaría de la Vicegerencia de Investigación de la UCM</w:t>
      </w:r>
    </w:p>
    <w:p w14:paraId="463D946F" w14:textId="77777777" w:rsidR="00A23B1A" w:rsidRPr="00D03FC0" w:rsidRDefault="00C24FE4" w:rsidP="00D03FC0">
      <w:pPr>
        <w:pStyle w:val="Prrafodelista"/>
        <w:numPr>
          <w:ilvl w:val="0"/>
          <w:numId w:val="2"/>
        </w:numPr>
        <w:tabs>
          <w:tab w:val="left" w:pos="619"/>
        </w:tabs>
        <w:spacing w:before="120" w:after="120" w:line="276" w:lineRule="auto"/>
        <w:ind w:left="618" w:hanging="11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A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presente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propuesta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habrá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acompañarse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siguiente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relación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documentos:</w:t>
      </w:r>
    </w:p>
    <w:p w14:paraId="463D9471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lastRenderedPageBreak/>
        <w:t>Correo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electrónico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solicitando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</w:rPr>
        <w:t>(Mínimo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tres)</w:t>
      </w:r>
    </w:p>
    <w:p w14:paraId="463D9472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recibidas</w:t>
      </w:r>
    </w:p>
    <w:p w14:paraId="463D9473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informáticos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cuando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trate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suministros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o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este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tipo</w:t>
      </w:r>
    </w:p>
    <w:p w14:paraId="463D9475" w14:textId="44D953E0" w:rsidR="00A23B1A" w:rsidRPr="00273FB5" w:rsidRDefault="00C24FE4" w:rsidP="00273FB5">
      <w:pPr>
        <w:pStyle w:val="Prrafodelista"/>
        <w:numPr>
          <w:ilvl w:val="0"/>
          <w:numId w:val="1"/>
        </w:numPr>
        <w:tabs>
          <w:tab w:val="left" w:pos="1223"/>
          <w:tab w:val="left" w:pos="1224"/>
        </w:tabs>
        <w:spacing w:before="120" w:after="120" w:line="276" w:lineRule="auto"/>
        <w:ind w:right="461"/>
        <w:rPr>
          <w:rFonts w:asciiTheme="minorHAnsi" w:hAnsiTheme="minorHAnsi" w:cstheme="minorHAnsi"/>
        </w:rPr>
      </w:pPr>
      <w:r w:rsidRPr="00273FB5">
        <w:rPr>
          <w:rFonts w:asciiTheme="minorHAnsi" w:hAnsiTheme="minorHAnsi" w:cstheme="minorHAnsi"/>
        </w:rPr>
        <w:t>Cuando</w:t>
      </w:r>
      <w:r w:rsidRPr="00273FB5">
        <w:rPr>
          <w:rFonts w:asciiTheme="minorHAnsi" w:hAnsiTheme="minorHAnsi" w:cstheme="minorHAnsi"/>
          <w:spacing w:val="-5"/>
        </w:rPr>
        <w:t xml:space="preserve"> </w:t>
      </w:r>
      <w:r w:rsidRPr="00273FB5">
        <w:rPr>
          <w:rFonts w:asciiTheme="minorHAnsi" w:hAnsiTheme="minorHAnsi" w:cstheme="minorHAnsi"/>
        </w:rPr>
        <w:t>la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entrega</w:t>
      </w:r>
      <w:r w:rsidRPr="00273FB5">
        <w:rPr>
          <w:rFonts w:asciiTheme="minorHAnsi" w:hAnsiTheme="minorHAnsi" w:cstheme="minorHAnsi"/>
          <w:spacing w:val="-6"/>
        </w:rPr>
        <w:t xml:space="preserve"> </w:t>
      </w:r>
      <w:r w:rsidRPr="00273FB5">
        <w:rPr>
          <w:rFonts w:asciiTheme="minorHAnsi" w:hAnsiTheme="minorHAnsi" w:cstheme="minorHAnsi"/>
        </w:rPr>
        <w:t>o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puesta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en</w:t>
      </w:r>
      <w:r w:rsidRPr="00273FB5">
        <w:rPr>
          <w:rFonts w:asciiTheme="minorHAnsi" w:hAnsiTheme="minorHAnsi" w:cstheme="minorHAnsi"/>
          <w:spacing w:val="-5"/>
        </w:rPr>
        <w:t xml:space="preserve"> </w:t>
      </w:r>
      <w:r w:rsidRPr="00273FB5">
        <w:rPr>
          <w:rFonts w:asciiTheme="minorHAnsi" w:hAnsiTheme="minorHAnsi" w:cstheme="minorHAnsi"/>
        </w:rPr>
        <w:t>funcionamiento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de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un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suministro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suponga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la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realización</w:t>
      </w:r>
      <w:r w:rsidRPr="00273FB5">
        <w:rPr>
          <w:rFonts w:asciiTheme="minorHAnsi" w:hAnsiTheme="minorHAnsi" w:cstheme="minorHAnsi"/>
          <w:spacing w:val="-5"/>
        </w:rPr>
        <w:t xml:space="preserve"> </w:t>
      </w:r>
      <w:r w:rsidRPr="00273FB5">
        <w:rPr>
          <w:rFonts w:asciiTheme="minorHAnsi" w:hAnsiTheme="minorHAnsi" w:cstheme="minorHAnsi"/>
        </w:rPr>
        <w:t>de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obra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o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modificación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  <w:spacing w:val="-5"/>
        </w:rPr>
        <w:t>de</w:t>
      </w:r>
      <w:r w:rsidR="00273FB5" w:rsidRPr="00273FB5">
        <w:rPr>
          <w:rFonts w:asciiTheme="minorHAnsi" w:hAnsiTheme="minorHAnsi" w:cstheme="minorHAnsi"/>
          <w:spacing w:val="-5"/>
        </w:rPr>
        <w:t xml:space="preserve"> </w:t>
      </w:r>
      <w:r w:rsidRPr="00273FB5">
        <w:rPr>
          <w:rFonts w:asciiTheme="minorHAnsi" w:hAnsiTheme="minorHAnsi" w:cstheme="minorHAnsi"/>
        </w:rPr>
        <w:t>instalaciones (electricidad,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agua,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aire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acondicionado,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etc.)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deberá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incluirse,</w:t>
      </w:r>
      <w:r w:rsidRPr="00273FB5">
        <w:rPr>
          <w:rFonts w:asciiTheme="minorHAnsi" w:hAnsiTheme="minorHAnsi" w:cstheme="minorHAnsi"/>
          <w:spacing w:val="-1"/>
        </w:rPr>
        <w:t xml:space="preserve"> </w:t>
      </w:r>
      <w:r w:rsidRPr="00273FB5">
        <w:rPr>
          <w:rFonts w:asciiTheme="minorHAnsi" w:hAnsiTheme="minorHAnsi" w:cstheme="minorHAnsi"/>
        </w:rPr>
        <w:t>junto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con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la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documentación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justificativa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de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la necesidad, informe favorable de viabilidad expedido por la Dirección de Obras y Mantenimiento.</w:t>
      </w:r>
    </w:p>
    <w:p w14:paraId="463D9477" w14:textId="66F5DD8E" w:rsidR="00A23B1A" w:rsidRPr="00273FB5" w:rsidRDefault="00C24FE4" w:rsidP="00D03FC0">
      <w:pPr>
        <w:pStyle w:val="Prrafodelista"/>
        <w:numPr>
          <w:ilvl w:val="0"/>
          <w:numId w:val="1"/>
        </w:numPr>
        <w:tabs>
          <w:tab w:val="left" w:pos="1222"/>
          <w:tab w:val="left" w:pos="1224"/>
        </w:tabs>
        <w:spacing w:before="120" w:after="120" w:line="276" w:lineRule="auto"/>
        <w:ind w:left="1223" w:hanging="723"/>
        <w:rPr>
          <w:rFonts w:asciiTheme="minorHAnsi" w:hAnsiTheme="minorHAnsi" w:cstheme="minorHAnsi"/>
        </w:rPr>
      </w:pPr>
      <w:r w:rsidRPr="00273FB5">
        <w:rPr>
          <w:rFonts w:asciiTheme="minorHAnsi" w:hAnsiTheme="minorHAnsi" w:cstheme="minorHAnsi"/>
          <w:position w:val="1"/>
        </w:rPr>
        <w:t>Se</w:t>
      </w:r>
      <w:r w:rsidRPr="00273FB5">
        <w:rPr>
          <w:rFonts w:asciiTheme="minorHAnsi" w:hAnsiTheme="minorHAnsi" w:cstheme="minorHAnsi"/>
          <w:spacing w:val="-5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adjuntará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asimismo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el</w:t>
      </w:r>
      <w:r w:rsidRPr="00273FB5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informe</w:t>
      </w:r>
      <w:r w:rsidRPr="00273FB5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de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viabilidad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técnica</w:t>
      </w:r>
      <w:r w:rsidRPr="00273FB5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de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la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Dirección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de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Obras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y</w:t>
      </w:r>
      <w:r w:rsidRPr="00273FB5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mantenimiento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en</w:t>
      </w:r>
      <w:r w:rsidRPr="00273FB5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obras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spacing w:val="-5"/>
          <w:position w:val="1"/>
        </w:rPr>
        <w:t>de</w:t>
      </w:r>
      <w:r w:rsidR="00273FB5" w:rsidRPr="00273FB5">
        <w:rPr>
          <w:rFonts w:asciiTheme="minorHAnsi" w:hAnsiTheme="minorHAnsi" w:cstheme="minorHAnsi"/>
          <w:spacing w:val="-5"/>
          <w:position w:val="1"/>
        </w:rPr>
        <w:t xml:space="preserve"> </w:t>
      </w:r>
      <w:r w:rsidRPr="00273FB5">
        <w:rPr>
          <w:rFonts w:asciiTheme="minorHAnsi" w:hAnsiTheme="minorHAnsi" w:cstheme="minorHAnsi"/>
        </w:rPr>
        <w:t>reparación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y</w:t>
      </w:r>
      <w:r w:rsidRPr="00273FB5">
        <w:rPr>
          <w:rFonts w:asciiTheme="minorHAnsi" w:hAnsiTheme="minorHAnsi" w:cstheme="minorHAnsi"/>
          <w:spacing w:val="-1"/>
        </w:rPr>
        <w:t xml:space="preserve"> </w:t>
      </w:r>
      <w:r w:rsidRPr="00273FB5">
        <w:rPr>
          <w:rFonts w:asciiTheme="minorHAnsi" w:hAnsiTheme="minorHAnsi" w:cstheme="minorHAnsi"/>
        </w:rPr>
        <w:t>mantenimientos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de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pequeño</w:t>
      </w:r>
      <w:r w:rsidRPr="00273FB5">
        <w:rPr>
          <w:rFonts w:asciiTheme="minorHAnsi" w:hAnsiTheme="minorHAnsi" w:cstheme="minorHAnsi"/>
          <w:spacing w:val="-2"/>
        </w:rPr>
        <w:t xml:space="preserve"> importe.</w:t>
      </w:r>
    </w:p>
    <w:p w14:paraId="463D9479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3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Certificado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exclusividad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adjudicatario,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en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caso.</w:t>
      </w:r>
    </w:p>
    <w:p w14:paraId="463D947B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191"/>
          <w:tab w:val="left" w:pos="1192"/>
        </w:tabs>
        <w:spacing w:before="120" w:after="120" w:line="276" w:lineRule="auto"/>
        <w:ind w:left="1191" w:hanging="697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Declaración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</w:rPr>
        <w:t>responsable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propuesto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como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adjudicatario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cumplimiento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requisitos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para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contratar.</w:t>
      </w:r>
    </w:p>
    <w:p w14:paraId="463D947F" w14:textId="77777777" w:rsidR="00A23B1A" w:rsidRPr="00D03FC0" w:rsidRDefault="00C24FE4" w:rsidP="00D03FC0">
      <w:pPr>
        <w:pStyle w:val="Textoindependiente"/>
        <w:spacing w:before="120" w:after="120" w:line="276" w:lineRule="auto"/>
        <w:ind w:left="517" w:right="602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-El Órgano de Contratación informará favorablemente la contratación menor y la aprobación del gasto, remitiéndose por correo electrónico o correo interno al Centro/servicio.</w:t>
      </w:r>
    </w:p>
    <w:p w14:paraId="463D9482" w14:textId="77777777" w:rsidR="00A23B1A" w:rsidRPr="00D03FC0" w:rsidRDefault="00C24FE4" w:rsidP="00D03FC0">
      <w:pPr>
        <w:pStyle w:val="Ttulo2"/>
        <w:spacing w:before="120" w:after="120" w:line="276" w:lineRule="auto"/>
        <w:ind w:left="2551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Servicio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Gestión</w:t>
      </w:r>
      <w:r w:rsidRPr="00D03F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Económica,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Investigación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y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Centros Vicegerencia de Investigación</w:t>
      </w:r>
    </w:p>
    <w:p w14:paraId="463D9483" w14:textId="77777777" w:rsidR="00A23B1A" w:rsidRPr="00D03FC0" w:rsidRDefault="00620005" w:rsidP="00D03FC0">
      <w:pPr>
        <w:spacing w:before="120" w:after="120" w:line="276" w:lineRule="auto"/>
        <w:ind w:left="2544" w:right="2516"/>
        <w:jc w:val="center"/>
        <w:rPr>
          <w:rFonts w:asciiTheme="minorHAnsi" w:hAnsiTheme="minorHAnsi" w:cstheme="minorHAnsi"/>
          <w:b/>
        </w:rPr>
      </w:pPr>
      <w:hyperlink r:id="rId9">
        <w:r w:rsidR="00C24FE4" w:rsidRPr="00D03FC0">
          <w:rPr>
            <w:rFonts w:asciiTheme="minorHAnsi" w:hAnsiTheme="minorHAnsi" w:cstheme="minorHAnsi"/>
            <w:b/>
            <w:color w:val="003F54"/>
            <w:spacing w:val="-2"/>
          </w:rPr>
          <w:t>sergeic@ucm.es</w:t>
        </w:r>
      </w:hyperlink>
    </w:p>
    <w:p w14:paraId="541C0E6E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00DA1424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38F1DD5F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463D948D" w14:textId="49436120" w:rsidR="00A23B1A" w:rsidRPr="00D03FC0" w:rsidRDefault="00C24FE4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información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contenida en este formulario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(objeto,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duración,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el importe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adjudicación,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IVA, e identidad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del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adjudicatario)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publicará trimestralmente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en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Plataforma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Contratación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del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Sector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Público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(art.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63.4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LCSP).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relación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contratos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menores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remite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forma anual a la Cámara de Cuentas de la Comunidad de Madrid.</w:t>
      </w:r>
    </w:p>
    <w:sectPr w:rsidR="00A23B1A" w:rsidRPr="00D03FC0" w:rsidSect="00CC7E6D"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328F9"/>
    <w:multiLevelType w:val="hybridMultilevel"/>
    <w:tmpl w:val="1C962CB2"/>
    <w:lvl w:ilvl="0" w:tplc="07E4F05A">
      <w:numFmt w:val="bullet"/>
      <w:lvlText w:val="-"/>
      <w:lvlJc w:val="left"/>
      <w:pPr>
        <w:ind w:left="440" w:hanging="1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55CA9EA8">
      <w:numFmt w:val="bullet"/>
      <w:lvlText w:val="•"/>
      <w:lvlJc w:val="left"/>
      <w:pPr>
        <w:ind w:left="1540" w:hanging="107"/>
      </w:pPr>
      <w:rPr>
        <w:rFonts w:hint="default"/>
        <w:lang w:val="es-ES" w:eastAsia="en-US" w:bidi="ar-SA"/>
      </w:rPr>
    </w:lvl>
    <w:lvl w:ilvl="2" w:tplc="41E45B36">
      <w:numFmt w:val="bullet"/>
      <w:lvlText w:val="•"/>
      <w:lvlJc w:val="left"/>
      <w:pPr>
        <w:ind w:left="2641" w:hanging="107"/>
      </w:pPr>
      <w:rPr>
        <w:rFonts w:hint="default"/>
        <w:lang w:val="es-ES" w:eastAsia="en-US" w:bidi="ar-SA"/>
      </w:rPr>
    </w:lvl>
    <w:lvl w:ilvl="3" w:tplc="A40CD984">
      <w:numFmt w:val="bullet"/>
      <w:lvlText w:val="•"/>
      <w:lvlJc w:val="left"/>
      <w:pPr>
        <w:ind w:left="3741" w:hanging="107"/>
      </w:pPr>
      <w:rPr>
        <w:rFonts w:hint="default"/>
        <w:lang w:val="es-ES" w:eastAsia="en-US" w:bidi="ar-SA"/>
      </w:rPr>
    </w:lvl>
    <w:lvl w:ilvl="4" w:tplc="5108010E">
      <w:numFmt w:val="bullet"/>
      <w:lvlText w:val="•"/>
      <w:lvlJc w:val="left"/>
      <w:pPr>
        <w:ind w:left="4842" w:hanging="107"/>
      </w:pPr>
      <w:rPr>
        <w:rFonts w:hint="default"/>
        <w:lang w:val="es-ES" w:eastAsia="en-US" w:bidi="ar-SA"/>
      </w:rPr>
    </w:lvl>
    <w:lvl w:ilvl="5" w:tplc="D9DEDDBE">
      <w:numFmt w:val="bullet"/>
      <w:lvlText w:val="•"/>
      <w:lvlJc w:val="left"/>
      <w:pPr>
        <w:ind w:left="5943" w:hanging="107"/>
      </w:pPr>
      <w:rPr>
        <w:rFonts w:hint="default"/>
        <w:lang w:val="es-ES" w:eastAsia="en-US" w:bidi="ar-SA"/>
      </w:rPr>
    </w:lvl>
    <w:lvl w:ilvl="6" w:tplc="76A0626E">
      <w:numFmt w:val="bullet"/>
      <w:lvlText w:val="•"/>
      <w:lvlJc w:val="left"/>
      <w:pPr>
        <w:ind w:left="7043" w:hanging="107"/>
      </w:pPr>
      <w:rPr>
        <w:rFonts w:hint="default"/>
        <w:lang w:val="es-ES" w:eastAsia="en-US" w:bidi="ar-SA"/>
      </w:rPr>
    </w:lvl>
    <w:lvl w:ilvl="7" w:tplc="9150422A">
      <w:numFmt w:val="bullet"/>
      <w:lvlText w:val="•"/>
      <w:lvlJc w:val="left"/>
      <w:pPr>
        <w:ind w:left="8144" w:hanging="107"/>
      </w:pPr>
      <w:rPr>
        <w:rFonts w:hint="default"/>
        <w:lang w:val="es-ES" w:eastAsia="en-US" w:bidi="ar-SA"/>
      </w:rPr>
    </w:lvl>
    <w:lvl w:ilvl="8" w:tplc="B98E056C">
      <w:numFmt w:val="bullet"/>
      <w:lvlText w:val="•"/>
      <w:lvlJc w:val="left"/>
      <w:pPr>
        <w:ind w:left="9245" w:hanging="107"/>
      </w:pPr>
      <w:rPr>
        <w:rFonts w:hint="default"/>
        <w:lang w:val="es-ES" w:eastAsia="en-US" w:bidi="ar-SA"/>
      </w:rPr>
    </w:lvl>
  </w:abstractNum>
  <w:abstractNum w:abstractNumId="1" w15:restartNumberingAfterBreak="0">
    <w:nsid w:val="2D8048D1"/>
    <w:multiLevelType w:val="hybridMultilevel"/>
    <w:tmpl w:val="708C0870"/>
    <w:lvl w:ilvl="0" w:tplc="F0D815AE">
      <w:start w:val="9"/>
      <w:numFmt w:val="decimal"/>
      <w:lvlText w:val="%1)"/>
      <w:lvlJc w:val="left"/>
      <w:pPr>
        <w:ind w:left="702" w:hanging="354"/>
      </w:pPr>
      <w:rPr>
        <w:rFonts w:ascii="Calibri" w:eastAsia="Calibri" w:hAnsi="Calibri" w:cs="Calibri" w:hint="default"/>
        <w:b/>
        <w:bCs/>
        <w:i w:val="0"/>
        <w:iCs w:val="0"/>
        <w:w w:val="99"/>
        <w:position w:val="1"/>
        <w:sz w:val="22"/>
        <w:szCs w:val="22"/>
        <w:lang w:val="es-ES" w:eastAsia="en-US" w:bidi="ar-SA"/>
      </w:rPr>
    </w:lvl>
    <w:lvl w:ilvl="1" w:tplc="1EA64B34">
      <w:numFmt w:val="bullet"/>
      <w:lvlText w:val="•"/>
      <w:lvlJc w:val="left"/>
      <w:pPr>
        <w:ind w:left="1774" w:hanging="354"/>
      </w:pPr>
      <w:rPr>
        <w:rFonts w:hint="default"/>
        <w:lang w:val="es-ES" w:eastAsia="en-US" w:bidi="ar-SA"/>
      </w:rPr>
    </w:lvl>
    <w:lvl w:ilvl="2" w:tplc="5E7E9716">
      <w:numFmt w:val="bullet"/>
      <w:lvlText w:val="•"/>
      <w:lvlJc w:val="left"/>
      <w:pPr>
        <w:ind w:left="2849" w:hanging="354"/>
      </w:pPr>
      <w:rPr>
        <w:rFonts w:hint="default"/>
        <w:lang w:val="es-ES" w:eastAsia="en-US" w:bidi="ar-SA"/>
      </w:rPr>
    </w:lvl>
    <w:lvl w:ilvl="3" w:tplc="AF329402">
      <w:numFmt w:val="bullet"/>
      <w:lvlText w:val="•"/>
      <w:lvlJc w:val="left"/>
      <w:pPr>
        <w:ind w:left="3923" w:hanging="354"/>
      </w:pPr>
      <w:rPr>
        <w:rFonts w:hint="default"/>
        <w:lang w:val="es-ES" w:eastAsia="en-US" w:bidi="ar-SA"/>
      </w:rPr>
    </w:lvl>
    <w:lvl w:ilvl="4" w:tplc="8C004A16">
      <w:numFmt w:val="bullet"/>
      <w:lvlText w:val="•"/>
      <w:lvlJc w:val="left"/>
      <w:pPr>
        <w:ind w:left="4998" w:hanging="354"/>
      </w:pPr>
      <w:rPr>
        <w:rFonts w:hint="default"/>
        <w:lang w:val="es-ES" w:eastAsia="en-US" w:bidi="ar-SA"/>
      </w:rPr>
    </w:lvl>
    <w:lvl w:ilvl="5" w:tplc="95428012">
      <w:numFmt w:val="bullet"/>
      <w:lvlText w:val="•"/>
      <w:lvlJc w:val="left"/>
      <w:pPr>
        <w:ind w:left="6073" w:hanging="354"/>
      </w:pPr>
      <w:rPr>
        <w:rFonts w:hint="default"/>
        <w:lang w:val="es-ES" w:eastAsia="en-US" w:bidi="ar-SA"/>
      </w:rPr>
    </w:lvl>
    <w:lvl w:ilvl="6" w:tplc="D1E86286">
      <w:numFmt w:val="bullet"/>
      <w:lvlText w:val="•"/>
      <w:lvlJc w:val="left"/>
      <w:pPr>
        <w:ind w:left="7147" w:hanging="354"/>
      </w:pPr>
      <w:rPr>
        <w:rFonts w:hint="default"/>
        <w:lang w:val="es-ES" w:eastAsia="en-US" w:bidi="ar-SA"/>
      </w:rPr>
    </w:lvl>
    <w:lvl w:ilvl="7" w:tplc="0D94645A">
      <w:numFmt w:val="bullet"/>
      <w:lvlText w:val="•"/>
      <w:lvlJc w:val="left"/>
      <w:pPr>
        <w:ind w:left="8222" w:hanging="354"/>
      </w:pPr>
      <w:rPr>
        <w:rFonts w:hint="default"/>
        <w:lang w:val="es-ES" w:eastAsia="en-US" w:bidi="ar-SA"/>
      </w:rPr>
    </w:lvl>
    <w:lvl w:ilvl="8" w:tplc="6EEA666C">
      <w:numFmt w:val="bullet"/>
      <w:lvlText w:val="•"/>
      <w:lvlJc w:val="left"/>
      <w:pPr>
        <w:ind w:left="9297" w:hanging="354"/>
      </w:pPr>
      <w:rPr>
        <w:rFonts w:hint="default"/>
        <w:lang w:val="es-ES" w:eastAsia="en-US" w:bidi="ar-SA"/>
      </w:rPr>
    </w:lvl>
  </w:abstractNum>
  <w:abstractNum w:abstractNumId="2" w15:restartNumberingAfterBreak="0">
    <w:nsid w:val="2E8C7D13"/>
    <w:multiLevelType w:val="hybridMultilevel"/>
    <w:tmpl w:val="121CFB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07B3F"/>
    <w:multiLevelType w:val="hybridMultilevel"/>
    <w:tmpl w:val="E65CDF7A"/>
    <w:lvl w:ilvl="0" w:tplc="F594EFA8">
      <w:start w:val="1"/>
      <w:numFmt w:val="decimal"/>
      <w:lvlText w:val="%1."/>
      <w:lvlJc w:val="left"/>
      <w:pPr>
        <w:ind w:left="1221" w:hanging="72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A0F69F1C">
      <w:numFmt w:val="bullet"/>
      <w:lvlText w:val="•"/>
      <w:lvlJc w:val="left"/>
      <w:pPr>
        <w:ind w:left="2242" w:hanging="720"/>
      </w:pPr>
      <w:rPr>
        <w:rFonts w:hint="default"/>
        <w:lang w:val="es-ES" w:eastAsia="en-US" w:bidi="ar-SA"/>
      </w:rPr>
    </w:lvl>
    <w:lvl w:ilvl="2" w:tplc="72C09EBA">
      <w:numFmt w:val="bullet"/>
      <w:lvlText w:val="•"/>
      <w:lvlJc w:val="left"/>
      <w:pPr>
        <w:ind w:left="3265" w:hanging="720"/>
      </w:pPr>
      <w:rPr>
        <w:rFonts w:hint="default"/>
        <w:lang w:val="es-ES" w:eastAsia="en-US" w:bidi="ar-SA"/>
      </w:rPr>
    </w:lvl>
    <w:lvl w:ilvl="3" w:tplc="E17CEDEA">
      <w:numFmt w:val="bullet"/>
      <w:lvlText w:val="•"/>
      <w:lvlJc w:val="left"/>
      <w:pPr>
        <w:ind w:left="4287" w:hanging="720"/>
      </w:pPr>
      <w:rPr>
        <w:rFonts w:hint="default"/>
        <w:lang w:val="es-ES" w:eastAsia="en-US" w:bidi="ar-SA"/>
      </w:rPr>
    </w:lvl>
    <w:lvl w:ilvl="4" w:tplc="AEF0B1E8">
      <w:numFmt w:val="bullet"/>
      <w:lvlText w:val="•"/>
      <w:lvlJc w:val="left"/>
      <w:pPr>
        <w:ind w:left="5310" w:hanging="720"/>
      </w:pPr>
      <w:rPr>
        <w:rFonts w:hint="default"/>
        <w:lang w:val="es-ES" w:eastAsia="en-US" w:bidi="ar-SA"/>
      </w:rPr>
    </w:lvl>
    <w:lvl w:ilvl="5" w:tplc="9812758C">
      <w:numFmt w:val="bullet"/>
      <w:lvlText w:val="•"/>
      <w:lvlJc w:val="left"/>
      <w:pPr>
        <w:ind w:left="6333" w:hanging="720"/>
      </w:pPr>
      <w:rPr>
        <w:rFonts w:hint="default"/>
        <w:lang w:val="es-ES" w:eastAsia="en-US" w:bidi="ar-SA"/>
      </w:rPr>
    </w:lvl>
    <w:lvl w:ilvl="6" w:tplc="11B8FCF8">
      <w:numFmt w:val="bullet"/>
      <w:lvlText w:val="•"/>
      <w:lvlJc w:val="left"/>
      <w:pPr>
        <w:ind w:left="7355" w:hanging="720"/>
      </w:pPr>
      <w:rPr>
        <w:rFonts w:hint="default"/>
        <w:lang w:val="es-ES" w:eastAsia="en-US" w:bidi="ar-SA"/>
      </w:rPr>
    </w:lvl>
    <w:lvl w:ilvl="7" w:tplc="5052EB3A">
      <w:numFmt w:val="bullet"/>
      <w:lvlText w:val="•"/>
      <w:lvlJc w:val="left"/>
      <w:pPr>
        <w:ind w:left="8378" w:hanging="720"/>
      </w:pPr>
      <w:rPr>
        <w:rFonts w:hint="default"/>
        <w:lang w:val="es-ES" w:eastAsia="en-US" w:bidi="ar-SA"/>
      </w:rPr>
    </w:lvl>
    <w:lvl w:ilvl="8" w:tplc="AC081B7E">
      <w:numFmt w:val="bullet"/>
      <w:lvlText w:val="•"/>
      <w:lvlJc w:val="left"/>
      <w:pPr>
        <w:ind w:left="9401" w:hanging="720"/>
      </w:pPr>
      <w:rPr>
        <w:rFonts w:hint="default"/>
        <w:lang w:val="es-ES" w:eastAsia="en-US" w:bidi="ar-SA"/>
      </w:rPr>
    </w:lvl>
  </w:abstractNum>
  <w:abstractNum w:abstractNumId="4" w15:restartNumberingAfterBreak="0">
    <w:nsid w:val="50727627"/>
    <w:multiLevelType w:val="hybridMultilevel"/>
    <w:tmpl w:val="35A0B236"/>
    <w:lvl w:ilvl="0" w:tplc="4FE6B136">
      <w:start w:val="1"/>
      <w:numFmt w:val="decimal"/>
      <w:lvlText w:val="%1"/>
      <w:lvlJc w:val="left"/>
      <w:pPr>
        <w:ind w:left="438" w:hanging="118"/>
        <w:jc w:val="right"/>
      </w:pPr>
      <w:rPr>
        <w:rFonts w:ascii="Calibri" w:eastAsia="Calibri" w:hAnsi="Calibri" w:cs="Calibri" w:hint="default"/>
        <w:b w:val="0"/>
        <w:bCs w:val="0"/>
        <w:i/>
        <w:iCs/>
        <w:w w:val="100"/>
        <w:sz w:val="16"/>
        <w:szCs w:val="16"/>
        <w:lang w:val="es-ES" w:eastAsia="en-US" w:bidi="ar-SA"/>
      </w:rPr>
    </w:lvl>
    <w:lvl w:ilvl="1" w:tplc="038EBC54">
      <w:numFmt w:val="bullet"/>
      <w:lvlText w:val="•"/>
      <w:lvlJc w:val="left"/>
      <w:pPr>
        <w:ind w:left="1540" w:hanging="118"/>
      </w:pPr>
      <w:rPr>
        <w:rFonts w:hint="default"/>
        <w:lang w:val="es-ES" w:eastAsia="en-US" w:bidi="ar-SA"/>
      </w:rPr>
    </w:lvl>
    <w:lvl w:ilvl="2" w:tplc="75D25ACE">
      <w:numFmt w:val="bullet"/>
      <w:lvlText w:val="•"/>
      <w:lvlJc w:val="left"/>
      <w:pPr>
        <w:ind w:left="2641" w:hanging="118"/>
      </w:pPr>
      <w:rPr>
        <w:rFonts w:hint="default"/>
        <w:lang w:val="es-ES" w:eastAsia="en-US" w:bidi="ar-SA"/>
      </w:rPr>
    </w:lvl>
    <w:lvl w:ilvl="3" w:tplc="11E27696">
      <w:numFmt w:val="bullet"/>
      <w:lvlText w:val="•"/>
      <w:lvlJc w:val="left"/>
      <w:pPr>
        <w:ind w:left="3741" w:hanging="118"/>
      </w:pPr>
      <w:rPr>
        <w:rFonts w:hint="default"/>
        <w:lang w:val="es-ES" w:eastAsia="en-US" w:bidi="ar-SA"/>
      </w:rPr>
    </w:lvl>
    <w:lvl w:ilvl="4" w:tplc="E9CAA3B0">
      <w:numFmt w:val="bullet"/>
      <w:lvlText w:val="•"/>
      <w:lvlJc w:val="left"/>
      <w:pPr>
        <w:ind w:left="4842" w:hanging="118"/>
      </w:pPr>
      <w:rPr>
        <w:rFonts w:hint="default"/>
        <w:lang w:val="es-ES" w:eastAsia="en-US" w:bidi="ar-SA"/>
      </w:rPr>
    </w:lvl>
    <w:lvl w:ilvl="5" w:tplc="22CEB754">
      <w:numFmt w:val="bullet"/>
      <w:lvlText w:val="•"/>
      <w:lvlJc w:val="left"/>
      <w:pPr>
        <w:ind w:left="5943" w:hanging="118"/>
      </w:pPr>
      <w:rPr>
        <w:rFonts w:hint="default"/>
        <w:lang w:val="es-ES" w:eastAsia="en-US" w:bidi="ar-SA"/>
      </w:rPr>
    </w:lvl>
    <w:lvl w:ilvl="6" w:tplc="BB4840D4">
      <w:numFmt w:val="bullet"/>
      <w:lvlText w:val="•"/>
      <w:lvlJc w:val="left"/>
      <w:pPr>
        <w:ind w:left="7043" w:hanging="118"/>
      </w:pPr>
      <w:rPr>
        <w:rFonts w:hint="default"/>
        <w:lang w:val="es-ES" w:eastAsia="en-US" w:bidi="ar-SA"/>
      </w:rPr>
    </w:lvl>
    <w:lvl w:ilvl="7" w:tplc="6E4CED40">
      <w:numFmt w:val="bullet"/>
      <w:lvlText w:val="•"/>
      <w:lvlJc w:val="left"/>
      <w:pPr>
        <w:ind w:left="8144" w:hanging="118"/>
      </w:pPr>
      <w:rPr>
        <w:rFonts w:hint="default"/>
        <w:lang w:val="es-ES" w:eastAsia="en-US" w:bidi="ar-SA"/>
      </w:rPr>
    </w:lvl>
    <w:lvl w:ilvl="8" w:tplc="5A701354">
      <w:numFmt w:val="bullet"/>
      <w:lvlText w:val="•"/>
      <w:lvlJc w:val="left"/>
      <w:pPr>
        <w:ind w:left="9245" w:hanging="118"/>
      </w:pPr>
      <w:rPr>
        <w:rFonts w:hint="default"/>
        <w:lang w:val="es-ES" w:eastAsia="en-US" w:bidi="ar-SA"/>
      </w:rPr>
    </w:lvl>
  </w:abstractNum>
  <w:abstractNum w:abstractNumId="5" w15:restartNumberingAfterBreak="0">
    <w:nsid w:val="70220523"/>
    <w:multiLevelType w:val="hybridMultilevel"/>
    <w:tmpl w:val="9B188596"/>
    <w:lvl w:ilvl="0" w:tplc="75E8EABA">
      <w:start w:val="1"/>
      <w:numFmt w:val="decimal"/>
      <w:lvlText w:val="%1)"/>
      <w:lvlJc w:val="left"/>
      <w:pPr>
        <w:ind w:left="493" w:hanging="230"/>
        <w:jc w:val="right"/>
      </w:pPr>
      <w:rPr>
        <w:rFonts w:hint="default"/>
        <w:w w:val="99"/>
        <w:lang w:val="es-ES" w:eastAsia="en-US" w:bidi="ar-SA"/>
      </w:rPr>
    </w:lvl>
    <w:lvl w:ilvl="1" w:tplc="9D22D236">
      <w:numFmt w:val="bullet"/>
      <w:lvlText w:val="•"/>
      <w:lvlJc w:val="left"/>
      <w:pPr>
        <w:ind w:left="1594" w:hanging="230"/>
      </w:pPr>
      <w:rPr>
        <w:rFonts w:hint="default"/>
        <w:lang w:val="es-ES" w:eastAsia="en-US" w:bidi="ar-SA"/>
      </w:rPr>
    </w:lvl>
    <w:lvl w:ilvl="2" w:tplc="181C52EC">
      <w:numFmt w:val="bullet"/>
      <w:lvlText w:val="•"/>
      <w:lvlJc w:val="left"/>
      <w:pPr>
        <w:ind w:left="2689" w:hanging="230"/>
      </w:pPr>
      <w:rPr>
        <w:rFonts w:hint="default"/>
        <w:lang w:val="es-ES" w:eastAsia="en-US" w:bidi="ar-SA"/>
      </w:rPr>
    </w:lvl>
    <w:lvl w:ilvl="3" w:tplc="8B34DD2A">
      <w:numFmt w:val="bullet"/>
      <w:lvlText w:val="•"/>
      <w:lvlJc w:val="left"/>
      <w:pPr>
        <w:ind w:left="3783" w:hanging="230"/>
      </w:pPr>
      <w:rPr>
        <w:rFonts w:hint="default"/>
        <w:lang w:val="es-ES" w:eastAsia="en-US" w:bidi="ar-SA"/>
      </w:rPr>
    </w:lvl>
    <w:lvl w:ilvl="4" w:tplc="40462C50">
      <w:numFmt w:val="bullet"/>
      <w:lvlText w:val="•"/>
      <w:lvlJc w:val="left"/>
      <w:pPr>
        <w:ind w:left="4878" w:hanging="230"/>
      </w:pPr>
      <w:rPr>
        <w:rFonts w:hint="default"/>
        <w:lang w:val="es-ES" w:eastAsia="en-US" w:bidi="ar-SA"/>
      </w:rPr>
    </w:lvl>
    <w:lvl w:ilvl="5" w:tplc="5694D6F8">
      <w:numFmt w:val="bullet"/>
      <w:lvlText w:val="•"/>
      <w:lvlJc w:val="left"/>
      <w:pPr>
        <w:ind w:left="5973" w:hanging="230"/>
      </w:pPr>
      <w:rPr>
        <w:rFonts w:hint="default"/>
        <w:lang w:val="es-ES" w:eastAsia="en-US" w:bidi="ar-SA"/>
      </w:rPr>
    </w:lvl>
    <w:lvl w:ilvl="6" w:tplc="630064B6">
      <w:numFmt w:val="bullet"/>
      <w:lvlText w:val="•"/>
      <w:lvlJc w:val="left"/>
      <w:pPr>
        <w:ind w:left="7067" w:hanging="230"/>
      </w:pPr>
      <w:rPr>
        <w:rFonts w:hint="default"/>
        <w:lang w:val="es-ES" w:eastAsia="en-US" w:bidi="ar-SA"/>
      </w:rPr>
    </w:lvl>
    <w:lvl w:ilvl="7" w:tplc="EE9A235E">
      <w:numFmt w:val="bullet"/>
      <w:lvlText w:val="•"/>
      <w:lvlJc w:val="left"/>
      <w:pPr>
        <w:ind w:left="8162" w:hanging="230"/>
      </w:pPr>
      <w:rPr>
        <w:rFonts w:hint="default"/>
        <w:lang w:val="es-ES" w:eastAsia="en-US" w:bidi="ar-SA"/>
      </w:rPr>
    </w:lvl>
    <w:lvl w:ilvl="8" w:tplc="31E0CCEC">
      <w:numFmt w:val="bullet"/>
      <w:lvlText w:val="•"/>
      <w:lvlJc w:val="left"/>
      <w:pPr>
        <w:ind w:left="9257" w:hanging="23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B1A"/>
    <w:rsid w:val="00030BC2"/>
    <w:rsid w:val="00083612"/>
    <w:rsid w:val="000B1953"/>
    <w:rsid w:val="00146FFB"/>
    <w:rsid w:val="00273FB5"/>
    <w:rsid w:val="0032148A"/>
    <w:rsid w:val="003B239A"/>
    <w:rsid w:val="00504DE6"/>
    <w:rsid w:val="00620005"/>
    <w:rsid w:val="006633FF"/>
    <w:rsid w:val="00687EB1"/>
    <w:rsid w:val="007C5525"/>
    <w:rsid w:val="00A2011D"/>
    <w:rsid w:val="00A23B1A"/>
    <w:rsid w:val="00C24FE4"/>
    <w:rsid w:val="00CC7E6D"/>
    <w:rsid w:val="00CE5D60"/>
    <w:rsid w:val="00D03FC0"/>
    <w:rsid w:val="00EB6CB2"/>
    <w:rsid w:val="00E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93EF"/>
  <w15:docId w15:val="{DCEAC27A-07A9-46A0-890F-CCB740CD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line="320" w:lineRule="exact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1928" w:right="2516"/>
      <w:jc w:val="center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ind w:left="315" w:hanging="10721"/>
      <w:outlineLvl w:val="2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2148A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32148A"/>
    <w:rPr>
      <w:lang w:val="es-ES_tradnl"/>
    </w:rPr>
  </w:style>
  <w:style w:type="table" w:styleId="Tablaconcuadrcula">
    <w:name w:val="Table Grid"/>
    <w:basedOn w:val="Tablanormal"/>
    <w:rsid w:val="0032148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geic@ucm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rgeic@ucm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1212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BARRIO MOZO</dc:creator>
  <cp:lastModifiedBy>ASUNCION SANCHEZ ZULOAGA</cp:lastModifiedBy>
  <cp:revision>6</cp:revision>
  <dcterms:created xsi:type="dcterms:W3CDTF">2023-10-18T08:24:00Z</dcterms:created>
  <dcterms:modified xsi:type="dcterms:W3CDTF">2025-11-12T13:02:00Z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2019-12-12T00:00:00Z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2023-04-17T00:00:00Z</vt:filetime>
  </property>
</Properties>
</file>