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CA5B2" w14:textId="11DDA643" w:rsidR="009D2990" w:rsidRDefault="009D2990" w:rsidP="009D2990">
      <w:pPr>
        <w:jc w:val="center"/>
        <w:rPr>
          <w:b/>
        </w:rPr>
      </w:pPr>
      <w:r w:rsidRPr="0050627C">
        <w:rPr>
          <w:b/>
        </w:rPr>
        <w:t>CONVOCATORIA DEL VICERRECTORADO DE RELACIONES INTERNACIONALES</w:t>
      </w:r>
      <w:r>
        <w:rPr>
          <w:b/>
        </w:rPr>
        <w:t xml:space="preserve">, </w:t>
      </w:r>
      <w:r w:rsidRPr="0050627C">
        <w:rPr>
          <w:b/>
        </w:rPr>
        <w:t xml:space="preserve">COOPERACIÓN </w:t>
      </w:r>
      <w:r>
        <w:rPr>
          <w:b/>
        </w:rPr>
        <w:t xml:space="preserve">Y VOLUNTARIADO </w:t>
      </w:r>
      <w:r w:rsidRPr="0050627C">
        <w:rPr>
          <w:b/>
        </w:rPr>
        <w:t xml:space="preserve">DE LA UNIVERSIDAD COMPLUTENSE DE MADRID, PARA LA FINANCIACIÓN DE GASTOS ORGANIZATIVOS DE PROGRAMAS INTENSIVOS COMBINADOS COORDINADOS POR LA UNIVERSIDAD COMPLUTENSE DE MADRID, EN EL MARCO DE LA ACCIÓN KA 131 DEL PROGRAMA ERASMUS+ </w:t>
      </w:r>
      <w:bookmarkStart w:id="0" w:name="_GoBack"/>
      <w:bookmarkEnd w:id="0"/>
    </w:p>
    <w:p w14:paraId="0D1AFB03" w14:textId="77777777" w:rsidR="001B5989" w:rsidRDefault="001B5989">
      <w:pPr>
        <w:spacing w:after="0" w:line="240" w:lineRule="auto"/>
        <w:jc w:val="center"/>
        <w:rPr>
          <w:b/>
        </w:rPr>
      </w:pPr>
    </w:p>
    <w:p w14:paraId="0D1AFB04" w14:textId="6FC41E89" w:rsidR="001B5989" w:rsidRDefault="00B700DF">
      <w:pPr>
        <w:spacing w:after="0" w:line="240" w:lineRule="auto"/>
        <w:jc w:val="center"/>
        <w:rPr>
          <w:b/>
        </w:rPr>
      </w:pPr>
      <w:r>
        <w:rPr>
          <w:b/>
        </w:rPr>
        <w:t>Curso 2025-2026</w:t>
      </w:r>
    </w:p>
    <w:p w14:paraId="0D1AFB05" w14:textId="77777777" w:rsidR="001B5989" w:rsidRDefault="00B700DF">
      <w:pPr>
        <w:spacing w:after="0" w:line="240" w:lineRule="auto"/>
        <w:jc w:val="center"/>
        <w:rPr>
          <w:b/>
        </w:rPr>
      </w:pPr>
      <w:r>
        <w:rPr>
          <w:b/>
        </w:rPr>
        <w:t>FORMULARIO DE PRESENTACIÓN DE PROPUESTAS</w:t>
      </w:r>
    </w:p>
    <w:p w14:paraId="0D1AFB06" w14:textId="77777777" w:rsidR="001B5989" w:rsidRDefault="00B700DF">
      <w:pPr>
        <w:jc w:val="center"/>
        <w:rPr>
          <w:b/>
        </w:rPr>
      </w:pPr>
      <w:r>
        <w:rPr>
          <w:b/>
        </w:rPr>
        <w:t>ANEXO: FIRMAS</w:t>
      </w:r>
    </w:p>
    <w:p w14:paraId="0D1AFB07" w14:textId="77777777" w:rsidR="001B5989" w:rsidRDefault="001B5989">
      <w:pPr>
        <w:jc w:val="center"/>
        <w:rPr>
          <w:b/>
        </w:rPr>
      </w:pPr>
    </w:p>
    <w:p w14:paraId="0D1AFB08" w14:textId="77777777" w:rsidR="001B5989" w:rsidRDefault="001B5989">
      <w:pPr>
        <w:jc w:val="center"/>
        <w:rPr>
          <w:b/>
        </w:rPr>
      </w:pPr>
    </w:p>
    <w:p w14:paraId="0D1AFB09" w14:textId="77777777" w:rsidR="001B5989" w:rsidRDefault="00B700DF">
      <w:pPr>
        <w:rPr>
          <w:b/>
        </w:rPr>
      </w:pPr>
      <w:r>
        <w:rPr>
          <w:b/>
        </w:rPr>
        <w:t>Título del programa intensivo combinado en inglés:</w:t>
      </w:r>
    </w:p>
    <w:p w14:paraId="0D1AFB0A" w14:textId="77777777" w:rsidR="001B5989" w:rsidRDefault="001B5989">
      <w:pPr>
        <w:rPr>
          <w:b/>
        </w:rPr>
      </w:pPr>
    </w:p>
    <w:p w14:paraId="0D1AFB0B" w14:textId="77777777" w:rsidR="001B5989" w:rsidRDefault="001B5989">
      <w:pPr>
        <w:rPr>
          <w:b/>
        </w:rPr>
      </w:pPr>
    </w:p>
    <w:p w14:paraId="0D1AFB0C" w14:textId="77777777" w:rsidR="001B5989" w:rsidRDefault="00B700DF">
      <w:pPr>
        <w:rPr>
          <w:b/>
        </w:rPr>
      </w:pPr>
      <w:r>
        <w:rPr>
          <w:b/>
        </w:rPr>
        <w:t>Título del programa intensivo combinado en español:</w:t>
      </w:r>
    </w:p>
    <w:p w14:paraId="0D1AFB0D" w14:textId="77777777" w:rsidR="001B5989" w:rsidRDefault="001B5989">
      <w:pPr>
        <w:rPr>
          <w:b/>
        </w:rPr>
      </w:pPr>
    </w:p>
    <w:p w14:paraId="0D1AFB0E" w14:textId="77777777" w:rsidR="001B5989" w:rsidRDefault="001B5989">
      <w:pPr>
        <w:rPr>
          <w:b/>
        </w:rPr>
      </w:pPr>
    </w:p>
    <w:tbl>
      <w:tblPr>
        <w:tblStyle w:val="a6"/>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1"/>
        <w:gridCol w:w="2831"/>
        <w:gridCol w:w="2832"/>
      </w:tblGrid>
      <w:tr w:rsidR="001B5989" w14:paraId="0D1AFB12" w14:textId="77777777">
        <w:tc>
          <w:tcPr>
            <w:tcW w:w="2831" w:type="dxa"/>
          </w:tcPr>
          <w:p w14:paraId="0D1AFB0F" w14:textId="77777777" w:rsidR="001B5989" w:rsidRDefault="001B5989"/>
        </w:tc>
        <w:tc>
          <w:tcPr>
            <w:tcW w:w="2831" w:type="dxa"/>
          </w:tcPr>
          <w:p w14:paraId="0D1AFB10" w14:textId="77777777" w:rsidR="001B5989" w:rsidRDefault="00B700DF">
            <w:r>
              <w:t>NOMBRE</w:t>
            </w:r>
          </w:p>
        </w:tc>
        <w:tc>
          <w:tcPr>
            <w:tcW w:w="2832" w:type="dxa"/>
          </w:tcPr>
          <w:p w14:paraId="0D1AFB11" w14:textId="77777777" w:rsidR="001B5989" w:rsidRDefault="00B700DF">
            <w:r>
              <w:t>FIRMA</w:t>
            </w:r>
          </w:p>
        </w:tc>
      </w:tr>
      <w:tr w:rsidR="001B5989" w14:paraId="0D1AFB16" w14:textId="77777777">
        <w:tc>
          <w:tcPr>
            <w:tcW w:w="2831" w:type="dxa"/>
          </w:tcPr>
          <w:p w14:paraId="0D1AFB13" w14:textId="77777777" w:rsidR="001B5989" w:rsidRDefault="00B700DF">
            <w:r>
              <w:t>Solicitante: coordinador/a del programa intensivo combinado en la Universidad Complutense de Madrid</w:t>
            </w:r>
          </w:p>
        </w:tc>
        <w:tc>
          <w:tcPr>
            <w:tcW w:w="2831" w:type="dxa"/>
          </w:tcPr>
          <w:p w14:paraId="0D1AFB14" w14:textId="77777777" w:rsidR="001B5989" w:rsidRDefault="001B5989"/>
        </w:tc>
        <w:tc>
          <w:tcPr>
            <w:tcW w:w="2832" w:type="dxa"/>
          </w:tcPr>
          <w:p w14:paraId="0D1AFB15" w14:textId="77777777" w:rsidR="001B5989" w:rsidRDefault="001B5989"/>
        </w:tc>
      </w:tr>
      <w:tr w:rsidR="001B5989" w14:paraId="0D1AFB1A" w14:textId="77777777">
        <w:tc>
          <w:tcPr>
            <w:tcW w:w="2831" w:type="dxa"/>
          </w:tcPr>
          <w:p w14:paraId="0D1AFB17" w14:textId="77777777" w:rsidR="001B5989" w:rsidRDefault="00B700DF">
            <w:r>
              <w:t>Visto bueno del director/a del departamento</w:t>
            </w:r>
            <w:r>
              <w:rPr>
                <w:vertAlign w:val="superscript"/>
              </w:rPr>
              <w:footnoteReference w:id="1"/>
            </w:r>
          </w:p>
        </w:tc>
        <w:tc>
          <w:tcPr>
            <w:tcW w:w="2831" w:type="dxa"/>
          </w:tcPr>
          <w:p w14:paraId="0D1AFB18" w14:textId="77777777" w:rsidR="001B5989" w:rsidRDefault="001B5989"/>
        </w:tc>
        <w:tc>
          <w:tcPr>
            <w:tcW w:w="2832" w:type="dxa"/>
          </w:tcPr>
          <w:p w14:paraId="0D1AFB19" w14:textId="77777777" w:rsidR="001B5989" w:rsidRDefault="001B5989"/>
        </w:tc>
      </w:tr>
      <w:tr w:rsidR="001B5989" w14:paraId="0D1AFB20" w14:textId="77777777">
        <w:tc>
          <w:tcPr>
            <w:tcW w:w="2831" w:type="dxa"/>
          </w:tcPr>
          <w:p w14:paraId="0D1AFB1B" w14:textId="77777777" w:rsidR="001B5989" w:rsidRDefault="00B700DF">
            <w:r>
              <w:t>Visto bueno del vicedecano/a de</w:t>
            </w:r>
          </w:p>
          <w:p w14:paraId="0D1AFB1C" w14:textId="77777777" w:rsidR="001B5989" w:rsidRDefault="00B700DF">
            <w:r>
              <w:t>relaciones Internacionales o</w:t>
            </w:r>
          </w:p>
          <w:p w14:paraId="0D1AFB1D" w14:textId="77777777" w:rsidR="001B5989" w:rsidRDefault="00B700DF">
            <w:r>
              <w:t>equivalente del centro</w:t>
            </w:r>
          </w:p>
        </w:tc>
        <w:tc>
          <w:tcPr>
            <w:tcW w:w="2831" w:type="dxa"/>
          </w:tcPr>
          <w:p w14:paraId="0D1AFB1E" w14:textId="77777777" w:rsidR="001B5989" w:rsidRDefault="001B5989"/>
        </w:tc>
        <w:tc>
          <w:tcPr>
            <w:tcW w:w="2832" w:type="dxa"/>
          </w:tcPr>
          <w:p w14:paraId="0D1AFB1F" w14:textId="77777777" w:rsidR="001B5989" w:rsidRDefault="001B5989"/>
        </w:tc>
      </w:tr>
    </w:tbl>
    <w:p w14:paraId="0D1AFB25" w14:textId="77777777" w:rsidR="001B5989" w:rsidRDefault="001B5989"/>
    <w:sectPr w:rsidR="001B5989">
      <w:headerReference w:type="default" r:id="rId10"/>
      <w:pgSz w:w="11906" w:h="16838"/>
      <w:pgMar w:top="226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AFB2C" w14:textId="77777777" w:rsidR="00C9591B" w:rsidRDefault="00B700DF">
      <w:pPr>
        <w:spacing w:after="0" w:line="240" w:lineRule="auto"/>
      </w:pPr>
      <w:r>
        <w:separator/>
      </w:r>
    </w:p>
  </w:endnote>
  <w:endnote w:type="continuationSeparator" w:id="0">
    <w:p w14:paraId="0D1AFB2E" w14:textId="77777777" w:rsidR="00C9591B" w:rsidRDefault="00B70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AFB28" w14:textId="77777777" w:rsidR="00C9591B" w:rsidRDefault="00B700DF">
      <w:pPr>
        <w:spacing w:after="0" w:line="240" w:lineRule="auto"/>
      </w:pPr>
      <w:r>
        <w:separator/>
      </w:r>
    </w:p>
  </w:footnote>
  <w:footnote w:type="continuationSeparator" w:id="0">
    <w:p w14:paraId="0D1AFB2A" w14:textId="77777777" w:rsidR="00C9591B" w:rsidRDefault="00B700DF">
      <w:pPr>
        <w:spacing w:after="0" w:line="240" w:lineRule="auto"/>
      </w:pPr>
      <w:r>
        <w:continuationSeparator/>
      </w:r>
    </w:p>
  </w:footnote>
  <w:footnote w:id="1">
    <w:p w14:paraId="0D1AFB2C" w14:textId="77777777" w:rsidR="001B5989" w:rsidRDefault="00B700D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Indicar departamento. Insertar filas en caso de participación de varios departamentos.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AFB26" w14:textId="77777777" w:rsidR="001B5989" w:rsidRDefault="00B700DF">
    <w:pPr>
      <w:pBdr>
        <w:top w:val="nil"/>
        <w:left w:val="nil"/>
        <w:bottom w:val="nil"/>
        <w:right w:val="nil"/>
        <w:between w:val="nil"/>
      </w:pBdr>
      <w:tabs>
        <w:tab w:val="center" w:pos="4252"/>
        <w:tab w:val="right" w:pos="8504"/>
        <w:tab w:val="left" w:pos="7308"/>
      </w:tabs>
      <w:spacing w:after="0" w:line="240" w:lineRule="auto"/>
      <w:rPr>
        <w:color w:val="000000"/>
      </w:rPr>
    </w:pPr>
    <w:r>
      <w:rPr>
        <w:color w:val="000000"/>
      </w:rPr>
      <w:tab/>
    </w:r>
    <w:r>
      <w:rPr>
        <w:noProof/>
      </w:rPr>
      <w:drawing>
        <wp:anchor distT="0" distB="0" distL="114300" distR="114300" simplePos="0" relativeHeight="251658240" behindDoc="0" locked="0" layoutInCell="1" hidden="0" allowOverlap="1" wp14:anchorId="0D1AFB28" wp14:editId="0D1AFB29">
          <wp:simplePos x="0" y="0"/>
          <wp:positionH relativeFrom="column">
            <wp:posOffset>-266696</wp:posOffset>
          </wp:positionH>
          <wp:positionV relativeFrom="paragraph">
            <wp:posOffset>-145411</wp:posOffset>
          </wp:positionV>
          <wp:extent cx="859460" cy="975360"/>
          <wp:effectExtent l="0" t="0" r="0" b="0"/>
          <wp:wrapNone/>
          <wp:docPr id="10" name="image1.png" descr="Un dibujo animado con letr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Un dibujo animado con letras&#10;&#10;Descripción generada automáticamente con confianza media"/>
                  <pic:cNvPicPr preferRelativeResize="0"/>
                </pic:nvPicPr>
                <pic:blipFill>
                  <a:blip r:embed="rId1"/>
                  <a:srcRect/>
                  <a:stretch>
                    <a:fillRect/>
                  </a:stretch>
                </pic:blipFill>
                <pic:spPr>
                  <a:xfrm>
                    <a:off x="0" y="0"/>
                    <a:ext cx="859460" cy="9753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D1AFB2A" wp14:editId="0D1AFB2B">
          <wp:simplePos x="0" y="0"/>
          <wp:positionH relativeFrom="column">
            <wp:posOffset>3872865</wp:posOffset>
          </wp:positionH>
          <wp:positionV relativeFrom="paragraph">
            <wp:posOffset>-15236</wp:posOffset>
          </wp:positionV>
          <wp:extent cx="2207260" cy="46355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207260" cy="463550"/>
                  </a:xfrm>
                  <a:prstGeom prst="rect">
                    <a:avLst/>
                  </a:prstGeom>
                  <a:ln/>
                </pic:spPr>
              </pic:pic>
            </a:graphicData>
          </a:graphic>
        </wp:anchor>
      </w:drawing>
    </w:r>
  </w:p>
  <w:p w14:paraId="0D1AFB27" w14:textId="77777777" w:rsidR="001B5989" w:rsidRDefault="001B598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989"/>
    <w:rsid w:val="000C6083"/>
    <w:rsid w:val="001B5989"/>
    <w:rsid w:val="00224E04"/>
    <w:rsid w:val="002F58F3"/>
    <w:rsid w:val="009D2990"/>
    <w:rsid w:val="00B700DF"/>
    <w:rsid w:val="00C6052E"/>
    <w:rsid w:val="00C959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AFB02"/>
  <w15:docId w15:val="{CA5DA5A2-001D-4E0D-B742-8B6E6521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Prrafodelista">
    <w:name w:val="List Paragraph"/>
    <w:basedOn w:val="Normal"/>
    <w:uiPriority w:val="34"/>
    <w:qFormat/>
    <w:rsid w:val="00234FD2"/>
    <w:pPr>
      <w:ind w:left="720"/>
      <w:contextualSpacing/>
    </w:pPr>
  </w:style>
  <w:style w:type="character" w:styleId="Hipervnculo">
    <w:name w:val="Hyperlink"/>
    <w:basedOn w:val="Fuentedeprrafopredeter"/>
    <w:uiPriority w:val="99"/>
    <w:unhideWhenUsed/>
    <w:rsid w:val="00DF4981"/>
    <w:rPr>
      <w:color w:val="0000FF"/>
      <w:u w:val="single"/>
    </w:rPr>
  </w:style>
  <w:style w:type="character" w:customStyle="1" w:styleId="o-link-arrowspan">
    <w:name w:val="o-link-arrow__span"/>
    <w:basedOn w:val="Fuentedeprrafopredeter"/>
    <w:rsid w:val="00DF4981"/>
  </w:style>
  <w:style w:type="table" w:styleId="Tablaconcuadrcula">
    <w:name w:val="Table Grid"/>
    <w:basedOn w:val="Tablanormal"/>
    <w:uiPriority w:val="39"/>
    <w:rsid w:val="00B96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49BE"/>
    <w:pPr>
      <w:autoSpaceDE w:val="0"/>
      <w:autoSpaceDN w:val="0"/>
      <w:adjustRightInd w:val="0"/>
      <w:spacing w:after="0" w:line="240" w:lineRule="auto"/>
    </w:pPr>
    <w:rPr>
      <w:color w:val="000000"/>
      <w:sz w:val="24"/>
      <w:szCs w:val="24"/>
    </w:rPr>
  </w:style>
  <w:style w:type="paragraph" w:styleId="Textodeglobo">
    <w:name w:val="Balloon Text"/>
    <w:basedOn w:val="Normal"/>
    <w:link w:val="TextodegloboCar"/>
    <w:uiPriority w:val="99"/>
    <w:semiHidden/>
    <w:unhideWhenUsed/>
    <w:rsid w:val="005205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05D3"/>
    <w:rPr>
      <w:rFonts w:ascii="Segoe UI" w:hAnsi="Segoe UI" w:cs="Segoe UI"/>
      <w:sz w:val="18"/>
      <w:szCs w:val="18"/>
    </w:rPr>
  </w:style>
  <w:style w:type="character" w:styleId="Refdecomentario">
    <w:name w:val="annotation reference"/>
    <w:basedOn w:val="Fuentedeprrafopredeter"/>
    <w:uiPriority w:val="99"/>
    <w:semiHidden/>
    <w:unhideWhenUsed/>
    <w:rsid w:val="00B952BD"/>
    <w:rPr>
      <w:sz w:val="16"/>
      <w:szCs w:val="16"/>
    </w:rPr>
  </w:style>
  <w:style w:type="paragraph" w:styleId="Textocomentario">
    <w:name w:val="annotation text"/>
    <w:basedOn w:val="Normal"/>
    <w:link w:val="TextocomentarioCar"/>
    <w:uiPriority w:val="99"/>
    <w:unhideWhenUsed/>
    <w:rsid w:val="00B952BD"/>
    <w:pPr>
      <w:spacing w:line="240" w:lineRule="auto"/>
    </w:pPr>
    <w:rPr>
      <w:sz w:val="20"/>
      <w:szCs w:val="20"/>
    </w:rPr>
  </w:style>
  <w:style w:type="character" w:customStyle="1" w:styleId="TextocomentarioCar">
    <w:name w:val="Texto comentario Car"/>
    <w:basedOn w:val="Fuentedeprrafopredeter"/>
    <w:link w:val="Textocomentario"/>
    <w:uiPriority w:val="99"/>
    <w:rsid w:val="00B952BD"/>
    <w:rPr>
      <w:sz w:val="20"/>
      <w:szCs w:val="20"/>
    </w:rPr>
  </w:style>
  <w:style w:type="paragraph" w:styleId="Asuntodelcomentario">
    <w:name w:val="annotation subject"/>
    <w:basedOn w:val="Textocomentario"/>
    <w:next w:val="Textocomentario"/>
    <w:link w:val="AsuntodelcomentarioCar"/>
    <w:uiPriority w:val="99"/>
    <w:semiHidden/>
    <w:unhideWhenUsed/>
    <w:rsid w:val="00B952BD"/>
    <w:rPr>
      <w:b/>
      <w:bCs/>
    </w:rPr>
  </w:style>
  <w:style w:type="character" w:customStyle="1" w:styleId="AsuntodelcomentarioCar">
    <w:name w:val="Asunto del comentario Car"/>
    <w:basedOn w:val="TextocomentarioCar"/>
    <w:link w:val="Asuntodelcomentario"/>
    <w:uiPriority w:val="99"/>
    <w:semiHidden/>
    <w:rsid w:val="00B952BD"/>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pPr>
      <w:spacing w:after="0" w:line="240" w:lineRule="auto"/>
    </w:pPr>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F0B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F0B05"/>
  </w:style>
  <w:style w:type="paragraph" w:styleId="Piedepgina">
    <w:name w:val="footer"/>
    <w:basedOn w:val="Normal"/>
    <w:link w:val="PiedepginaCar"/>
    <w:uiPriority w:val="99"/>
    <w:unhideWhenUsed/>
    <w:rsid w:val="004F0B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0B05"/>
  </w:style>
  <w:style w:type="paragraph" w:styleId="Textonotapie">
    <w:name w:val="footnote text"/>
    <w:basedOn w:val="Normal"/>
    <w:link w:val="TextonotapieCar"/>
    <w:uiPriority w:val="99"/>
    <w:semiHidden/>
    <w:unhideWhenUsed/>
    <w:rsid w:val="00406EC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06EC6"/>
    <w:rPr>
      <w:sz w:val="20"/>
      <w:szCs w:val="20"/>
    </w:rPr>
  </w:style>
  <w:style w:type="character" w:styleId="Refdenotaalpie">
    <w:name w:val="footnote reference"/>
    <w:basedOn w:val="Fuentedeprrafopredeter"/>
    <w:uiPriority w:val="99"/>
    <w:semiHidden/>
    <w:unhideWhenUsed/>
    <w:rsid w:val="00406EC6"/>
    <w:rPr>
      <w:vertAlign w:val="superscript"/>
    </w:rPr>
  </w:style>
  <w:style w:type="paragraph" w:styleId="NormalWeb">
    <w:name w:val="Normal (Web)"/>
    <w:basedOn w:val="Normal"/>
    <w:uiPriority w:val="99"/>
    <w:unhideWhenUsed/>
    <w:rsid w:val="00DC14D6"/>
    <w:pPr>
      <w:spacing w:before="100" w:beforeAutospacing="1" w:after="100" w:afterAutospacing="1" w:line="240" w:lineRule="auto"/>
    </w:pPr>
    <w:rPr>
      <w:rFonts w:ascii="Times New Roman" w:eastAsia="Times New Roman" w:hAnsi="Times New Roman" w:cs="Times New Roman"/>
      <w:sz w:val="24"/>
      <w:szCs w:val="24"/>
    </w:rPr>
  </w:style>
  <w:style w:type="paragraph" w:styleId="TtuloTDC">
    <w:name w:val="TOC Heading"/>
    <w:basedOn w:val="Ttulo1"/>
    <w:next w:val="Normal"/>
    <w:uiPriority w:val="39"/>
    <w:unhideWhenUsed/>
    <w:qFormat/>
    <w:rsid w:val="002C46DF"/>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DC1">
    <w:name w:val="toc 1"/>
    <w:basedOn w:val="Normal"/>
    <w:next w:val="Normal"/>
    <w:autoRedefine/>
    <w:uiPriority w:val="39"/>
    <w:unhideWhenUsed/>
    <w:rsid w:val="002C46DF"/>
    <w:pPr>
      <w:spacing w:after="100"/>
    </w:pPr>
  </w:style>
  <w:style w:type="paragraph" w:styleId="TDC2">
    <w:name w:val="toc 2"/>
    <w:basedOn w:val="Normal"/>
    <w:next w:val="Normal"/>
    <w:autoRedefine/>
    <w:uiPriority w:val="39"/>
    <w:unhideWhenUsed/>
    <w:rsid w:val="002C46DF"/>
    <w:pPr>
      <w:spacing w:after="100"/>
      <w:ind w:left="220"/>
    </w:pPr>
  </w:style>
  <w:style w:type="character" w:customStyle="1" w:styleId="Mencinsinresolver1">
    <w:name w:val="Mención sin resolver1"/>
    <w:basedOn w:val="Fuentedeprrafopredeter"/>
    <w:uiPriority w:val="99"/>
    <w:semiHidden/>
    <w:unhideWhenUsed/>
    <w:rsid w:val="000B762C"/>
    <w:rPr>
      <w:color w:val="605E5C"/>
      <w:shd w:val="clear" w:color="auto" w:fill="E1DFDD"/>
    </w:rPr>
  </w:style>
  <w:style w:type="table" w:customStyle="1" w:styleId="a0">
    <w:basedOn w:val="TableNormal3"/>
    <w:pPr>
      <w:spacing w:after="0" w:line="240" w:lineRule="auto"/>
    </w:pPr>
    <w:tblPr>
      <w:tblStyleRowBandSize w:val="1"/>
      <w:tblStyleColBandSize w:val="1"/>
      <w:tblCellMar>
        <w:left w:w="108" w:type="dxa"/>
        <w:right w:w="108" w:type="dxa"/>
      </w:tblCellMar>
    </w:tblPr>
  </w:style>
  <w:style w:type="table" w:customStyle="1" w:styleId="a1">
    <w:basedOn w:val="TableNormal3"/>
    <w:pPr>
      <w:spacing w:after="0" w:line="240" w:lineRule="auto"/>
    </w:pPr>
    <w:tblPr>
      <w:tblStyleRowBandSize w:val="1"/>
      <w:tblStyleColBandSize w:val="1"/>
      <w:tblCellMar>
        <w:left w:w="108" w:type="dxa"/>
        <w:right w:w="108" w:type="dxa"/>
      </w:tblCellMar>
    </w:tblPr>
  </w:style>
  <w:style w:type="character" w:customStyle="1" w:styleId="Mencinsinresolver2">
    <w:name w:val="Mención sin resolver2"/>
    <w:basedOn w:val="Fuentedeprrafopredeter"/>
    <w:uiPriority w:val="99"/>
    <w:semiHidden/>
    <w:unhideWhenUsed/>
    <w:rsid w:val="00255F77"/>
    <w:rPr>
      <w:color w:val="605E5C"/>
      <w:shd w:val="clear" w:color="auto" w:fill="E1DFDD"/>
    </w:rPr>
  </w:style>
  <w:style w:type="table" w:customStyle="1" w:styleId="a2">
    <w:basedOn w:val="TableNormal2"/>
    <w:pPr>
      <w:spacing w:after="0" w:line="240" w:lineRule="auto"/>
    </w:pPr>
    <w:tblPr>
      <w:tblStyleRowBandSize w:val="1"/>
      <w:tblStyleColBandSize w:val="1"/>
      <w:tblCellMar>
        <w:left w:w="108" w:type="dxa"/>
        <w:right w:w="108" w:type="dxa"/>
      </w:tblCellMar>
    </w:tblPr>
  </w:style>
  <w:style w:type="table" w:customStyle="1" w:styleId="a3">
    <w:basedOn w:val="TableNormal2"/>
    <w:pPr>
      <w:spacing w:after="0" w:line="240" w:lineRule="auto"/>
    </w:pPr>
    <w:tblPr>
      <w:tblStyleRowBandSize w:val="1"/>
      <w:tblStyleColBandSize w:val="1"/>
      <w:tblCellMar>
        <w:left w:w="108" w:type="dxa"/>
        <w:right w:w="108" w:type="dxa"/>
      </w:tblCellMar>
    </w:tblPr>
  </w:style>
  <w:style w:type="table" w:customStyle="1" w:styleId="a4">
    <w:basedOn w:val="TableNormal1"/>
    <w:pPr>
      <w:spacing w:after="0" w:line="240" w:lineRule="auto"/>
    </w:pPr>
    <w:tblPr>
      <w:tblStyleRowBandSize w:val="1"/>
      <w:tblStyleColBandSize w:val="1"/>
      <w:tblCellMar>
        <w:left w:w="108" w:type="dxa"/>
        <w:right w:w="108" w:type="dxa"/>
      </w:tblCellMar>
    </w:tblPr>
  </w:style>
  <w:style w:type="table" w:customStyle="1" w:styleId="a5">
    <w:basedOn w:val="TableNormal1"/>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j9IemQ6yg0bPhDb35SOKzJ4dRg==">CgMxLjAyCWguMWhtc3l5czgAciExbjFsR1lHYTYtQjl6bnhCRzVlN180alZRSHFjVHBHaTQ=</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fb3bf7242a5df2af9bad9b0166f4821d">
  <xsd:schema xmlns:xsd="http://www.w3.org/2001/XMLSchema" xmlns:xs="http://www.w3.org/2001/XMLSchema" xmlns:p="http://schemas.microsoft.com/office/2006/metadata/properties" xmlns:ns3="d7c3f098-dc53-43c7-8ff5-9d14f9d3bf36" targetNamespace="http://schemas.microsoft.com/office/2006/metadata/properties" ma:root="true" ma:fieldsID="beea6e87b26a9c8f097f6a7c422f4b8e" ns3:_="">
    <xsd:import namespace="d7c3f098-dc53-43c7-8ff5-9d14f9d3bf3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53BB1A-8532-4FE3-BA95-623B7D20D68C}">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d7c3f098-dc53-43c7-8ff5-9d14f9d3bf36"/>
    <ds:schemaRef ds:uri="http://www.w3.org/XML/1998/namespace"/>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5C823774-1680-4D1F-9F84-937AF29D3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DA8B51-D977-4B41-95BF-E5AE1D7F51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Words>
  <Characters>639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Ángel Hernández-Medina</dc:creator>
  <cp:lastModifiedBy>MARTA ARREGUI GARCIA-MIGUEL</cp:lastModifiedBy>
  <cp:revision>3</cp:revision>
  <dcterms:created xsi:type="dcterms:W3CDTF">2025-09-18T09:03:00Z</dcterms:created>
  <dcterms:modified xsi:type="dcterms:W3CDTF">2025-09-18T09:49:00Z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ies>
</file>