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B1" w:rsidRDefault="00693F0B">
      <w:pPr>
        <w:pStyle w:val="Ttulo"/>
      </w:pPr>
      <w:r>
        <w:rPr>
          <w:color w:val="2E5395"/>
        </w:rPr>
        <w:t>Complemento</w:t>
      </w:r>
      <w:r>
        <w:rPr>
          <w:color w:val="2E5395"/>
          <w:spacing w:val="-18"/>
        </w:rPr>
        <w:t xml:space="preserve"> </w:t>
      </w:r>
      <w:r>
        <w:rPr>
          <w:color w:val="2E5395"/>
          <w:spacing w:val="-2"/>
        </w:rPr>
        <w:t>retributivo</w:t>
      </w:r>
    </w:p>
    <w:p w:rsidR="00626BB1" w:rsidRDefault="00626BB1">
      <w:pPr>
        <w:pStyle w:val="Textoindependiente"/>
        <w:spacing w:before="89"/>
        <w:rPr>
          <w:rFonts w:ascii="Calibri Light"/>
          <w:sz w:val="32"/>
        </w:rPr>
      </w:pPr>
    </w:p>
    <w:p w:rsidR="00626BB1" w:rsidRDefault="00693F0B">
      <w:pPr>
        <w:pStyle w:val="Textoindependiente"/>
        <w:spacing w:before="1"/>
        <w:ind w:left="102"/>
      </w:pP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es</w:t>
      </w:r>
      <w:r>
        <w:rPr>
          <w:spacing w:val="1"/>
        </w:rPr>
        <w:t xml:space="preserve"> </w:t>
      </w:r>
      <w:hyperlink r:id="rId5">
        <w:r>
          <w:rPr>
            <w:color w:val="0462C1"/>
            <w:spacing w:val="-2"/>
            <w:u w:val="single" w:color="0462C1"/>
          </w:rPr>
          <w:t>https://complementoretributivo.ucm.es</w:t>
        </w:r>
      </w:hyperlink>
    </w:p>
    <w:p w:rsidR="00626BB1" w:rsidRDefault="00626BB1">
      <w:pPr>
        <w:pStyle w:val="Textoindependiente"/>
        <w:rPr>
          <w:sz w:val="20"/>
        </w:rPr>
      </w:pPr>
    </w:p>
    <w:p w:rsidR="00626BB1" w:rsidRDefault="0066392A">
      <w:pPr>
        <w:pStyle w:val="Textoindependiente"/>
        <w:spacing w:before="151"/>
        <w:rPr>
          <w:sz w:val="20"/>
        </w:rPr>
      </w:pPr>
      <w:r>
        <w:rPr>
          <w:noProof/>
        </w:rPr>
        <w:drawing>
          <wp:inline distT="0" distB="0" distL="0" distR="0" wp14:anchorId="500D1C5A" wp14:editId="06D1AED2">
            <wp:extent cx="5543550" cy="18529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B1" w:rsidRDefault="00626BB1">
      <w:pPr>
        <w:pStyle w:val="Textoindependiente"/>
      </w:pPr>
    </w:p>
    <w:p w:rsidR="00626BB1" w:rsidRDefault="00693F0B">
      <w:pPr>
        <w:spacing w:before="1" w:line="403" w:lineRule="auto"/>
        <w:ind w:left="102" w:right="250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1804416</wp:posOffset>
            </wp:positionH>
            <wp:positionV relativeFrom="paragraph">
              <wp:posOffset>589834</wp:posOffset>
            </wp:positionV>
            <wp:extent cx="3946796" cy="19269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796" cy="1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marcarse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check</w:t>
      </w:r>
      <w:proofErr w:type="spellEnd"/>
      <w:r>
        <w:rPr>
          <w:spacing w:val="-4"/>
        </w:rPr>
        <w:t xml:space="preserve"> </w:t>
      </w:r>
      <w:r>
        <w:rPr>
          <w:i/>
        </w:rPr>
        <w:t>“He</w:t>
      </w:r>
      <w:r>
        <w:rPr>
          <w:i/>
          <w:spacing w:val="-2"/>
        </w:rPr>
        <w:t xml:space="preserve"> </w:t>
      </w:r>
      <w:r>
        <w:rPr>
          <w:i/>
        </w:rPr>
        <w:t>leído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rPr>
          <w:i/>
        </w:rPr>
        <w:t>acepto</w:t>
      </w:r>
      <w:r>
        <w:rPr>
          <w:i/>
          <w:spacing w:val="-3"/>
        </w:rPr>
        <w:t xml:space="preserve"> </w:t>
      </w:r>
      <w:r>
        <w:rPr>
          <w:i/>
        </w:rPr>
        <w:t>las</w:t>
      </w:r>
      <w:r>
        <w:rPr>
          <w:i/>
          <w:spacing w:val="-5"/>
        </w:rPr>
        <w:t xml:space="preserve"> </w:t>
      </w:r>
      <w:r>
        <w:rPr>
          <w:i/>
        </w:rPr>
        <w:t xml:space="preserve">condiciones…”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solicitud. El acceso se realiza mediante validación SSO:</w:t>
      </w:r>
    </w:p>
    <w:p w:rsidR="00626BB1" w:rsidRDefault="00693F0B">
      <w:pPr>
        <w:pStyle w:val="Textoindependiente"/>
        <w:spacing w:before="243" w:line="259" w:lineRule="auto"/>
        <w:ind w:left="10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solicitud,</w:t>
      </w:r>
      <w:r>
        <w:rPr>
          <w:spacing w:val="-2"/>
        </w:rPr>
        <w:t xml:space="preserve"> </w:t>
      </w:r>
      <w:r>
        <w:t>mostrará</w:t>
      </w:r>
      <w:r>
        <w:rPr>
          <w:spacing w:val="-2"/>
        </w:rPr>
        <w:t xml:space="preserve"> </w:t>
      </w:r>
      <w:r>
        <w:t>una pantalla de error.</w:t>
      </w:r>
    </w:p>
    <w:p w:rsidR="00626BB1" w:rsidRDefault="00626BB1">
      <w:pPr>
        <w:spacing w:line="259" w:lineRule="auto"/>
        <w:sectPr w:rsidR="00626BB1">
          <w:type w:val="continuous"/>
          <w:pgSz w:w="11910" w:h="16840"/>
          <w:pgMar w:top="1620" w:right="1580" w:bottom="280" w:left="1600" w:header="720" w:footer="720" w:gutter="0"/>
          <w:cols w:space="720"/>
        </w:sectPr>
      </w:pPr>
    </w:p>
    <w:p w:rsidR="00626BB1" w:rsidRDefault="00693F0B">
      <w:pPr>
        <w:pStyle w:val="Textoindependiente"/>
        <w:spacing w:before="34" w:line="259" w:lineRule="auto"/>
        <w:ind w:left="102" w:right="250"/>
      </w:pPr>
      <w:r>
        <w:lastRenderedPageBreak/>
        <w:t>La</w:t>
      </w:r>
      <w:r>
        <w:rPr>
          <w:spacing w:val="-1"/>
        </w:rPr>
        <w:t xml:space="preserve"> </w:t>
      </w:r>
      <w:r>
        <w:t>pantalla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y la</w:t>
      </w:r>
      <w:r>
        <w:rPr>
          <w:spacing w:val="-1"/>
        </w:rPr>
        <w:t xml:space="preserve"> </w:t>
      </w:r>
      <w:r>
        <w:t>puntuación</w:t>
      </w:r>
      <w:r>
        <w:rPr>
          <w:spacing w:val="-1"/>
        </w:rPr>
        <w:t xml:space="preserve"> </w:t>
      </w:r>
      <w:r>
        <w:t xml:space="preserve">ya </w:t>
      </w:r>
      <w:r>
        <w:rPr>
          <w:spacing w:val="-2"/>
        </w:rPr>
        <w:t>calculada:</w:t>
      </w:r>
    </w:p>
    <w:p w:rsidR="00626BB1" w:rsidRDefault="006D5AC2">
      <w:pPr>
        <w:pStyle w:val="Textoindependiente"/>
        <w:spacing w:before="6"/>
        <w:rPr>
          <w:sz w:val="11"/>
        </w:rPr>
      </w:pPr>
      <w:r>
        <w:rPr>
          <w:noProof/>
          <w:sz w:val="11"/>
          <w:lang w:eastAsia="es-ES"/>
        </w:rPr>
        <w:drawing>
          <wp:inline distT="0" distB="0" distL="0" distR="0">
            <wp:extent cx="5534025" cy="59531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B1" w:rsidRDefault="00693F0B">
      <w:pPr>
        <w:pStyle w:val="Textoindependiente"/>
        <w:spacing w:before="257"/>
        <w:ind w:left="102"/>
      </w:pPr>
      <w:r>
        <w:t>Solo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muestran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méritos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alcanza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puntuación</w:t>
      </w:r>
      <w:r>
        <w:rPr>
          <w:spacing w:val="-4"/>
        </w:rPr>
        <w:t xml:space="preserve"> </w:t>
      </w:r>
      <w:r>
        <w:rPr>
          <w:spacing w:val="-2"/>
        </w:rPr>
        <w:t>máxima.</w:t>
      </w:r>
    </w:p>
    <w:p w:rsidR="00626BB1" w:rsidRDefault="00626BB1">
      <w:pPr>
        <w:sectPr w:rsidR="00626BB1">
          <w:pgSz w:w="11910" w:h="16840"/>
          <w:pgMar w:top="1360" w:right="1580" w:bottom="280" w:left="1600" w:header="720" w:footer="720" w:gutter="0"/>
          <w:cols w:space="720"/>
        </w:sectPr>
      </w:pPr>
    </w:p>
    <w:p w:rsidR="00626BB1" w:rsidRDefault="00693F0B">
      <w:pPr>
        <w:pStyle w:val="Textoindependiente"/>
        <w:ind w:left="206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1307991" cy="2952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99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B1" w:rsidRDefault="00626BB1">
      <w:pPr>
        <w:pStyle w:val="Textoindependiente"/>
        <w:spacing w:before="72"/>
      </w:pPr>
    </w:p>
    <w:p w:rsidR="00626BB1" w:rsidRDefault="00693F0B">
      <w:pPr>
        <w:pStyle w:val="Textoindependiente"/>
        <w:ind w:left="102"/>
      </w:pPr>
      <w:r>
        <w:t>Genera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muestra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pantalla</w:t>
      </w:r>
    </w:p>
    <w:p w:rsidR="00626BB1" w:rsidRDefault="00693F0B">
      <w:pPr>
        <w:pStyle w:val="Textoindependiente"/>
        <w:spacing w:before="3"/>
        <w:rPr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118040</wp:posOffset>
            </wp:positionV>
            <wp:extent cx="5403688" cy="433425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688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B1" w:rsidRDefault="00626BB1">
      <w:pPr>
        <w:pStyle w:val="Textoindependiente"/>
        <w:rPr>
          <w:sz w:val="20"/>
        </w:rPr>
      </w:pPr>
    </w:p>
    <w:p w:rsidR="00626BB1" w:rsidRDefault="00626BB1">
      <w:pPr>
        <w:pStyle w:val="Textoindependiente"/>
        <w:rPr>
          <w:sz w:val="20"/>
        </w:rPr>
      </w:pPr>
    </w:p>
    <w:p w:rsidR="00626BB1" w:rsidRDefault="00626BB1">
      <w:pPr>
        <w:pStyle w:val="Textoindependiente"/>
        <w:rPr>
          <w:sz w:val="20"/>
        </w:rPr>
      </w:pPr>
    </w:p>
    <w:p w:rsidR="00626BB1" w:rsidRDefault="00626BB1">
      <w:pPr>
        <w:pStyle w:val="Textoindependiente"/>
        <w:rPr>
          <w:sz w:val="20"/>
        </w:rPr>
      </w:pPr>
    </w:p>
    <w:p w:rsidR="00626BB1" w:rsidRDefault="00626BB1">
      <w:pPr>
        <w:pStyle w:val="Textoindependiente"/>
        <w:rPr>
          <w:sz w:val="20"/>
        </w:rPr>
      </w:pPr>
    </w:p>
    <w:p w:rsidR="00626BB1" w:rsidRDefault="00693F0B">
      <w:pPr>
        <w:pStyle w:val="Textoindependiente"/>
        <w:spacing w:before="235"/>
        <w:rPr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1156716</wp:posOffset>
            </wp:positionH>
            <wp:positionV relativeFrom="paragraph">
              <wp:posOffset>319847</wp:posOffset>
            </wp:positionV>
            <wp:extent cx="1181099" cy="29527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09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B1" w:rsidRDefault="00626BB1">
      <w:pPr>
        <w:pStyle w:val="Textoindependiente"/>
        <w:spacing w:before="77"/>
      </w:pPr>
    </w:p>
    <w:p w:rsidR="00626BB1" w:rsidRDefault="00693F0B">
      <w:pPr>
        <w:pStyle w:val="Textoindependiente"/>
        <w:ind w:left="102"/>
      </w:pPr>
      <w:r>
        <w:t>Abandona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rPr>
          <w:spacing w:val="-2"/>
        </w:rPr>
        <w:t>acción.</w:t>
      </w:r>
    </w:p>
    <w:p w:rsidR="00626BB1" w:rsidRDefault="00626BB1">
      <w:pPr>
        <w:sectPr w:rsidR="00626BB1">
          <w:pgSz w:w="11910" w:h="16840"/>
          <w:pgMar w:top="1520" w:right="1580" w:bottom="280" w:left="1600" w:header="720" w:footer="720" w:gutter="0"/>
          <w:cols w:space="720"/>
        </w:sectPr>
      </w:pPr>
    </w:p>
    <w:p w:rsidR="00626BB1" w:rsidRDefault="00693F0B">
      <w:pPr>
        <w:pStyle w:val="Textoindependiente"/>
        <w:ind w:left="221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1766938" cy="29527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93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B1" w:rsidRDefault="00626BB1">
      <w:pPr>
        <w:pStyle w:val="Textoindependiente"/>
        <w:spacing w:before="32"/>
      </w:pPr>
    </w:p>
    <w:p w:rsidR="00626BB1" w:rsidRDefault="00693F0B">
      <w:pPr>
        <w:pStyle w:val="Textoindependiente"/>
        <w:ind w:left="102"/>
      </w:pPr>
      <w:r>
        <w:t>Permite</w:t>
      </w:r>
      <w:r>
        <w:rPr>
          <w:spacing w:val="-8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solicitante</w:t>
      </w:r>
      <w:r>
        <w:rPr>
          <w:spacing w:val="-4"/>
        </w:rPr>
        <w:t xml:space="preserve"> </w:t>
      </w:r>
      <w:r>
        <w:t>detecta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errónea.</w:t>
      </w:r>
    </w:p>
    <w:p w:rsidR="00626BB1" w:rsidRDefault="00693F0B">
      <w:pPr>
        <w:pStyle w:val="Textoindependiente"/>
        <w:spacing w:before="183"/>
        <w:ind w:left="102"/>
        <w:rPr>
          <w:spacing w:val="-2"/>
        </w:rPr>
      </w:pPr>
      <w:r w:rsidRPr="006D5AC2">
        <w:t>Es</w:t>
      </w:r>
      <w:r w:rsidRPr="006D5AC2">
        <w:rPr>
          <w:spacing w:val="-7"/>
        </w:rPr>
        <w:t xml:space="preserve"> </w:t>
      </w:r>
      <w:r w:rsidRPr="006D5AC2">
        <w:t>obligatorio</w:t>
      </w:r>
      <w:r w:rsidRPr="006D5AC2">
        <w:rPr>
          <w:spacing w:val="-3"/>
        </w:rPr>
        <w:t xml:space="preserve"> </w:t>
      </w:r>
      <w:r w:rsidRPr="006D5AC2">
        <w:t>añadir</w:t>
      </w:r>
      <w:r w:rsidRPr="006D5AC2">
        <w:rPr>
          <w:spacing w:val="-5"/>
        </w:rPr>
        <w:t xml:space="preserve"> </w:t>
      </w:r>
      <w:r w:rsidRPr="006D5AC2">
        <w:t>un</w:t>
      </w:r>
      <w:r w:rsidRPr="006D5AC2">
        <w:rPr>
          <w:spacing w:val="-5"/>
        </w:rPr>
        <w:t xml:space="preserve"> </w:t>
      </w:r>
      <w:r w:rsidRPr="006D5AC2">
        <w:t>documento</w:t>
      </w:r>
      <w:r w:rsidRPr="006D5AC2">
        <w:rPr>
          <w:spacing w:val="-4"/>
        </w:rPr>
        <w:t xml:space="preserve"> </w:t>
      </w:r>
      <w:r w:rsidRPr="006D5AC2">
        <w:t>acreditativo</w:t>
      </w:r>
      <w:r w:rsidRPr="006D5AC2">
        <w:rPr>
          <w:spacing w:val="-3"/>
        </w:rPr>
        <w:t xml:space="preserve"> </w:t>
      </w:r>
      <w:r w:rsidRPr="006D5AC2">
        <w:t>por</w:t>
      </w:r>
      <w:r w:rsidRPr="006D5AC2">
        <w:rPr>
          <w:spacing w:val="-5"/>
        </w:rPr>
        <w:t xml:space="preserve"> </w:t>
      </w:r>
      <w:r w:rsidRPr="006D5AC2">
        <w:t>cada</w:t>
      </w:r>
      <w:r w:rsidRPr="006D5AC2">
        <w:rPr>
          <w:spacing w:val="-4"/>
        </w:rPr>
        <w:t xml:space="preserve"> </w:t>
      </w:r>
      <w:r w:rsidRPr="006D5AC2">
        <w:t>apartado</w:t>
      </w:r>
      <w:r w:rsidRPr="006D5AC2">
        <w:rPr>
          <w:spacing w:val="-5"/>
        </w:rPr>
        <w:t xml:space="preserve"> </w:t>
      </w:r>
      <w:r w:rsidRPr="006D5AC2">
        <w:rPr>
          <w:spacing w:val="-2"/>
        </w:rPr>
        <w:t>reclamado</w:t>
      </w:r>
      <w:r w:rsidR="006D5AC2" w:rsidRPr="006D5AC2">
        <w:rPr>
          <w:spacing w:val="-2"/>
        </w:rPr>
        <w:t xml:space="preserve"> (tamaño máximo 1Mb)</w:t>
      </w:r>
      <w:r w:rsidRPr="006D5AC2">
        <w:rPr>
          <w:spacing w:val="-2"/>
        </w:rPr>
        <w:t>.</w:t>
      </w:r>
    </w:p>
    <w:p w:rsidR="006D5AC2" w:rsidRDefault="006D5AC2" w:rsidP="006D5AC2">
      <w:pPr>
        <w:pStyle w:val="Textoindependiente"/>
        <w:spacing w:before="183"/>
        <w:ind w:left="102"/>
        <w:rPr>
          <w:spacing w:val="-2"/>
        </w:rPr>
      </w:pPr>
      <w:r>
        <w:rPr>
          <w:spacing w:val="-2"/>
        </w:rPr>
        <w:t>No se admitirán reclamaciones en aquellos apartados en los que el solicitante haya alcanzado la puntuación máxima estipulada en la convocatoria.</w:t>
      </w:r>
    </w:p>
    <w:p w:rsidR="006D5AC2" w:rsidRDefault="006D5AC2" w:rsidP="006D5AC2">
      <w:pPr>
        <w:pStyle w:val="Textoindependiente"/>
        <w:spacing w:before="183"/>
        <w:ind w:left="102"/>
        <w:rPr>
          <w:spacing w:val="-2"/>
        </w:rPr>
      </w:pPr>
      <w:r>
        <w:rPr>
          <w:spacing w:val="-2"/>
        </w:rPr>
        <w:t>No se admitirán reclamaciones si el solicitante ha alcanzado la puntuación máxima estipulada en la convocatoria.</w:t>
      </w:r>
    </w:p>
    <w:p w:rsidR="0036066E" w:rsidRDefault="0036066E" w:rsidP="006D5AC2">
      <w:pPr>
        <w:pStyle w:val="Textoindependiente"/>
        <w:spacing w:before="183"/>
        <w:ind w:left="102"/>
      </w:pPr>
    </w:p>
    <w:p w:rsidR="00626BB1" w:rsidRDefault="006D5AC2">
      <w:pPr>
        <w:pStyle w:val="Textoindependiente"/>
        <w:rPr>
          <w:sz w:val="13"/>
        </w:rPr>
      </w:pPr>
      <w:r>
        <w:rPr>
          <w:noProof/>
          <w:sz w:val="13"/>
          <w:lang w:eastAsia="es-ES"/>
        </w:rPr>
        <w:drawing>
          <wp:inline distT="0" distB="0" distL="0" distR="0">
            <wp:extent cx="5534025" cy="5695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B1" w:rsidRDefault="00626BB1">
      <w:pPr>
        <w:pStyle w:val="Textoindependiente"/>
        <w:spacing w:before="37"/>
      </w:pPr>
    </w:p>
    <w:p w:rsidR="00626BB1" w:rsidRDefault="00626BB1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</w:p>
    <w:p w:rsidR="0036066E" w:rsidRDefault="0036066E">
      <w:pPr>
        <w:pStyle w:val="Textoindependiente"/>
        <w:ind w:left="102"/>
      </w:pPr>
      <w:r>
        <w:lastRenderedPageBreak/>
        <w:t>Mientras la reclamación se encuentre en revisión por parte del Servicio de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no se podrá Presentar la solicitud.</w:t>
      </w:r>
    </w:p>
    <w:p w:rsidR="0036066E" w:rsidRDefault="0036066E">
      <w:pPr>
        <w:pStyle w:val="Textoindependiente"/>
        <w:ind w:left="102"/>
      </w:pPr>
    </w:p>
    <w:p w:rsidR="00626BB1" w:rsidRDefault="006D5AC2" w:rsidP="0036066E">
      <w:r w:rsidRPr="006D5AC2">
        <w:rPr>
          <w:noProof/>
        </w:rPr>
        <w:drawing>
          <wp:inline distT="0" distB="0" distL="0" distR="0" wp14:anchorId="6E0CD903" wp14:editId="51CA79D9">
            <wp:extent cx="5543550" cy="3270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6E" w:rsidRDefault="0036066E" w:rsidP="0036066E"/>
    <w:p w:rsidR="0036066E" w:rsidRDefault="0036066E" w:rsidP="0036066E">
      <w:r>
        <w:t>Se podrá consultar los datos presentados en la reclamación.</w:t>
      </w:r>
    </w:p>
    <w:p w:rsidR="0036066E" w:rsidRDefault="0036066E"/>
    <w:p w:rsidR="0036066E" w:rsidRDefault="006D5AC2">
      <w:r>
        <w:rPr>
          <w:noProof/>
          <w:lang w:eastAsia="es-ES"/>
        </w:rPr>
        <w:drawing>
          <wp:inline distT="0" distB="0" distL="0" distR="0">
            <wp:extent cx="5543550" cy="16573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C2" w:rsidRDefault="006D5AC2"/>
    <w:p w:rsidR="0036066E" w:rsidRDefault="0036066E">
      <w:pPr>
        <w:rPr>
          <w:spacing w:val="-2"/>
        </w:rPr>
      </w:pP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resuelva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reclamación</w:t>
      </w:r>
      <w:r>
        <w:rPr>
          <w:spacing w:val="-4"/>
        </w:rPr>
        <w:t xml:space="preserve"> </w:t>
      </w:r>
      <w:r>
        <w:t>recibirá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rPr>
          <w:spacing w:val="-2"/>
        </w:rPr>
        <w:t>electrónico.</w:t>
      </w:r>
    </w:p>
    <w:p w:rsidR="0036066E" w:rsidRDefault="0036066E"/>
    <w:p w:rsidR="00B47387" w:rsidRDefault="0036066E">
      <w:r w:rsidRPr="0036066E">
        <w:rPr>
          <w:noProof/>
        </w:rPr>
        <w:drawing>
          <wp:inline distT="0" distB="0" distL="0" distR="0" wp14:anchorId="486AA531" wp14:editId="577FE2CE">
            <wp:extent cx="5543550" cy="7080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387" w:rsidRPr="00B47387">
        <w:t xml:space="preserve"> </w:t>
      </w:r>
    </w:p>
    <w:p w:rsidR="00B47387" w:rsidRDefault="00B47387">
      <w:pPr>
        <w:rPr>
          <w:noProof/>
          <w:lang w:eastAsia="es-ES"/>
        </w:rPr>
      </w:pPr>
    </w:p>
    <w:p w:rsidR="00B47387" w:rsidRDefault="00B47387">
      <w:pPr>
        <w:rPr>
          <w:noProof/>
          <w:lang w:eastAsia="es-ES"/>
        </w:rPr>
      </w:pPr>
    </w:p>
    <w:p w:rsidR="005A6073" w:rsidRDefault="005A6073">
      <w:pPr>
        <w:rPr>
          <w:noProof/>
          <w:lang w:eastAsia="es-ES"/>
        </w:rPr>
      </w:pPr>
      <w:r>
        <w:rPr>
          <w:noProof/>
          <w:lang w:eastAsia="es-ES"/>
        </w:rPr>
        <w:t>Ya estará activa la opción de Presentar Solicitud.</w:t>
      </w:r>
    </w:p>
    <w:p w:rsidR="00B47387" w:rsidRDefault="00B47387">
      <w:pPr>
        <w:rPr>
          <w:noProof/>
          <w:lang w:eastAsia="es-ES"/>
        </w:rPr>
      </w:pPr>
      <w:r w:rsidRPr="0036066E">
        <w:rPr>
          <w:noProof/>
        </w:rPr>
        <w:drawing>
          <wp:inline distT="0" distB="0" distL="0" distR="0" wp14:anchorId="241EFF54" wp14:editId="543603C5">
            <wp:extent cx="5543550" cy="38290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87" w:rsidRDefault="00B47387">
      <w:pPr>
        <w:rPr>
          <w:noProof/>
          <w:lang w:eastAsia="es-ES"/>
        </w:rPr>
      </w:pPr>
    </w:p>
    <w:p w:rsidR="005A6073" w:rsidRDefault="005A6073">
      <w:pPr>
        <w:rPr>
          <w:noProof/>
          <w:lang w:eastAsia="es-ES"/>
        </w:rPr>
      </w:pPr>
      <w:r>
        <w:rPr>
          <w:noProof/>
          <w:lang w:eastAsia="es-ES"/>
        </w:rPr>
        <w:t>Y se podrá consultar el resultado de la reclamación.</w:t>
      </w:r>
    </w:p>
    <w:p w:rsidR="00B47387" w:rsidRDefault="00B47387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</w:p>
    <w:p w:rsidR="0036066E" w:rsidRDefault="00B47387">
      <w:pPr>
        <w:sectPr w:rsidR="0036066E">
          <w:pgSz w:w="11910" w:h="16840"/>
          <w:pgMar w:top="1500" w:right="1580" w:bottom="280" w:left="1600" w:header="720" w:footer="720" w:gutter="0"/>
          <w:cols w:space="720"/>
        </w:sectPr>
      </w:pPr>
      <w:r>
        <w:rPr>
          <w:noProof/>
          <w:lang w:eastAsia="es-ES"/>
        </w:rPr>
        <w:drawing>
          <wp:inline distT="0" distB="0" distL="0" distR="0" wp14:anchorId="4F0619AB" wp14:editId="38139242">
            <wp:extent cx="5534025" cy="18669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66E">
        <w:t xml:space="preserve"> </w:t>
      </w:r>
    </w:p>
    <w:p w:rsidR="00626BB1" w:rsidRDefault="00693F0B">
      <w:pPr>
        <w:pStyle w:val="Textoindependiente"/>
        <w:ind w:left="206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1223086" cy="292322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86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B1" w:rsidRDefault="00693F0B">
      <w:pPr>
        <w:pStyle w:val="Textoindependiente"/>
        <w:spacing w:before="265" w:line="403" w:lineRule="auto"/>
        <w:ind w:left="102" w:right="1831"/>
      </w:pP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información,</w:t>
      </w:r>
      <w:r>
        <w:rPr>
          <w:spacing w:val="-3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solicitud. Esta se añade al portafirmas, donde debe finalizar el proceso.</w:t>
      </w:r>
    </w:p>
    <w:p w:rsidR="00626BB1" w:rsidRDefault="00693F0B">
      <w:pPr>
        <w:pStyle w:val="Textoindependiente"/>
        <w:ind w:left="101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5390513" cy="2547937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513" cy="254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B1" w:rsidRDefault="00693F0B">
      <w:pPr>
        <w:pStyle w:val="Textoindependiente"/>
        <w:spacing w:before="187"/>
        <w:ind w:left="102"/>
      </w:pPr>
      <w:r>
        <w:t>Además,</w:t>
      </w:r>
      <w:r>
        <w:rPr>
          <w:spacing w:val="-8"/>
        </w:rPr>
        <w:t xml:space="preserve"> </w:t>
      </w:r>
      <w:r>
        <w:t>recibirá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desea</w:t>
      </w:r>
      <w:r>
        <w:rPr>
          <w:spacing w:val="-3"/>
        </w:rPr>
        <w:t xml:space="preserve"> </w:t>
      </w:r>
      <w:r>
        <w:t>firmar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rPr>
          <w:spacing w:val="-2"/>
        </w:rPr>
        <w:t>momento.</w:t>
      </w:r>
    </w:p>
    <w:p w:rsidR="00626BB1" w:rsidRDefault="00693F0B">
      <w:pPr>
        <w:pStyle w:val="Textoindependiente"/>
        <w:spacing w:before="12"/>
        <w:rPr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115979</wp:posOffset>
            </wp:positionV>
            <wp:extent cx="5397893" cy="1951101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893" cy="195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BB1" w:rsidRDefault="00693F0B">
      <w:pPr>
        <w:pStyle w:val="Textoindependiente"/>
        <w:spacing w:before="197"/>
        <w:ind w:left="102"/>
      </w:pPr>
      <w:r>
        <w:t>Al</w:t>
      </w:r>
      <w:r>
        <w:rPr>
          <w:spacing w:val="-4"/>
        </w:rPr>
        <w:t xml:space="preserve"> </w:t>
      </w:r>
      <w:r>
        <w:t>firmar,</w:t>
      </w:r>
      <w:r>
        <w:rPr>
          <w:spacing w:val="-5"/>
        </w:rPr>
        <w:t xml:space="preserve"> </w:t>
      </w:r>
      <w:r>
        <w:t>recibirá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rPr>
          <w:spacing w:val="-2"/>
        </w:rPr>
        <w:t>firmada.</w:t>
      </w:r>
    </w:p>
    <w:p w:rsidR="00626BB1" w:rsidRDefault="00693F0B">
      <w:pPr>
        <w:pStyle w:val="Textoindependiente"/>
        <w:spacing w:before="1"/>
        <w:rPr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116644</wp:posOffset>
            </wp:positionV>
            <wp:extent cx="5385523" cy="1265301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B1">
      <w:pgSz w:w="11910" w:h="16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7.5pt;visibility:visible;mso-wrap-style:square" o:bullet="t">
        <v:imagedata r:id="rId1" o:title=""/>
      </v:shape>
    </w:pict>
  </w:numPicBullet>
  <w:abstractNum w:abstractNumId="0" w15:restartNumberingAfterBreak="0">
    <w:nsid w:val="4B9B326C"/>
    <w:multiLevelType w:val="hybridMultilevel"/>
    <w:tmpl w:val="1FD20D02"/>
    <w:lvl w:ilvl="0" w:tplc="6BFAE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8F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2C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2F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4E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1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6B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43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08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B1"/>
    <w:rsid w:val="0036066E"/>
    <w:rsid w:val="005A6073"/>
    <w:rsid w:val="00626BB1"/>
    <w:rsid w:val="0066392A"/>
    <w:rsid w:val="00693F0B"/>
    <w:rsid w:val="006D5AC2"/>
    <w:rsid w:val="00B47387"/>
    <w:rsid w:val="00B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ED875E-DA4F-4C2A-8EAA-2BDC5CC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right="1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hyperlink" Target="https://complementoretributivo.ucm.es/" TargetMode="Externa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</Words>
  <Characters>1566</Characters>
  <Application>Microsoft Office Word</Application>
  <DocSecurity>0</DocSecurity>
  <Lines>25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CASTRO MATEOS</dc:creator>
  <cp:lastModifiedBy>MARIA EUGENIA MAÑAS ARTECHE</cp:lastModifiedBy>
  <cp:revision>2</cp:revision>
  <dcterms:created xsi:type="dcterms:W3CDTF">2023-10-26T12:03:00Z</dcterms:created>
  <dcterms:modified xsi:type="dcterms:W3CDTF">2023-10-26T12:03:00Z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2016</vt:lpwstr>
  </property>
</Properties>
</file>