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A273B5" w14:textId="77777777" w:rsidR="00657531" w:rsidRPr="00A33C9F" w:rsidRDefault="00657531" w:rsidP="00657531">
      <w:pPr>
        <w:jc w:val="center"/>
        <w:rPr>
          <w:rFonts w:cs="Arial"/>
          <w:b/>
          <w:color w:val="FF0000"/>
        </w:rPr>
      </w:pPr>
      <w:r w:rsidRPr="00A33C9F">
        <w:rPr>
          <w:rFonts w:cs="Arial"/>
          <w:b/>
          <w:color w:val="FF0000"/>
        </w:rPr>
        <w:t>Convocatoria Código UCM PR</w:t>
      </w:r>
      <w:r>
        <w:rPr>
          <w:rFonts w:cs="Arial"/>
          <w:b/>
          <w:color w:val="FF0000"/>
        </w:rPr>
        <w:t>36</w:t>
      </w:r>
      <w:r w:rsidRPr="00A33C9F">
        <w:rPr>
          <w:rFonts w:cs="Arial"/>
          <w:b/>
          <w:color w:val="FF0000"/>
        </w:rPr>
        <w:t>/2</w:t>
      </w:r>
      <w:r>
        <w:rPr>
          <w:rFonts w:cs="Arial"/>
          <w:b/>
          <w:color w:val="FF0000"/>
        </w:rPr>
        <w:t>6</w:t>
      </w:r>
    </w:p>
    <w:p w14:paraId="0F3DC504" w14:textId="77777777" w:rsidR="00657531" w:rsidRPr="00A33C9F" w:rsidRDefault="00657531" w:rsidP="00657531">
      <w:pPr>
        <w:spacing w:after="229"/>
        <w:jc w:val="center"/>
        <w:rPr>
          <w:rFonts w:cs="Arial"/>
          <w:b/>
          <w:sz w:val="22"/>
        </w:rPr>
      </w:pPr>
      <w:r w:rsidRPr="00D771E0">
        <w:rPr>
          <w:rFonts w:cs="Arial"/>
          <w:b/>
          <w:color w:val="FF0000"/>
          <w:szCs w:val="20"/>
        </w:rPr>
        <w:br/>
      </w:r>
      <w:r w:rsidRPr="00A33C9F">
        <w:rPr>
          <w:rFonts w:cs="Arial"/>
          <w:b/>
          <w:sz w:val="22"/>
        </w:rPr>
        <w:t>MINISTERIO DE DERECHOS SOCIALES, CONSUMO Y AGENDA 2030</w:t>
      </w:r>
    </w:p>
    <w:p w14:paraId="4FBBF142" w14:textId="77777777" w:rsidR="00657531" w:rsidRPr="00F1554A" w:rsidRDefault="00657531" w:rsidP="00657531">
      <w:pPr>
        <w:jc w:val="center"/>
        <w:rPr>
          <w:rFonts w:cs="Arial"/>
          <w:b/>
          <w:sz w:val="22"/>
        </w:rPr>
      </w:pPr>
      <w:r w:rsidRPr="00F1554A">
        <w:rPr>
          <w:rFonts w:cs="Arial"/>
          <w:b/>
          <w:sz w:val="22"/>
        </w:rPr>
        <w:t>Subvenciones, durante el ejercicio 2026, para el desarrollo de actividades de investigación relacionadas con la prevención de los trastornos del juego, con los efectos derivados de dichos trastornos o con los riesgos asociado a esta actividad</w:t>
      </w:r>
    </w:p>
    <w:p w14:paraId="782363C3" w14:textId="77777777" w:rsidR="00657531" w:rsidRDefault="00657531" w:rsidP="00657531">
      <w:pPr>
        <w:jc w:val="center"/>
        <w:rPr>
          <w:rFonts w:cs="Arial"/>
          <w:b/>
          <w:sz w:val="18"/>
          <w:szCs w:val="18"/>
        </w:rPr>
      </w:pPr>
      <w:bookmarkStart w:id="0" w:name="_GoBack"/>
      <w:bookmarkEnd w:id="0"/>
    </w:p>
    <w:p w14:paraId="00B73A89" w14:textId="77777777" w:rsidR="00657531" w:rsidRPr="00F1554A" w:rsidRDefault="00657531" w:rsidP="00657531">
      <w:pPr>
        <w:jc w:val="center"/>
        <w:rPr>
          <w:rFonts w:cs="Arial"/>
          <w:b/>
          <w:sz w:val="22"/>
          <w:u w:val="single"/>
        </w:rPr>
      </w:pPr>
      <w:r w:rsidRPr="00F1554A">
        <w:rPr>
          <w:rFonts w:cs="Arial"/>
          <w:b/>
          <w:sz w:val="22"/>
          <w:u w:val="single"/>
        </w:rPr>
        <w:t>Declaración de no concurrencia</w:t>
      </w:r>
    </w:p>
    <w:p w14:paraId="104D55A4" w14:textId="77777777" w:rsidR="00657531" w:rsidRDefault="00657531" w:rsidP="00657531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14:paraId="01DB2D14" w14:textId="77777777" w:rsidR="00657531" w:rsidRDefault="00657531" w:rsidP="00657531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b/>
          <w:szCs w:val="20"/>
          <w:lang w:val="es-ES_tradnl"/>
        </w:rPr>
      </w:pPr>
      <w:r>
        <w:rPr>
          <w:rFonts w:cs="Arial"/>
          <w:szCs w:val="20"/>
          <w:lang w:val="es-ES_tradnl"/>
        </w:rPr>
        <w:t xml:space="preserve">D./Dña.: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14:paraId="505D1598" w14:textId="77777777" w:rsidR="00657531" w:rsidRDefault="00657531" w:rsidP="00657531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14:paraId="1E1248B2" w14:textId="77777777" w:rsidR="00657531" w:rsidRDefault="00657531" w:rsidP="00657531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 xml:space="preserve">Con NIF N.º: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14:paraId="3E7B86A4" w14:textId="77777777" w:rsidR="00657531" w:rsidRDefault="00657531" w:rsidP="00657531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14:paraId="23E92157" w14:textId="77777777" w:rsidR="00657531" w:rsidRDefault="00657531" w:rsidP="00657531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 xml:space="preserve">En calidad de Investigadora/a Principal de la solicitud titulada: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14:paraId="41B0BF54" w14:textId="77777777" w:rsidR="00657531" w:rsidRDefault="00657531" w:rsidP="00657531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14:paraId="34A8C040" w14:textId="77777777" w:rsidR="00657531" w:rsidRDefault="00657531" w:rsidP="00657531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14:paraId="48E41CB5" w14:textId="77777777" w:rsidR="00657531" w:rsidRDefault="00657531" w:rsidP="00657531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 xml:space="preserve">Mediante la </w:t>
      </w:r>
      <w:r w:rsidRPr="004C0694">
        <w:rPr>
          <w:rFonts w:cs="Arial"/>
          <w:szCs w:val="20"/>
          <w:lang w:val="es-ES_tradnl"/>
        </w:rPr>
        <w:t>Orden</w:t>
      </w:r>
      <w:r>
        <w:rPr>
          <w:rFonts w:cs="Arial"/>
          <w:szCs w:val="20"/>
          <w:lang w:val="es-ES_tradnl"/>
        </w:rPr>
        <w:t xml:space="preserve"> de 18 de mayo de 2026 del Ministerio de Derechos Sociales, Consumo y Agenda 2030 publicada en el BOE el 20/05/2026</w:t>
      </w:r>
      <w:r w:rsidRPr="004C0694">
        <w:rPr>
          <w:rFonts w:cs="Arial"/>
          <w:szCs w:val="20"/>
          <w:lang w:val="es-ES_tradnl"/>
        </w:rPr>
        <w:t xml:space="preserve"> por la que se aprueba la convocatoria de subvenciones, durante el ejercicio 202</w:t>
      </w:r>
      <w:r>
        <w:rPr>
          <w:rFonts w:cs="Arial"/>
          <w:szCs w:val="20"/>
          <w:lang w:val="es-ES_tradnl"/>
        </w:rPr>
        <w:t>4</w:t>
      </w:r>
      <w:r w:rsidRPr="004C0694">
        <w:rPr>
          <w:rFonts w:cs="Arial"/>
          <w:szCs w:val="20"/>
          <w:lang w:val="es-ES_tradnl"/>
        </w:rPr>
        <w:t>, para el desarrollo de actividades de investigación relacionadas con la prevención de los trastornos del juego, con los efectos derivados de dichos trastornos o con los riesgos asociados a esta actividad.</w:t>
      </w:r>
    </w:p>
    <w:p w14:paraId="722E3434" w14:textId="77777777" w:rsidR="00657531" w:rsidRDefault="00657531" w:rsidP="00657531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14:paraId="719590AB" w14:textId="77777777" w:rsidR="00657531" w:rsidRPr="00285674" w:rsidRDefault="00657531" w:rsidP="00657531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b/>
          <w:szCs w:val="20"/>
          <w:lang w:val="es-ES_tradnl"/>
        </w:rPr>
      </w:pPr>
      <w:r w:rsidRPr="00285674">
        <w:rPr>
          <w:rFonts w:cs="Arial"/>
          <w:b/>
          <w:szCs w:val="20"/>
          <w:lang w:val="es-ES_tradnl"/>
        </w:rPr>
        <w:t>DECLARA:</w:t>
      </w:r>
    </w:p>
    <w:p w14:paraId="11DBF1FA" w14:textId="77777777" w:rsidR="00657531" w:rsidRDefault="00657531" w:rsidP="00657531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14:paraId="3DDEAF0E" w14:textId="77777777" w:rsidR="00657531" w:rsidRDefault="00657531" w:rsidP="00657531">
      <w:pPr>
        <w:pStyle w:val="Prrafodelista"/>
        <w:widowControl w:val="0"/>
        <w:numPr>
          <w:ilvl w:val="0"/>
          <w:numId w:val="1"/>
        </w:num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>N</w:t>
      </w:r>
      <w:r w:rsidRPr="004C0694">
        <w:rPr>
          <w:rFonts w:cs="Arial"/>
          <w:szCs w:val="20"/>
          <w:lang w:val="es-ES_tradnl"/>
        </w:rPr>
        <w:t>o forma</w:t>
      </w:r>
      <w:r>
        <w:rPr>
          <w:rFonts w:cs="Arial"/>
          <w:szCs w:val="20"/>
          <w:lang w:val="es-ES_tradnl"/>
        </w:rPr>
        <w:t>r</w:t>
      </w:r>
      <w:r w:rsidRPr="004C0694">
        <w:rPr>
          <w:rFonts w:cs="Arial"/>
          <w:szCs w:val="20"/>
          <w:lang w:val="es-ES_tradnl"/>
        </w:rPr>
        <w:t xml:space="preserve"> parte de ningún otro proyecto que haya concurrido a la presente convocatoria de subvenciones</w:t>
      </w:r>
    </w:p>
    <w:p w14:paraId="22EE7E82" w14:textId="77777777" w:rsidR="00657531" w:rsidRPr="003B72A8" w:rsidRDefault="00657531" w:rsidP="00657531">
      <w:pPr>
        <w:pStyle w:val="Prrafodelista"/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14:paraId="39095D2D" w14:textId="77777777" w:rsidR="00657531" w:rsidRDefault="00657531" w:rsidP="00657531">
      <w:pPr>
        <w:jc w:val="center"/>
        <w:rPr>
          <w:rFonts w:cs="Arial"/>
          <w:szCs w:val="20"/>
        </w:rPr>
      </w:pPr>
    </w:p>
    <w:p w14:paraId="37484D55" w14:textId="77777777" w:rsidR="00657531" w:rsidRDefault="00657531" w:rsidP="00657531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fldChar w:fldCharType="end"/>
      </w:r>
      <w:r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</w:t>
      </w:r>
      <w:proofErr w:type="spellStart"/>
      <w:r w:rsidRPr="00D771E0">
        <w:rPr>
          <w:rFonts w:cs="Arial"/>
          <w:szCs w:val="20"/>
        </w:rPr>
        <w:t>de</w:t>
      </w:r>
      <w:proofErr w:type="spellEnd"/>
      <w:r w:rsidRPr="00D771E0">
        <w:rPr>
          <w:rFonts w:cs="Arial"/>
          <w:szCs w:val="20"/>
        </w:rPr>
        <w:t xml:space="preserve">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14:paraId="7955AE88" w14:textId="77777777" w:rsidR="00657531" w:rsidRDefault="00657531" w:rsidP="00657531">
      <w:pPr>
        <w:jc w:val="center"/>
        <w:rPr>
          <w:rFonts w:cs="Arial"/>
          <w:szCs w:val="20"/>
        </w:rPr>
      </w:pPr>
    </w:p>
    <w:p w14:paraId="4307062D" w14:textId="77777777" w:rsidR="00657531" w:rsidRPr="00D771E0" w:rsidRDefault="00657531" w:rsidP="00657531">
      <w:pPr>
        <w:jc w:val="center"/>
        <w:rPr>
          <w:rFonts w:cs="Arial"/>
          <w:szCs w:val="20"/>
        </w:rPr>
      </w:pPr>
    </w:p>
    <w:p w14:paraId="7F84CC1A" w14:textId="77777777" w:rsidR="00657531" w:rsidRPr="00D771E0" w:rsidRDefault="00657531" w:rsidP="00657531">
      <w:pPr>
        <w:jc w:val="center"/>
        <w:rPr>
          <w:rFonts w:cs="Arial"/>
          <w:szCs w:val="20"/>
        </w:rPr>
      </w:pPr>
    </w:p>
    <w:p w14:paraId="249706E5" w14:textId="77777777" w:rsidR="00657531" w:rsidRDefault="00657531" w:rsidP="00657531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Fdo.: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14:paraId="01E5C747" w14:textId="77777777" w:rsidR="003D1182" w:rsidRDefault="003D1182" w:rsidP="00657531">
      <w:pPr>
        <w:spacing w:after="120"/>
      </w:pPr>
    </w:p>
    <w:sectPr w:rsidR="003D11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44072F" w14:textId="77777777" w:rsidR="00E70EF7" w:rsidRDefault="00E70EF7">
      <w:pPr>
        <w:spacing w:after="0"/>
      </w:pPr>
      <w:r>
        <w:separator/>
      </w:r>
    </w:p>
  </w:endnote>
  <w:endnote w:type="continuationSeparator" w:id="0">
    <w:p w14:paraId="28FEF667" w14:textId="77777777" w:rsidR="00E70EF7" w:rsidRDefault="00E70EF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148F8" w14:textId="77777777" w:rsidR="004D2578" w:rsidRDefault="004D2578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72AF1" w14:textId="4AE61E11" w:rsidR="003D1182" w:rsidRPr="00E75774" w:rsidRDefault="00E75774" w:rsidP="00E75774">
    <w:pPr>
      <w:pStyle w:val="Piedepgina"/>
      <w:ind w:left="0" w:hanging="2"/>
      <w:jc w:val="both"/>
      <w:rPr>
        <w:rFonts w:asciiTheme="minorHAnsi" w:eastAsia="Times" w:hAnsiTheme="minorHAnsi"/>
        <w:sz w:val="16"/>
        <w:szCs w:val="16"/>
      </w:rPr>
    </w:pPr>
    <w:r w:rsidRPr="00E75774">
      <w:rPr>
        <w:rFonts w:asciiTheme="minorHAnsi" w:hAnsiTheme="minorHAnsi"/>
        <w:sz w:val="16"/>
        <w:szCs w:val="16"/>
      </w:rPr>
      <w:t xml:space="preserve">Información básica de protección de datos del tratamiento: Investigación Responsable Vicerrectorado de Investigación y Transferencia Finalidad Ayudas y acciones para desarrollo de la investigación Científica Legitimación Cumplimiento de una obligación legal; Misión en interés público Destinatarios Se prevén cesiones Derechos Acceder y rectificar los datos, así como otros derechos, explicados en la información adicional </w:t>
    </w:r>
    <w:proofErr w:type="spellStart"/>
    <w:r w:rsidRPr="00E75774">
      <w:rPr>
        <w:rFonts w:asciiTheme="minorHAnsi" w:hAnsiTheme="minorHAnsi"/>
        <w:sz w:val="16"/>
        <w:szCs w:val="16"/>
      </w:rPr>
      <w:t>Infor</w:t>
    </w:r>
    <w:proofErr w:type="spellEnd"/>
    <w:r w:rsidRPr="00E75774">
      <w:rPr>
        <w:rFonts w:asciiTheme="minorHAnsi" w:hAnsiTheme="minorHAnsi"/>
        <w:sz w:val="16"/>
        <w:szCs w:val="16"/>
      </w:rPr>
      <w:t>. adicional Puede consultarla con detalle en: https://www.ucm.es/data/cont/docs/3-2018-05-23-Info-Adic-Tratamiento-Investigación.pdf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B9616E" w14:textId="77777777" w:rsidR="004D2578" w:rsidRDefault="004D2578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14104E" w14:textId="77777777" w:rsidR="00E70EF7" w:rsidRDefault="00E70EF7">
      <w:pPr>
        <w:spacing w:after="0"/>
      </w:pPr>
      <w:r>
        <w:separator/>
      </w:r>
    </w:p>
  </w:footnote>
  <w:footnote w:type="continuationSeparator" w:id="0">
    <w:p w14:paraId="01F8D74A" w14:textId="77777777" w:rsidR="00E70EF7" w:rsidRDefault="00E70EF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32C8F" w14:textId="77777777" w:rsidR="004D2578" w:rsidRDefault="004D2578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7395D" w14:textId="0AA74CBD" w:rsidR="003D1182" w:rsidRDefault="003D1182" w:rsidP="006575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color w:val="000000"/>
      </w:rPr>
    </w:pPr>
  </w:p>
  <w:p w14:paraId="26408BBD" w14:textId="77777777" w:rsidR="003D1182" w:rsidRDefault="003D1182" w:rsidP="006575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ascii="Times" w:eastAsia="Times" w:hAnsi="Times" w:cs="Times"/>
        <w:color w:val="000000"/>
        <w:sz w:val="22"/>
        <w:szCs w:val="22"/>
      </w:rPr>
    </w:pPr>
  </w:p>
  <w:tbl>
    <w:tblPr>
      <w:tblStyle w:val="Tablaconcuadrcula"/>
      <w:tblW w:w="9251" w:type="dxa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467"/>
    </w:tblGrid>
    <w:tr w:rsidR="00A12D4F" w:rsidRPr="004905D8" w14:paraId="2355D9D3" w14:textId="77777777" w:rsidTr="00A12D4F">
      <w:trPr>
        <w:jc w:val="right"/>
      </w:trPr>
      <w:tc>
        <w:tcPr>
          <w:tcW w:w="9251" w:type="dxa"/>
          <w:vAlign w:val="center"/>
        </w:tcPr>
        <w:tbl>
          <w:tblPr>
            <w:tblStyle w:val="Tablaconcuadrcula"/>
            <w:tblW w:w="925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753"/>
          </w:tblGrid>
          <w:tr w:rsidR="00A12D4F" w:rsidRPr="004905D8" w14:paraId="3F543B30" w14:textId="77777777" w:rsidTr="001820FB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2294"/>
                  <w:gridCol w:w="1985"/>
                </w:tblGrid>
                <w:tr w:rsidR="00A12D4F" w14:paraId="62EC1DD1" w14:textId="77777777" w:rsidTr="001820FB">
                  <w:tc>
                    <w:tcPr>
                      <w:tcW w:w="1447" w:type="dxa"/>
                      <w:vAlign w:val="center"/>
                    </w:tcPr>
                    <w:p w14:paraId="532BBB40" w14:textId="468EF193" w:rsidR="00A12D4F" w:rsidRDefault="00A12D4F" w:rsidP="00A12D4F">
                      <w:pPr>
                        <w:pStyle w:val="Encabezado"/>
                        <w:ind w:left="0" w:hanging="2"/>
                      </w:pPr>
                      <w:r>
                        <w:rPr>
                          <w:noProof/>
                          <w:color w:val="000000"/>
                        </w:rPr>
                        <w:drawing>
                          <wp:inline distT="0" distB="0" distL="0" distR="0" wp14:anchorId="74D681CB" wp14:editId="643E5070">
                            <wp:extent cx="1320390" cy="1029383"/>
                            <wp:effectExtent l="0" t="0" r="635" b="0"/>
                            <wp:docPr id="507738102" name="Imagen 1" descr="Logotipo&#10;&#10;El contenido generado por IA puede ser incorrecto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7738102" name="Imagen 1" descr="Logotipo&#10;&#10;El contenido generado por IA puede ser incorrecto.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5313" cy="11423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14:paraId="4FBB63AF" w14:textId="77777777" w:rsidR="00A12D4F" w:rsidRDefault="00A12D4F" w:rsidP="00A12D4F">
                      <w:pPr>
                        <w:pStyle w:val="Encabezado"/>
                        <w:ind w:left="0" w:hanging="2"/>
                      </w:pPr>
                    </w:p>
                  </w:tc>
                </w:tr>
              </w:tbl>
              <w:p w14:paraId="1740D4B0" w14:textId="77777777" w:rsidR="00A12D4F" w:rsidRDefault="00A12D4F" w:rsidP="00A12D4F">
                <w:pPr>
                  <w:pStyle w:val="Encabezado"/>
                  <w:ind w:left="0" w:hanging="2"/>
                </w:pPr>
              </w:p>
            </w:tc>
            <w:tc>
              <w:tcPr>
                <w:tcW w:w="4753" w:type="dxa"/>
                <w:vAlign w:val="center"/>
              </w:tcPr>
              <w:p w14:paraId="2D2C1DC9" w14:textId="77777777" w:rsidR="00A12D4F" w:rsidRPr="00CA09FF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14:paraId="107F6431" w14:textId="77777777" w:rsidR="00A12D4F" w:rsidRPr="00CA09FF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14:paraId="023359D0" w14:textId="77777777" w:rsidR="00A12D4F" w:rsidRPr="00CA09FF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14:paraId="070921E9" w14:textId="77777777" w:rsidR="00A12D4F" w:rsidRPr="00CA09FF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Edificio </w:t>
                </w:r>
                <w:proofErr w:type="spellStart"/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Entrepabellones</w:t>
                </w:r>
                <w:proofErr w:type="spellEnd"/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7 y 8, 2ª planta</w:t>
                </w:r>
              </w:p>
              <w:p w14:paraId="0466949C" w14:textId="77777777" w:rsidR="00A12D4F" w:rsidRPr="00CA09FF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14:paraId="6E5FC82D" w14:textId="77777777" w:rsidR="00A12D4F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14:paraId="6B8F5B09" w14:textId="5EB5B54B" w:rsidR="00A12D4F" w:rsidRPr="002259D5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E75774">
                  <w:rPr>
                    <w:rFonts w:asciiTheme="minorHAnsi" w:hAnsiTheme="minorHAnsi"/>
                    <w:sz w:val="16"/>
                    <w:szCs w:val="16"/>
                  </w:rPr>
                  <w:br/>
                </w:r>
                <w:r w:rsidR="00E75774" w:rsidRPr="00E75774">
                  <w:rPr>
                    <w:rStyle w:val="Textoennegrita"/>
                    <w:rFonts w:asciiTheme="minorHAnsi" w:hAnsiTheme="minorHAnsi"/>
                    <w:color w:val="454545"/>
                    <w:sz w:val="16"/>
                    <w:szCs w:val="16"/>
                    <w:shd w:val="clear" w:color="auto" w:fill="FFFFFF"/>
                  </w:rPr>
                  <w:t>GEISER</w:t>
                </w:r>
                <w:r w:rsidR="00E75774" w:rsidRPr="00E75774">
                  <w:rPr>
                    <w:rFonts w:asciiTheme="minorHAnsi" w:hAnsiTheme="minorHAnsi"/>
                    <w:color w:val="454545"/>
                    <w:sz w:val="16"/>
                    <w:szCs w:val="16"/>
                    <w:shd w:val="clear" w:color="auto" w:fill="FFFFFF"/>
                  </w:rPr>
                  <w:t>:</w:t>
                </w:r>
                <w:r w:rsidR="00E75774">
                  <w:rPr>
                    <w:color w:val="454545"/>
                    <w:shd w:val="clear" w:color="auto" w:fill="FFFFFF"/>
                  </w:rPr>
                  <w:t xml:space="preserve"> </w:t>
                </w:r>
                <w:r w:rsidR="00E75774" w:rsidRPr="00E75774">
                  <w:rPr>
                    <w:rFonts w:asciiTheme="minorHAnsi" w:hAnsiTheme="minorHAnsi"/>
                    <w:b/>
                    <w:color w:val="454545"/>
                    <w:sz w:val="16"/>
                    <w:szCs w:val="16"/>
                    <w:shd w:val="clear" w:color="auto" w:fill="FFFFFF"/>
                  </w:rPr>
                  <w:t>Unidad Tramitadora U0100</w:t>
                </w:r>
                <w:r w:rsidR="00E75774" w:rsidRPr="00E75774">
                  <w:rPr>
                    <w:b/>
                    <w:color w:val="454545"/>
                    <w:sz w:val="16"/>
                    <w:szCs w:val="16"/>
                    <w:shd w:val="clear" w:color="auto" w:fill="FFFFFF"/>
                  </w:rPr>
                  <w:t>0</w:t>
                </w:r>
                <w:r w:rsidR="00E75774" w:rsidRPr="00E75774">
                  <w:rPr>
                    <w:rFonts w:asciiTheme="minorHAnsi" w:hAnsiTheme="minorHAnsi"/>
                    <w:b/>
                    <w:color w:val="454545"/>
                    <w:sz w:val="16"/>
                    <w:szCs w:val="16"/>
                    <w:shd w:val="clear" w:color="auto" w:fill="FFFFFF"/>
                  </w:rPr>
                  <w:t>294</w:t>
                </w: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14:paraId="75A468C5" w14:textId="77777777" w:rsidR="00A12D4F" w:rsidRPr="004905D8" w:rsidRDefault="00A12D4F" w:rsidP="00A12D4F">
                <w:pPr>
                  <w:pStyle w:val="Encabezado"/>
                  <w:ind w:left="0" w:hanging="2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14:paraId="725789FE" w14:textId="77777777" w:rsidR="00A12D4F" w:rsidRPr="004905D8" w:rsidRDefault="00A12D4F" w:rsidP="00A12D4F">
          <w:pPr>
            <w:pStyle w:val="Encabezado"/>
            <w:ind w:left="0" w:hanging="2"/>
            <w:jc w:val="right"/>
            <w:rPr>
              <w:sz w:val="16"/>
              <w:szCs w:val="16"/>
            </w:rPr>
          </w:pPr>
        </w:p>
      </w:tc>
    </w:tr>
  </w:tbl>
  <w:p w14:paraId="0D9252EB" w14:textId="2F923391" w:rsidR="0037561D" w:rsidRDefault="0037561D" w:rsidP="00A12D4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C028D2" w14:textId="77777777" w:rsidR="004D2578" w:rsidRDefault="004D2578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2B5C0C"/>
    <w:multiLevelType w:val="hybridMultilevel"/>
    <w:tmpl w:val="7E6428C2"/>
    <w:lvl w:ilvl="0" w:tplc="1E924E5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182"/>
    <w:rsid w:val="0022259D"/>
    <w:rsid w:val="003608F0"/>
    <w:rsid w:val="0037561D"/>
    <w:rsid w:val="003D1182"/>
    <w:rsid w:val="004D2578"/>
    <w:rsid w:val="00657531"/>
    <w:rsid w:val="00A12D4F"/>
    <w:rsid w:val="00AB0D60"/>
    <w:rsid w:val="00BA1EF9"/>
    <w:rsid w:val="00C40350"/>
    <w:rsid w:val="00CA3033"/>
    <w:rsid w:val="00E70EF7"/>
    <w:rsid w:val="00E75774"/>
    <w:rsid w:val="00EF6E24"/>
    <w:rsid w:val="00FF5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C687B1"/>
  <w15:docId w15:val="{2258C61B-AF69-294F-905B-6CAB141E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" w:eastAsia="es-ES_tradnl" w:bidi="ar-SA"/>
      </w:rPr>
    </w:rPrDefault>
    <w:pPrDefault>
      <w:pPr>
        <w:spacing w:after="14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Estilo1">
    <w:name w:val="Estilo1"/>
    <w:basedOn w:val="Normal"/>
    <w:pPr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color w:val="000000"/>
      <w:position w:val="-1"/>
      <w:sz w:val="26"/>
      <w:szCs w:val="28"/>
      <w:lang w:val="es-ES" w:eastAsia="es-ES"/>
    </w:rPr>
  </w:style>
  <w:style w:type="character" w:customStyle="1" w:styleId="Estilo1Car">
    <w:name w:val="Estilo1 Car"/>
    <w:rPr>
      <w:rFonts w:ascii="Arial" w:hAnsi="Arial" w:cs="Arial"/>
      <w:b/>
      <w:bCs/>
      <w:color w:val="000000"/>
      <w:w w:val="100"/>
      <w:position w:val="-1"/>
      <w:sz w:val="26"/>
      <w:szCs w:val="28"/>
      <w:effect w:val="none"/>
      <w:vertAlign w:val="baseline"/>
      <w:cs w:val="0"/>
      <w:em w:val="none"/>
    </w:rPr>
  </w:style>
  <w:style w:type="paragraph" w:customStyle="1" w:styleId="Estilo2">
    <w:name w:val="Estilo2"/>
    <w:basedOn w:val="Normal"/>
    <w:pPr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lang w:val="es-ES" w:eastAsia="es-ES"/>
    </w:rPr>
  </w:style>
  <w:style w:type="character" w:customStyle="1" w:styleId="Estilo2Car">
    <w:name w:val="Estilo2 Car"/>
    <w:rPr>
      <w:rFonts w:ascii="Arial" w:hAnsi="Arial" w:cs="Arial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qFormat/>
    <w:pPr>
      <w:suppressAutoHyphens/>
      <w:spacing w:after="0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val="es-ES" w:eastAsia="es-ES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Encabezado">
    <w:name w:val="header"/>
    <w:basedOn w:val="Normal"/>
    <w:uiPriority w:val="99"/>
    <w:qFormat/>
    <w:pPr>
      <w:tabs>
        <w:tab w:val="center" w:pos="4252"/>
        <w:tab w:val="right" w:pos="8504"/>
      </w:tabs>
      <w:suppressAutoHyphens/>
      <w:spacing w:after="0"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s-ES"/>
    </w:rPr>
  </w:style>
  <w:style w:type="character" w:customStyle="1" w:styleId="EncabezadoCar">
    <w:name w:val="Encabezado Car"/>
    <w:uiPriority w:val="99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tabs>
        <w:tab w:val="center" w:pos="4252"/>
        <w:tab w:val="right" w:pos="8504"/>
      </w:tabs>
      <w:suppressAutoHyphens/>
      <w:spacing w:after="0"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s-ES"/>
    </w:rPr>
  </w:style>
  <w:style w:type="character" w:customStyle="1" w:styleId="PiedepginaCar">
    <w:name w:val="Pie de página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aconcuadrcula">
    <w:name w:val="Table Grid"/>
    <w:basedOn w:val="Tablanormal"/>
    <w:uiPriority w:val="39"/>
    <w:rsid w:val="0065753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57531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657531"/>
    <w:pPr>
      <w:spacing w:after="0"/>
      <w:ind w:left="720"/>
      <w:contextualSpacing/>
    </w:pPr>
    <w:rPr>
      <w:rFonts w:ascii="Arial" w:eastAsiaTheme="minorHAnsi" w:hAnsi="Arial" w:cstheme="minorBidi"/>
      <w:sz w:val="20"/>
      <w:szCs w:val="22"/>
      <w:lang w:val="es-ES" w:eastAsia="en-US"/>
    </w:rPr>
  </w:style>
  <w:style w:type="character" w:styleId="Textoennegrita">
    <w:name w:val="Strong"/>
    <w:basedOn w:val="Fuentedeprrafopredeter"/>
    <w:uiPriority w:val="22"/>
    <w:qFormat/>
    <w:rsid w:val="00E757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LjYrGEwttzM+oxOueWKdqw4k/Q==">CgMxLjA4AHIhMWQ0LXBEdjJxZldDdnFLMnNvNUdLeFJ1aXhjQXlESC1N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Inma Moreno</dc:creator>
  <cp:lastModifiedBy>ANGEL MANUEL RODRIGUEZ CARRASQUILLA</cp:lastModifiedBy>
  <cp:revision>2</cp:revision>
  <dcterms:created xsi:type="dcterms:W3CDTF">2026-06-09T07:48:00Z</dcterms:created>
  <dcterms:modified xsi:type="dcterms:W3CDTF">2026-06-09T07:48:00Z</dcterms:modified>
</cp:coreProperties>
</file>