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B9095" w14:textId="5828F997" w:rsidR="00452ECC" w:rsidRDefault="00452ECC" w:rsidP="00452ECC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>
        <w:rPr>
          <w:rFonts w:cs="Arial"/>
          <w:b/>
          <w:color w:val="FF0000"/>
          <w:szCs w:val="20"/>
        </w:rPr>
        <w:t>40</w:t>
      </w:r>
      <w:r w:rsidRPr="00D771E0">
        <w:rPr>
          <w:rFonts w:cs="Arial"/>
          <w:b/>
          <w:color w:val="FF0000"/>
          <w:szCs w:val="20"/>
        </w:rPr>
        <w:t>/</w:t>
      </w:r>
      <w:r>
        <w:rPr>
          <w:rFonts w:cs="Arial"/>
          <w:b/>
          <w:color w:val="FF0000"/>
          <w:szCs w:val="20"/>
        </w:rPr>
        <w:t>26</w:t>
      </w:r>
    </w:p>
    <w:p w14:paraId="31A6805E" w14:textId="77777777" w:rsidR="00452ECC" w:rsidRPr="00452ECC" w:rsidRDefault="00452ECC" w:rsidP="00452ECC">
      <w:pPr>
        <w:jc w:val="center"/>
        <w:rPr>
          <w:rFonts w:cs="Arial"/>
          <w:b/>
        </w:rPr>
      </w:pPr>
      <w:r w:rsidRPr="00452ECC">
        <w:rPr>
          <w:rFonts w:cs="Arial"/>
          <w:b/>
        </w:rPr>
        <w:t>Ministerio de Ciencia, Innovación y Universidades</w:t>
      </w:r>
    </w:p>
    <w:p w14:paraId="5962C918" w14:textId="78BF5519" w:rsidR="00452ECC" w:rsidRPr="007445C9" w:rsidRDefault="00452ECC" w:rsidP="00452ECC">
      <w:pPr>
        <w:jc w:val="center"/>
        <w:rPr>
          <w:rFonts w:cs="Arial"/>
          <w:b/>
          <w:color w:val="454545"/>
          <w:shd w:val="clear" w:color="auto" w:fill="FFFFFF"/>
        </w:rPr>
      </w:pPr>
      <w:r>
        <w:rPr>
          <w:rFonts w:cs="Arial"/>
          <w:b/>
          <w:color w:val="454545"/>
          <w:shd w:val="clear" w:color="auto" w:fill="FFFFFF"/>
        </w:rPr>
        <w:t>Convocatoria 202</w:t>
      </w:r>
      <w:r>
        <w:rPr>
          <w:rFonts w:cs="Arial"/>
          <w:b/>
          <w:color w:val="454545"/>
          <w:shd w:val="clear" w:color="auto" w:fill="FFFFFF"/>
        </w:rPr>
        <w:t xml:space="preserve">6 </w:t>
      </w:r>
      <w:r>
        <w:rPr>
          <w:rFonts w:cs="Arial"/>
          <w:b/>
          <w:color w:val="454545"/>
          <w:shd w:val="clear" w:color="auto" w:fill="FFFFFF"/>
        </w:rPr>
        <w:t xml:space="preserve">de ayudas a las </w:t>
      </w:r>
      <w:r>
        <w:rPr>
          <w:rFonts w:cs="Arial"/>
          <w:b/>
          <w:color w:val="454545"/>
          <w:shd w:val="clear" w:color="auto" w:fill="FFFFFF"/>
        </w:rPr>
        <w:t>R</w:t>
      </w:r>
      <w:r>
        <w:rPr>
          <w:rFonts w:cs="Arial"/>
          <w:b/>
          <w:color w:val="454545"/>
          <w:shd w:val="clear" w:color="auto" w:fill="FFFFFF"/>
        </w:rPr>
        <w:t xml:space="preserve">edes de </w:t>
      </w:r>
      <w:r>
        <w:rPr>
          <w:rFonts w:cs="Arial"/>
          <w:b/>
          <w:color w:val="454545"/>
          <w:shd w:val="clear" w:color="auto" w:fill="FFFFFF"/>
        </w:rPr>
        <w:t>I</w:t>
      </w:r>
      <w:r>
        <w:rPr>
          <w:rFonts w:cs="Arial"/>
          <w:b/>
          <w:color w:val="454545"/>
          <w:shd w:val="clear" w:color="auto" w:fill="FFFFFF"/>
        </w:rPr>
        <w:t>nvestigación</w:t>
      </w:r>
    </w:p>
    <w:p w14:paraId="750AD9F9" w14:textId="77777777" w:rsidR="00452ECC" w:rsidRPr="00452ECC" w:rsidRDefault="00452ECC" w:rsidP="00452ECC">
      <w:pPr>
        <w:jc w:val="center"/>
        <w:rPr>
          <w:rFonts w:cs="Arial"/>
          <w:b/>
        </w:rPr>
      </w:pPr>
      <w:r w:rsidRPr="00452ECC">
        <w:rPr>
          <w:rFonts w:cs="Arial"/>
          <w:b/>
        </w:rPr>
        <w:t>Declaración de ayudas concurrentes</w:t>
      </w:r>
    </w:p>
    <w:p w14:paraId="3FDEDA8F" w14:textId="77777777" w:rsidR="00452ECC" w:rsidRPr="00D771E0" w:rsidRDefault="00452ECC" w:rsidP="00452ECC">
      <w:pPr>
        <w:jc w:val="center"/>
        <w:rPr>
          <w:rFonts w:cs="Arial"/>
          <w:b/>
          <w:szCs w:val="20"/>
        </w:rPr>
      </w:pPr>
    </w:p>
    <w:p w14:paraId="63736807" w14:textId="77777777" w:rsidR="00452ECC" w:rsidRPr="00D771E0" w:rsidRDefault="00452ECC" w:rsidP="00452ECC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  <w:bookmarkEnd w:id="0"/>
    </w:p>
    <w:p w14:paraId="64EF4663" w14:textId="77777777" w:rsidR="00452ECC" w:rsidRPr="00D771E0" w:rsidRDefault="00452ECC" w:rsidP="00452ECC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32F3A029" w14:textId="77777777" w:rsidR="00452ECC" w:rsidRPr="00D771E0" w:rsidRDefault="00452ECC" w:rsidP="00452ECC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</w:t>
      </w:r>
      <w:r>
        <w:rPr>
          <w:rFonts w:cs="Arial"/>
          <w:szCs w:val="20"/>
        </w:rPr>
        <w:t>Coordinador/a de la Red</w:t>
      </w:r>
      <w:r w:rsidRPr="00D771E0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denominada</w:t>
      </w:r>
      <w:r w:rsidRPr="00D771E0"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  <w:r w:rsidRPr="00BD0FA3">
        <w:rPr>
          <w:rFonts w:cs="Arial"/>
          <w:szCs w:val="20"/>
        </w:rPr>
        <w:t>,</w:t>
      </w:r>
    </w:p>
    <w:p w14:paraId="00CA285F" w14:textId="27B88028" w:rsidR="00452ECC" w:rsidRDefault="00452ECC" w:rsidP="00452ECC">
      <w:pPr>
        <w:jc w:val="both"/>
        <w:rPr>
          <w:rFonts w:cs="Arial"/>
          <w:szCs w:val="20"/>
        </w:rPr>
      </w:pPr>
      <w:r w:rsidRPr="00D331E7">
        <w:rPr>
          <w:rFonts w:cs="Arial"/>
          <w:szCs w:val="20"/>
        </w:rPr>
        <w:t xml:space="preserve">Resolución de </w:t>
      </w:r>
      <w:r>
        <w:rPr>
          <w:rFonts w:cs="Arial"/>
          <w:szCs w:val="20"/>
        </w:rPr>
        <w:t>2</w:t>
      </w:r>
      <w:r>
        <w:t>9</w:t>
      </w:r>
      <w:r w:rsidRPr="00D331E7">
        <w:rPr>
          <w:rFonts w:cs="Arial"/>
          <w:szCs w:val="20"/>
        </w:rPr>
        <w:t xml:space="preserve"> de </w:t>
      </w:r>
      <w:r>
        <w:rPr>
          <w:rFonts w:cs="Arial"/>
          <w:szCs w:val="20"/>
        </w:rPr>
        <w:t>mayo</w:t>
      </w:r>
      <w:r w:rsidRPr="00D331E7">
        <w:rPr>
          <w:rFonts w:cs="Arial"/>
          <w:szCs w:val="20"/>
        </w:rPr>
        <w:t xml:space="preserve"> de 202</w:t>
      </w:r>
      <w:r>
        <w:t>6</w:t>
      </w:r>
      <w:r w:rsidRPr="00D331E7">
        <w:rPr>
          <w:rFonts w:cs="Arial"/>
          <w:szCs w:val="20"/>
        </w:rPr>
        <w:t xml:space="preserve"> de la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Presidencia de la Agencia Estatal de Investigación, por la que se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aprueba la convocatoria del año 202</w:t>
      </w:r>
      <w:r>
        <w:t>6</w:t>
      </w:r>
      <w:bookmarkStart w:id="1" w:name="_GoBack"/>
      <w:bookmarkEnd w:id="1"/>
      <w:r w:rsidRPr="00D331E7">
        <w:rPr>
          <w:rFonts w:cs="Arial"/>
          <w:szCs w:val="20"/>
        </w:rPr>
        <w:t xml:space="preserve"> de las ayudas a redes de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investigación.</w:t>
      </w:r>
    </w:p>
    <w:p w14:paraId="28827B1A" w14:textId="77777777" w:rsidR="00452ECC" w:rsidRPr="00D771E0" w:rsidRDefault="00452ECC" w:rsidP="00452ECC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53028CA0" w14:textId="77777777" w:rsidR="00452ECC" w:rsidRDefault="00452ECC" w:rsidP="00452ECC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11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>
        <w:rPr>
          <w:rFonts w:cs="Arial"/>
          <w:szCs w:val="20"/>
        </w:rPr>
        <w:t>iembre, General de Subvenciones.</w:t>
      </w:r>
    </w:p>
    <w:p w14:paraId="7106EAFC" w14:textId="77777777" w:rsidR="00452ECC" w:rsidRDefault="00452ECC" w:rsidP="00452EC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>
        <w:rPr>
          <w:rFonts w:cs="Arial"/>
          <w:szCs w:val="20"/>
        </w:rPr>
      </w:r>
      <w:r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Pr="00D771E0">
        <w:rPr>
          <w:rFonts w:cs="Arial"/>
          <w:szCs w:val="20"/>
        </w:rPr>
        <w:t xml:space="preserve">  no haber recibido subvenciones concurrentes</w:t>
      </w:r>
    </w:p>
    <w:p w14:paraId="75855F71" w14:textId="77777777" w:rsidR="00452ECC" w:rsidRDefault="00452ECC" w:rsidP="00452EC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>
        <w:rPr>
          <w:rFonts w:cs="Arial"/>
          <w:szCs w:val="20"/>
        </w:rPr>
      </w:r>
      <w:r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Pr="00D771E0">
        <w:rPr>
          <w:rFonts w:cs="Arial"/>
          <w:szCs w:val="20"/>
        </w:rPr>
        <w:t xml:space="preserve">  haber recibido las siguientes subvenciones concurrentes:</w:t>
      </w:r>
    </w:p>
    <w:p w14:paraId="18AB64D8" w14:textId="77777777" w:rsidR="00452ECC" w:rsidRPr="00D771E0" w:rsidRDefault="00452ECC" w:rsidP="00452ECC">
      <w:pPr>
        <w:jc w:val="both"/>
        <w:rPr>
          <w:rFonts w:cs="Arial"/>
          <w:szCs w:val="20"/>
        </w:rPr>
      </w:pPr>
    </w:p>
    <w:p w14:paraId="02487070" w14:textId="77777777" w:rsidR="00452ECC" w:rsidRPr="00D771E0" w:rsidRDefault="00452ECC" w:rsidP="00452ECC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300E347B" w14:textId="77777777" w:rsidR="00452ECC" w:rsidRPr="00D771E0" w:rsidRDefault="00452ECC" w:rsidP="00452ECC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2C002A94" w14:textId="77777777" w:rsidR="00452ECC" w:rsidRPr="00D771E0" w:rsidRDefault="00452ECC" w:rsidP="00452ECC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1D6E3CB8" w14:textId="6CE9A585" w:rsidR="00452ECC" w:rsidRDefault="00452ECC" w:rsidP="00452ECC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EL/LA </w:t>
      </w:r>
      <w:r>
        <w:rPr>
          <w:rFonts w:cs="Arial"/>
          <w:szCs w:val="20"/>
        </w:rPr>
        <w:t>COORDINADOR/A DE LA RED</w:t>
      </w:r>
      <w:r w:rsidRPr="00D771E0">
        <w:rPr>
          <w:rFonts w:cs="Arial"/>
          <w:szCs w:val="20"/>
        </w:rPr>
        <w:br/>
      </w:r>
      <w:r>
        <w:rPr>
          <w:rFonts w:cs="Arial"/>
          <w:szCs w:val="20"/>
        </w:rPr>
        <w:t>FIRMA ELECTRÓNICA</w:t>
      </w:r>
    </w:p>
    <w:p w14:paraId="291C273A" w14:textId="77777777" w:rsidR="00452ECC" w:rsidRDefault="00452ECC" w:rsidP="00452ECC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452ECC" w14:paraId="4A50E0C0" w14:textId="77777777" w:rsidTr="00CF11CA">
        <w:trPr>
          <w:trHeight w:val="1701"/>
          <w:jc w:val="center"/>
        </w:trPr>
        <w:tc>
          <w:tcPr>
            <w:tcW w:w="8644" w:type="dxa"/>
          </w:tcPr>
          <w:p w14:paraId="3819A161" w14:textId="77777777" w:rsidR="00452ECC" w:rsidRDefault="00452ECC" w:rsidP="00CF11C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7F84CC1A" w14:textId="77777777" w:rsidR="00657531" w:rsidRPr="00D771E0" w:rsidRDefault="00657531" w:rsidP="00657531">
      <w:pPr>
        <w:jc w:val="center"/>
        <w:rPr>
          <w:rFonts w:cs="Arial"/>
          <w:szCs w:val="20"/>
        </w:rPr>
      </w:pPr>
    </w:p>
    <w:p w14:paraId="01E5C747" w14:textId="5A7FE177" w:rsidR="003D1182" w:rsidRDefault="00657531" w:rsidP="00452ECC">
      <w:pPr>
        <w:jc w:val="center"/>
      </w:pPr>
      <w:r w:rsidRPr="00D771E0">
        <w:rPr>
          <w:rFonts w:cs="Arial"/>
          <w:szCs w:val="20"/>
        </w:rPr>
        <w:t xml:space="preserve">Fdo.: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sectPr w:rsidR="003D118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4072F" w14:textId="77777777" w:rsidR="00E70EF7" w:rsidRDefault="00E70EF7">
      <w:pPr>
        <w:spacing w:after="0"/>
      </w:pPr>
      <w:r>
        <w:separator/>
      </w:r>
    </w:p>
  </w:endnote>
  <w:endnote w:type="continuationSeparator" w:id="0">
    <w:p w14:paraId="28FEF667" w14:textId="77777777" w:rsidR="00E70EF7" w:rsidRDefault="00E70E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148F8" w14:textId="77777777" w:rsidR="004D2578" w:rsidRDefault="004D257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72AF1" w14:textId="4AE61E11" w:rsidR="003D1182" w:rsidRPr="00E75774" w:rsidRDefault="00E75774" w:rsidP="00E75774">
    <w:pPr>
      <w:pStyle w:val="Piedepgina"/>
      <w:ind w:left="0" w:hanging="2"/>
      <w:jc w:val="both"/>
      <w:rPr>
        <w:rFonts w:asciiTheme="minorHAnsi" w:eastAsia="Times" w:hAnsiTheme="minorHAnsi"/>
        <w:sz w:val="16"/>
        <w:szCs w:val="16"/>
      </w:rPr>
    </w:pPr>
    <w:r w:rsidRPr="00E75774">
      <w:rPr>
        <w:rFonts w:asciiTheme="minorHAnsi" w:hAnsiTheme="minorHAnsi"/>
        <w:sz w:val="16"/>
        <w:szCs w:val="16"/>
      </w:rPr>
      <w:t xml:space="preserve">Información básica de protección de datos del tratamiento: Investigación Responsable Vicerrectorado de Investigación y Transferencia Finalidad Ayudas y acciones para desarrollo de la investigación Científica Legitimación Cumplimiento de una obligación legal; Misión en interés público Destinatarios Se prevén cesiones Derechos Acceder y rectificar los datos, así como otros derechos, explicados en la información adicional </w:t>
    </w:r>
    <w:proofErr w:type="spellStart"/>
    <w:r w:rsidRPr="00E75774">
      <w:rPr>
        <w:rFonts w:asciiTheme="minorHAnsi" w:hAnsiTheme="minorHAnsi"/>
        <w:sz w:val="16"/>
        <w:szCs w:val="16"/>
      </w:rPr>
      <w:t>Infor</w:t>
    </w:r>
    <w:proofErr w:type="spellEnd"/>
    <w:r w:rsidRPr="00E75774">
      <w:rPr>
        <w:rFonts w:asciiTheme="minorHAnsi" w:hAnsiTheme="minorHAnsi"/>
        <w:sz w:val="16"/>
        <w:szCs w:val="16"/>
      </w:rPr>
      <w:t>. adicional Puede consultarla con detalle en: https://www.ucm.es/data/cont/docs/3-2018-05-23-Info-Adic-Tratamiento-Investigación.pdf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616E" w14:textId="77777777" w:rsidR="004D2578" w:rsidRDefault="004D257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4104E" w14:textId="77777777" w:rsidR="00E70EF7" w:rsidRDefault="00E70EF7">
      <w:pPr>
        <w:spacing w:after="0"/>
      </w:pPr>
      <w:r>
        <w:separator/>
      </w:r>
    </w:p>
  </w:footnote>
  <w:footnote w:type="continuationSeparator" w:id="0">
    <w:p w14:paraId="01F8D74A" w14:textId="77777777" w:rsidR="00E70EF7" w:rsidRDefault="00E70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2C8F" w14:textId="77777777" w:rsidR="004D2578" w:rsidRDefault="004D257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395D" w14:textId="0AA74CBD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  <w:p w14:paraId="26408BBD" w14:textId="77777777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imes" w:eastAsia="Times" w:hAnsi="Times" w:cs="Times"/>
        <w:color w:val="000000"/>
        <w:sz w:val="22"/>
        <w:szCs w:val="22"/>
      </w:rPr>
    </w:pPr>
  </w:p>
  <w:tbl>
    <w:tblPr>
      <w:tblStyle w:val="Tablaconcuadrcula"/>
      <w:tblW w:w="9251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67"/>
    </w:tblGrid>
    <w:tr w:rsidR="00A12D4F" w:rsidRPr="004905D8" w14:paraId="2355D9D3" w14:textId="77777777" w:rsidTr="00A12D4F">
      <w:trPr>
        <w:jc w:val="right"/>
      </w:trPr>
      <w:tc>
        <w:tcPr>
          <w:tcW w:w="9251" w:type="dxa"/>
          <w:vAlign w:val="center"/>
        </w:tcPr>
        <w:tbl>
          <w:tblPr>
            <w:tblStyle w:val="Tablaconcuadrcula"/>
            <w:tblW w:w="925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753"/>
          </w:tblGrid>
          <w:tr w:rsidR="00A12D4F" w:rsidRPr="004905D8" w14:paraId="3F543B30" w14:textId="77777777" w:rsidTr="001820FB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294"/>
                  <w:gridCol w:w="1985"/>
                </w:tblGrid>
                <w:tr w:rsidR="00A12D4F" w14:paraId="62EC1DD1" w14:textId="77777777" w:rsidTr="001820FB">
                  <w:tc>
                    <w:tcPr>
                      <w:tcW w:w="1447" w:type="dxa"/>
                      <w:vAlign w:val="center"/>
                    </w:tcPr>
                    <w:p w14:paraId="532BBB40" w14:textId="468EF193" w:rsidR="00A12D4F" w:rsidRDefault="00A12D4F" w:rsidP="00A12D4F">
                      <w:pPr>
                        <w:pStyle w:val="Encabezado"/>
                        <w:ind w:left="0" w:hanging="2"/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4D681CB" wp14:editId="643E5070">
                            <wp:extent cx="1320390" cy="1029383"/>
                            <wp:effectExtent l="0" t="0" r="635" b="0"/>
                            <wp:docPr id="507738102" name="Imagen 1" descr="Logotip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738102" name="Imagen 1" descr="Logotipo&#10;&#10;El contenido generado por IA puede ser incorrecto.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313" cy="1142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14:paraId="4FBB63AF" w14:textId="77777777" w:rsidR="00A12D4F" w:rsidRDefault="00A12D4F" w:rsidP="00A12D4F">
                      <w:pPr>
                        <w:pStyle w:val="Encabezado"/>
                        <w:ind w:left="0" w:hanging="2"/>
                      </w:pPr>
                    </w:p>
                  </w:tc>
                </w:tr>
              </w:tbl>
              <w:p w14:paraId="1740D4B0" w14:textId="77777777" w:rsidR="00A12D4F" w:rsidRDefault="00A12D4F" w:rsidP="00A12D4F">
                <w:pPr>
                  <w:pStyle w:val="Encabezado"/>
                  <w:ind w:left="0" w:hanging="2"/>
                </w:pPr>
              </w:p>
            </w:tc>
            <w:tc>
              <w:tcPr>
                <w:tcW w:w="4753" w:type="dxa"/>
                <w:vAlign w:val="center"/>
              </w:tcPr>
              <w:p w14:paraId="2D2C1DC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14:paraId="107F6431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14:paraId="023359D0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14:paraId="070921E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Edificio </w:t>
                </w:r>
                <w:proofErr w:type="spellStart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Entrepabellones</w:t>
                </w:r>
                <w:proofErr w:type="spellEnd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7 y 8, 2ª planta</w:t>
                </w:r>
              </w:p>
              <w:p w14:paraId="0466949C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14:paraId="6E5FC82D" w14:textId="77777777" w:rsidR="00A12D4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14:paraId="6B8F5B09" w14:textId="5EB5B54B" w:rsidR="00A12D4F" w:rsidRPr="002259D5" w:rsidRDefault="00452ECC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A12D4F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A12D4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E75774">
                  <w:rPr>
                    <w:rFonts w:asciiTheme="minorHAnsi" w:hAnsiTheme="minorHAnsi"/>
                    <w:sz w:val="16"/>
                    <w:szCs w:val="16"/>
                  </w:rPr>
                  <w:br/>
                </w:r>
                <w:r w:rsidR="00E75774" w:rsidRPr="00E75774">
                  <w:rPr>
                    <w:rStyle w:val="Textoennegrita"/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GEISER</w:t>
                </w:r>
                <w:r w:rsidR="00E75774" w:rsidRPr="00E75774">
                  <w:rPr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:</w:t>
                </w:r>
                <w:r w:rsidR="00E75774">
                  <w:rPr>
                    <w:color w:val="454545"/>
                    <w:shd w:val="clear" w:color="auto" w:fill="FFFFFF"/>
                  </w:rPr>
                  <w:t xml:space="preserve"> 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Unidad Tramitadora U0100</w:t>
                </w:r>
                <w:r w:rsidR="00E75774" w:rsidRPr="00E75774">
                  <w:rPr>
                    <w:b/>
                    <w:color w:val="454545"/>
                    <w:sz w:val="16"/>
                    <w:szCs w:val="16"/>
                    <w:shd w:val="clear" w:color="auto" w:fill="FFFFFF"/>
                  </w:rPr>
                  <w:t>0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294</w:t>
                </w:r>
                <w:r w:rsidR="00A12D4F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14:paraId="75A468C5" w14:textId="77777777" w:rsidR="00A12D4F" w:rsidRPr="004905D8" w:rsidRDefault="00A12D4F" w:rsidP="00A12D4F">
                <w:pPr>
                  <w:pStyle w:val="Encabezado"/>
                  <w:ind w:left="0" w:hanging="2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725789FE" w14:textId="77777777" w:rsidR="00A12D4F" w:rsidRPr="004905D8" w:rsidRDefault="00A12D4F" w:rsidP="00A12D4F">
          <w:pPr>
            <w:pStyle w:val="Encabezado"/>
            <w:ind w:left="0" w:hanging="2"/>
            <w:jc w:val="right"/>
            <w:rPr>
              <w:sz w:val="16"/>
              <w:szCs w:val="16"/>
            </w:rPr>
          </w:pPr>
        </w:p>
      </w:tc>
    </w:tr>
  </w:tbl>
  <w:p w14:paraId="0D9252EB" w14:textId="2F923391" w:rsidR="0037561D" w:rsidRDefault="0037561D" w:rsidP="00A12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028D2" w14:textId="77777777" w:rsidR="004D2578" w:rsidRDefault="004D2578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QxSlQgufX0zcNgl0+zd5SK/LTH1v2cpFvpJT74Zgq42OhIPccObyZ1/nul2N4yF1Rl8h7kazq2UE3ob5YPFzUw==" w:salt="VlKvR2ZIHKA+IyJqmRhPmg==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182"/>
    <w:rsid w:val="0022259D"/>
    <w:rsid w:val="003608F0"/>
    <w:rsid w:val="0037561D"/>
    <w:rsid w:val="003D1182"/>
    <w:rsid w:val="00452ECC"/>
    <w:rsid w:val="004D2578"/>
    <w:rsid w:val="00657531"/>
    <w:rsid w:val="00A12D4F"/>
    <w:rsid w:val="00AB0D60"/>
    <w:rsid w:val="00BA1EF9"/>
    <w:rsid w:val="00C40350"/>
    <w:rsid w:val="00C749DF"/>
    <w:rsid w:val="00CA3033"/>
    <w:rsid w:val="00E70EF7"/>
    <w:rsid w:val="00E75774"/>
    <w:rsid w:val="00EF6E24"/>
    <w:rsid w:val="00F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C687B1"/>
  <w15:docId w15:val="{2258C61B-AF69-294F-905B-6CAB141E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ES_tradnl" w:bidi="ar-SA"/>
      </w:rPr>
    </w:rPrDefault>
    <w:pPrDefault>
      <w:pPr>
        <w:spacing w:after="14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stilo1">
    <w:name w:val="Estilo1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color w:val="000000"/>
      <w:position w:val="-1"/>
      <w:sz w:val="26"/>
      <w:szCs w:val="28"/>
      <w:lang w:val="es-ES" w:eastAsia="es-ES"/>
    </w:rPr>
  </w:style>
  <w:style w:type="character" w:customStyle="1" w:styleId="Estilo1Car">
    <w:name w:val="Estilo1 Car"/>
    <w:rPr>
      <w:rFonts w:ascii="Arial" w:hAnsi="Arial" w:cs="Arial"/>
      <w:b/>
      <w:bCs/>
      <w:color w:val="000000"/>
      <w:w w:val="100"/>
      <w:position w:val="-1"/>
      <w:sz w:val="26"/>
      <w:szCs w:val="28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lang w:val="es-ES" w:eastAsia="es-ES"/>
    </w:rPr>
  </w:style>
  <w:style w:type="character" w:customStyle="1" w:styleId="Estilo2Car">
    <w:name w:val="Estilo2 Car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uiPriority w:val="99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65753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5753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57531"/>
    <w:pPr>
      <w:spacing w:after="0"/>
      <w:ind w:left="720"/>
      <w:contextualSpacing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styleId="Textoennegrita">
    <w:name w:val="Strong"/>
    <w:basedOn w:val="Fuentedeprrafopredeter"/>
    <w:uiPriority w:val="22"/>
    <w:qFormat/>
    <w:rsid w:val="00E75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oe.es/buscar/act.php?id=BOE-A-2006-1337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2" ma:contentTypeDescription="Crear nuevo documento." ma:contentTypeScope="" ma:versionID="157b05980d78f54e3473c80113c16f70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a509aac25a7d5f177621bff7cc516544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LjYrGEwttzM+oxOueWKdqw4k/Q==">CgMxLjA4AHIhMWQ0LXBEdjJxZldDdnFLMnNvNUdLeFJ1aXhjQXlESC1N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09cb98-9ba5-4dd6-a002-beba1ba68e0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2523AA-00B8-41DC-A5FC-45857B378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330B6B0E-C54B-4835-9E37-BBDFFE42400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509cb98-9ba5-4dd6-a002-beba1ba68e0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1BB11C-6211-4C85-8830-A71151EAB6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Inma Moreno</dc:creator>
  <cp:lastModifiedBy>ANGEL MANUEL RODRIGUEZ CARRASQUILLA</cp:lastModifiedBy>
  <cp:revision>2</cp:revision>
  <dcterms:created xsi:type="dcterms:W3CDTF">2026-06-15T07:44:00Z</dcterms:created>
  <dcterms:modified xsi:type="dcterms:W3CDTF">2026-06-15T07:44:00Z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