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7445C9">
        <w:rPr>
          <w:rFonts w:cs="Arial"/>
          <w:b/>
          <w:color w:val="FF0000"/>
          <w:szCs w:val="20"/>
        </w:rPr>
        <w:t>40</w:t>
      </w:r>
      <w:r w:rsidRPr="00D771E0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7445C9">
        <w:rPr>
          <w:rFonts w:cs="Arial"/>
          <w:b/>
          <w:color w:val="FF0000"/>
          <w:szCs w:val="20"/>
        </w:rPr>
        <w:t>2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7445C9" w:rsidRDefault="007445C9" w:rsidP="00F64BAA">
      <w:pPr>
        <w:jc w:val="center"/>
        <w:rPr>
          <w:rFonts w:cs="Arial"/>
          <w:b/>
          <w:szCs w:val="20"/>
        </w:rPr>
      </w:pPr>
    </w:p>
    <w:p w:rsidR="00DE218F" w:rsidRDefault="007445C9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Consejo Superior de Deportes</w:t>
      </w:r>
    </w:p>
    <w:p w:rsidR="00CF1A1B" w:rsidRPr="007445C9" w:rsidRDefault="00CF1A1B" w:rsidP="00F64BAA">
      <w:pPr>
        <w:jc w:val="center"/>
        <w:rPr>
          <w:rFonts w:cs="Arial"/>
          <w:b/>
          <w:szCs w:val="20"/>
        </w:rPr>
      </w:pPr>
    </w:p>
    <w:p w:rsidR="007445C9" w:rsidRPr="007445C9" w:rsidRDefault="007445C9" w:rsidP="00F64BAA">
      <w:pPr>
        <w:jc w:val="center"/>
        <w:rPr>
          <w:rFonts w:cs="Arial"/>
          <w:b/>
          <w:color w:val="454545"/>
          <w:shd w:val="clear" w:color="auto" w:fill="FFFFFF"/>
        </w:rPr>
      </w:pPr>
      <w:r w:rsidRPr="007445C9">
        <w:rPr>
          <w:rFonts w:cs="Arial"/>
          <w:b/>
          <w:color w:val="454545"/>
          <w:shd w:val="clear" w:color="auto" w:fill="FFFFFF"/>
        </w:rPr>
        <w:t xml:space="preserve">Plan de Recuperación, Transformación y Resiliencia. </w:t>
      </w:r>
    </w:p>
    <w:p w:rsidR="006569AC" w:rsidRPr="007445C9" w:rsidRDefault="007445C9" w:rsidP="00F64BAA">
      <w:pPr>
        <w:jc w:val="center"/>
        <w:rPr>
          <w:rFonts w:cs="Arial"/>
          <w:b/>
          <w:color w:val="454545"/>
          <w:shd w:val="clear" w:color="auto" w:fill="FFFFFF"/>
        </w:rPr>
      </w:pPr>
      <w:r w:rsidRPr="007445C9">
        <w:rPr>
          <w:rFonts w:cs="Arial"/>
          <w:b/>
          <w:color w:val="454545"/>
          <w:shd w:val="clear" w:color="auto" w:fill="FFFFFF"/>
        </w:rPr>
        <w:t>Ayudas a proyectos de investigación en ciencia y tecnología aplicada a la actividad física beneficiosa para la salud y la medicina deportiva.</w:t>
      </w:r>
    </w:p>
    <w:p w:rsidR="007445C9" w:rsidRPr="007445C9" w:rsidRDefault="007445C9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6569AC" w:rsidRDefault="001B11F8" w:rsidP="007445C9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la </w:t>
      </w:r>
      <w:r w:rsidR="007445C9" w:rsidRPr="007445C9">
        <w:rPr>
          <w:rFonts w:cs="Arial"/>
          <w:szCs w:val="20"/>
        </w:rPr>
        <w:t>resolución de 8 de agosto de la presidencia del Consejo</w:t>
      </w:r>
      <w:r w:rsidR="007445C9">
        <w:rPr>
          <w:rFonts w:cs="Arial"/>
          <w:szCs w:val="20"/>
        </w:rPr>
        <w:t xml:space="preserve"> </w:t>
      </w:r>
      <w:r w:rsidR="007445C9" w:rsidRPr="007445C9">
        <w:rPr>
          <w:rFonts w:cs="Arial"/>
          <w:szCs w:val="20"/>
        </w:rPr>
        <w:t>Superior de Deportes, por la que se convocan ayudas para proyectos</w:t>
      </w:r>
      <w:r w:rsidR="007445C9">
        <w:rPr>
          <w:rFonts w:cs="Arial"/>
          <w:szCs w:val="20"/>
        </w:rPr>
        <w:t xml:space="preserve"> </w:t>
      </w:r>
      <w:r w:rsidR="007445C9" w:rsidRPr="007445C9">
        <w:rPr>
          <w:rFonts w:cs="Arial"/>
          <w:szCs w:val="20"/>
        </w:rPr>
        <w:t>de investigación en ciencia y tecnología aplicada a la actividad física</w:t>
      </w:r>
      <w:r w:rsidR="007445C9">
        <w:rPr>
          <w:rFonts w:cs="Arial"/>
          <w:szCs w:val="20"/>
        </w:rPr>
        <w:t xml:space="preserve"> </w:t>
      </w:r>
      <w:r w:rsidR="007445C9" w:rsidRPr="007445C9">
        <w:rPr>
          <w:rFonts w:cs="Arial"/>
          <w:szCs w:val="20"/>
        </w:rPr>
        <w:t>beneficiosa para la salud (</w:t>
      </w:r>
      <w:proofErr w:type="spellStart"/>
      <w:r w:rsidR="007445C9" w:rsidRPr="007445C9">
        <w:rPr>
          <w:rFonts w:cs="Arial"/>
          <w:szCs w:val="20"/>
        </w:rPr>
        <w:t>afbs</w:t>
      </w:r>
      <w:proofErr w:type="spellEnd"/>
      <w:r w:rsidR="007445C9" w:rsidRPr="007445C9">
        <w:rPr>
          <w:rFonts w:cs="Arial"/>
          <w:szCs w:val="20"/>
        </w:rPr>
        <w:t>) y la medicina deportiva, con cargo a los</w:t>
      </w:r>
      <w:r w:rsidR="007445C9">
        <w:rPr>
          <w:rFonts w:cs="Arial"/>
          <w:szCs w:val="20"/>
        </w:rPr>
        <w:t xml:space="preserve"> </w:t>
      </w:r>
      <w:r w:rsidR="007445C9" w:rsidRPr="007445C9">
        <w:rPr>
          <w:rFonts w:cs="Arial"/>
          <w:szCs w:val="20"/>
        </w:rPr>
        <w:t>fondos europeos del plan de recuperación, transformación y resiliencia.</w:t>
      </w:r>
    </w:p>
    <w:p w:rsidR="007445C9" w:rsidRDefault="007445C9" w:rsidP="007445C9">
      <w:pPr>
        <w:jc w:val="both"/>
        <w:rPr>
          <w:rFonts w:cs="Arial"/>
          <w:b/>
          <w:szCs w:val="20"/>
        </w:rPr>
      </w:pPr>
    </w:p>
    <w:p w:rsidR="007445C9" w:rsidRDefault="007445C9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7445C9">
        <w:rPr>
          <w:rFonts w:cs="Arial"/>
          <w:szCs w:val="20"/>
        </w:rPr>
      </w:r>
      <w:r w:rsidR="007445C9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7445C9">
        <w:rPr>
          <w:rFonts w:cs="Arial"/>
          <w:szCs w:val="20"/>
        </w:rPr>
      </w:r>
      <w:r w:rsidR="007445C9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7445C9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c9B0PY7mBKqCWFNEwkLTgZ6HAVCOJZo7r0SLAqAdxVs2TNOOUPEnCCrrf8JGVQtPBC0wJ8/bv1J4Q+onJMfxkw==" w:salt="AAIu6LtMZthFKs/vjk+lAw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D5E66"/>
    <w:rsid w:val="007041F9"/>
    <w:rsid w:val="00733BC2"/>
    <w:rsid w:val="00733C5A"/>
    <w:rsid w:val="007445C9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26C959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27934-09E2-4D7D-9CB4-5B1F1FFC4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21</cp:revision>
  <cp:lastPrinted>2018-05-29T14:09:00Z</cp:lastPrinted>
  <dcterms:created xsi:type="dcterms:W3CDTF">2018-07-25T11:48:00Z</dcterms:created>
  <dcterms:modified xsi:type="dcterms:W3CDTF">2022-09-09T11:00:00Z</dcterms:modified>
</cp:coreProperties>
</file>