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4E7B45" w:rsidRDefault="005E583C" w:rsidP="009A2D9E">
      <w:pPr>
        <w:jc w:val="center"/>
        <w:rPr>
          <w:rFonts w:cs="Arial"/>
          <w:b/>
          <w:color w:val="FF0000"/>
          <w:szCs w:val="20"/>
        </w:rPr>
      </w:pPr>
      <w:r w:rsidRPr="004E7B45">
        <w:rPr>
          <w:rFonts w:cs="Arial"/>
          <w:b/>
          <w:color w:val="FF0000"/>
          <w:szCs w:val="20"/>
        </w:rPr>
        <w:t>Convocatoria Código UCM PR</w:t>
      </w:r>
      <w:r w:rsidR="00004A34">
        <w:rPr>
          <w:rFonts w:cs="Arial"/>
          <w:b/>
          <w:color w:val="FF0000"/>
          <w:szCs w:val="20"/>
        </w:rPr>
        <w:t>17</w:t>
      </w:r>
      <w:r w:rsidR="009A2D9E" w:rsidRPr="004E7B45">
        <w:rPr>
          <w:rFonts w:cs="Arial"/>
          <w:b/>
          <w:color w:val="FF0000"/>
          <w:szCs w:val="20"/>
        </w:rPr>
        <w:t>/2</w:t>
      </w:r>
      <w:r w:rsidR="00004A34">
        <w:rPr>
          <w:rFonts w:cs="Arial"/>
          <w:b/>
          <w:color w:val="FF0000"/>
          <w:szCs w:val="20"/>
        </w:rPr>
        <w:t>5</w:t>
      </w:r>
      <w:r w:rsidR="009A2D9E" w:rsidRPr="004E7B45">
        <w:rPr>
          <w:rFonts w:cs="Arial"/>
          <w:b/>
          <w:color w:val="FF0000"/>
          <w:szCs w:val="20"/>
        </w:rPr>
        <w:t xml:space="preserve"> </w:t>
      </w:r>
    </w:p>
    <w:p w:rsidR="009A2D9E" w:rsidRPr="00004A34" w:rsidRDefault="009A2D9E" w:rsidP="009A2D9E">
      <w:pPr>
        <w:jc w:val="center"/>
        <w:rPr>
          <w:rFonts w:cs="Arial"/>
          <w:b/>
          <w:sz w:val="22"/>
        </w:rPr>
      </w:pPr>
      <w:r w:rsidRPr="00004A34">
        <w:rPr>
          <w:rFonts w:cs="Arial"/>
          <w:b/>
          <w:sz w:val="22"/>
        </w:rPr>
        <w:t xml:space="preserve">Ministerio de Cultura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Ayudas para proyectos </w:t>
      </w:r>
      <w:r w:rsidR="0082027C">
        <w:rPr>
          <w:rFonts w:cs="Arial"/>
          <w:b/>
          <w:szCs w:val="20"/>
        </w:rPr>
        <w:t>arqueológicos en el exterior</w:t>
      </w:r>
      <w:r>
        <w:rPr>
          <w:rFonts w:cs="Arial"/>
          <w:b/>
          <w:szCs w:val="20"/>
        </w:rPr>
        <w:t xml:space="preserve"> correspondientes al año 202</w:t>
      </w:r>
      <w:r w:rsidR="00004A34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383C80" w:rsidRPr="00D771E0" w:rsidRDefault="00383C80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383C80" w:rsidRDefault="00383C80" w:rsidP="00383C80">
      <w:pPr>
        <w:jc w:val="both"/>
        <w:rPr>
          <w:rFonts w:cs="Arial"/>
          <w:szCs w:val="20"/>
        </w:rPr>
      </w:pPr>
    </w:p>
    <w:p w:rsidR="00383C80" w:rsidRDefault="00383C80" w:rsidP="00383C8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4E7B45">
        <w:rPr>
          <w:rFonts w:cs="Arial"/>
          <w:szCs w:val="20"/>
        </w:rPr>
        <w:t xml:space="preserve">Resolución </w:t>
      </w:r>
      <w:r>
        <w:rPr>
          <w:rFonts w:cs="Arial"/>
          <w:szCs w:val="20"/>
        </w:rPr>
        <w:t>del 1</w:t>
      </w:r>
      <w:r w:rsidR="004E7B45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de </w:t>
      </w:r>
      <w:r w:rsidR="004E7B45">
        <w:rPr>
          <w:rFonts w:cs="Arial"/>
          <w:szCs w:val="20"/>
        </w:rPr>
        <w:t>abril</w:t>
      </w:r>
      <w:r>
        <w:rPr>
          <w:rFonts w:cs="Arial"/>
          <w:szCs w:val="20"/>
        </w:rPr>
        <w:t xml:space="preserve"> de 202</w:t>
      </w:r>
      <w:r w:rsidR="00004A34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del Ministerio de Cultura por la que se convocan las ayudas, en régimen de concurrencia competitiva, para proyectos arqueológicos en el exterior correspondientes al año 202</w:t>
      </w:r>
      <w:r w:rsidR="00004A34">
        <w:rPr>
          <w:rFonts w:cs="Arial"/>
          <w:szCs w:val="20"/>
        </w:rPr>
        <w:t>5</w:t>
      </w:r>
      <w:r>
        <w:rPr>
          <w:rFonts w:cs="Arial"/>
          <w:szCs w:val="20"/>
        </w:rPr>
        <w:t xml:space="preserve"> (BOE 2</w:t>
      </w:r>
      <w:r w:rsidR="00004A34">
        <w:rPr>
          <w:rFonts w:cs="Arial"/>
          <w:szCs w:val="20"/>
        </w:rPr>
        <w:t>2</w:t>
      </w:r>
      <w:r>
        <w:rPr>
          <w:rFonts w:cs="Arial"/>
          <w:szCs w:val="20"/>
        </w:rPr>
        <w:t>-</w:t>
      </w:r>
      <w:r w:rsidR="004E7B45">
        <w:rPr>
          <w:rFonts w:cs="Arial"/>
          <w:szCs w:val="20"/>
        </w:rPr>
        <w:t>4</w:t>
      </w:r>
      <w:r>
        <w:rPr>
          <w:rFonts w:cs="Arial"/>
          <w:szCs w:val="20"/>
        </w:rPr>
        <w:t>-202</w:t>
      </w:r>
      <w:r w:rsidR="00004A34">
        <w:rPr>
          <w:rFonts w:cs="Arial"/>
          <w:szCs w:val="20"/>
        </w:rPr>
        <w:t>5</w:t>
      </w:r>
      <w:r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004A34">
        <w:rPr>
          <w:rFonts w:cs="Arial"/>
          <w:szCs w:val="20"/>
        </w:rPr>
      </w:r>
      <w:r w:rsidR="00004A3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004A34">
        <w:rPr>
          <w:rFonts w:cs="Arial"/>
          <w:szCs w:val="20"/>
        </w:rPr>
      </w:r>
      <w:r w:rsidR="00004A34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383C80">
        <w:rPr>
          <w:rFonts w:cs="Arial"/>
          <w:szCs w:val="20"/>
        </w:rPr>
        <w:t xml:space="preserve"> electrónica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383C80">
      <w:pPr>
        <w:rPr>
          <w:rFonts w:cs="Arial"/>
          <w:b/>
          <w:szCs w:val="20"/>
        </w:rPr>
      </w:pP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004A34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t7XhUYX1tPoIScAscWOT+I/+AfrZWObc0SmgruQWkrLsA+NgMRpCJPYw65FOkMFPKQ+q5kC9MKposz+EqPKJw==" w:salt="QbXR1NzZ1AcfrqYBTe028w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4A34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C80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E7B45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E583C"/>
    <w:rsid w:val="006008CD"/>
    <w:rsid w:val="00664B3B"/>
    <w:rsid w:val="006D5E66"/>
    <w:rsid w:val="006F36A4"/>
    <w:rsid w:val="00702211"/>
    <w:rsid w:val="007027EC"/>
    <w:rsid w:val="007041F9"/>
    <w:rsid w:val="00733BC2"/>
    <w:rsid w:val="00733C5A"/>
    <w:rsid w:val="007564C0"/>
    <w:rsid w:val="007B1FDE"/>
    <w:rsid w:val="007D6C39"/>
    <w:rsid w:val="007E16A9"/>
    <w:rsid w:val="0082027C"/>
    <w:rsid w:val="00862824"/>
    <w:rsid w:val="008666AD"/>
    <w:rsid w:val="008766CD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42894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E3FE8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47552F5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A8F1C-4B26-40C0-9AAE-5CEB0B06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2025-04-25T08:03:00Z</dcterms:created>
  <dcterms:modified xsi:type="dcterms:W3CDTF">2025-04-25T08:03:00Z</dcterms:modified>
</cp:coreProperties>
</file>