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Pr="004E7B45" w:rsidRDefault="005E583C" w:rsidP="009A2D9E">
      <w:pPr>
        <w:jc w:val="center"/>
        <w:rPr>
          <w:rFonts w:cs="Arial"/>
          <w:b/>
          <w:color w:val="FF0000"/>
          <w:szCs w:val="20"/>
        </w:rPr>
      </w:pPr>
      <w:r w:rsidRPr="004E7B45">
        <w:rPr>
          <w:rFonts w:cs="Arial"/>
          <w:b/>
          <w:color w:val="FF0000"/>
          <w:szCs w:val="20"/>
        </w:rPr>
        <w:t>Convocatoria Código UCM PR</w:t>
      </w:r>
      <w:r w:rsidR="004E7B45" w:rsidRPr="004E7B45">
        <w:rPr>
          <w:rFonts w:cs="Arial"/>
          <w:b/>
          <w:color w:val="FF0000"/>
          <w:szCs w:val="20"/>
        </w:rPr>
        <w:t>21</w:t>
      </w:r>
      <w:r w:rsidR="009A2D9E" w:rsidRPr="004E7B45">
        <w:rPr>
          <w:rFonts w:cs="Arial"/>
          <w:b/>
          <w:color w:val="FF0000"/>
          <w:szCs w:val="20"/>
        </w:rPr>
        <w:t>/2</w:t>
      </w:r>
      <w:r w:rsidR="004E7B45" w:rsidRPr="004E7B45">
        <w:rPr>
          <w:rFonts w:cs="Arial"/>
          <w:b/>
          <w:color w:val="FF0000"/>
          <w:szCs w:val="20"/>
        </w:rPr>
        <w:t>4</w:t>
      </w:r>
      <w:r w:rsidR="009A2D9E" w:rsidRPr="004E7B45">
        <w:rPr>
          <w:rFonts w:cs="Arial"/>
          <w:b/>
          <w:color w:val="FF0000"/>
          <w:szCs w:val="20"/>
        </w:rPr>
        <w:t xml:space="preserve">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Cultura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Ayudas para proyectos </w:t>
      </w:r>
      <w:r w:rsidR="0082027C">
        <w:rPr>
          <w:rFonts w:cs="Arial"/>
          <w:b/>
          <w:szCs w:val="20"/>
        </w:rPr>
        <w:t>arqueológicos en el exterior</w:t>
      </w:r>
      <w:r>
        <w:rPr>
          <w:rFonts w:cs="Arial"/>
          <w:b/>
          <w:szCs w:val="20"/>
        </w:rPr>
        <w:t xml:space="preserve"> correspondientes al año 202</w:t>
      </w:r>
      <w:r w:rsidR="004E7B45">
        <w:rPr>
          <w:rFonts w:cs="Arial"/>
          <w:b/>
          <w:szCs w:val="20"/>
        </w:rPr>
        <w:t>4</w:t>
      </w:r>
      <w:r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383C80" w:rsidRPr="00D771E0" w:rsidRDefault="00383C80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383C80" w:rsidRDefault="00383C80" w:rsidP="00383C80">
      <w:pPr>
        <w:jc w:val="both"/>
        <w:rPr>
          <w:rFonts w:cs="Arial"/>
          <w:szCs w:val="20"/>
        </w:rPr>
      </w:pPr>
    </w:p>
    <w:p w:rsidR="00383C80" w:rsidRDefault="00383C80" w:rsidP="00383C8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4E7B45">
        <w:rPr>
          <w:rFonts w:cs="Arial"/>
          <w:szCs w:val="20"/>
        </w:rPr>
        <w:t xml:space="preserve">Resolución </w:t>
      </w:r>
      <w:r>
        <w:rPr>
          <w:rFonts w:cs="Arial"/>
          <w:szCs w:val="20"/>
        </w:rPr>
        <w:t>del 1</w:t>
      </w:r>
      <w:r w:rsidR="004E7B45">
        <w:rPr>
          <w:rFonts w:cs="Arial"/>
          <w:szCs w:val="20"/>
        </w:rPr>
        <w:t>5</w:t>
      </w:r>
      <w:r>
        <w:rPr>
          <w:rFonts w:cs="Arial"/>
          <w:szCs w:val="20"/>
        </w:rPr>
        <w:t xml:space="preserve"> de </w:t>
      </w:r>
      <w:r w:rsidR="004E7B45">
        <w:rPr>
          <w:rFonts w:cs="Arial"/>
          <w:szCs w:val="20"/>
        </w:rPr>
        <w:t>abril</w:t>
      </w:r>
      <w:r>
        <w:rPr>
          <w:rFonts w:cs="Arial"/>
          <w:szCs w:val="20"/>
        </w:rPr>
        <w:t xml:space="preserve"> de 202</w:t>
      </w:r>
      <w:r w:rsidR="004E7B45">
        <w:rPr>
          <w:rFonts w:cs="Arial"/>
          <w:szCs w:val="20"/>
        </w:rPr>
        <w:t>4</w:t>
      </w:r>
      <w:r>
        <w:rPr>
          <w:rFonts w:cs="Arial"/>
          <w:szCs w:val="20"/>
        </w:rPr>
        <w:t xml:space="preserve"> del Ministerio de Cultura por la que se convocan las ayudas, en régimen de concurrencia competitiva, para proyectos arqueológicos en el exterior correspondientes al año 202</w:t>
      </w:r>
      <w:r w:rsidR="004E7B45">
        <w:rPr>
          <w:rFonts w:cs="Arial"/>
          <w:szCs w:val="20"/>
        </w:rPr>
        <w:t>4</w:t>
      </w:r>
      <w:r>
        <w:rPr>
          <w:rFonts w:cs="Arial"/>
          <w:szCs w:val="20"/>
        </w:rPr>
        <w:t xml:space="preserve"> (BOE 2</w:t>
      </w:r>
      <w:r w:rsidR="004E7B45">
        <w:rPr>
          <w:rFonts w:cs="Arial"/>
          <w:szCs w:val="20"/>
        </w:rPr>
        <w:t>4</w:t>
      </w:r>
      <w:r>
        <w:rPr>
          <w:rFonts w:cs="Arial"/>
          <w:szCs w:val="20"/>
        </w:rPr>
        <w:t>-</w:t>
      </w:r>
      <w:r w:rsidR="004E7B45">
        <w:rPr>
          <w:rFonts w:cs="Arial"/>
          <w:szCs w:val="20"/>
        </w:rPr>
        <w:t>4</w:t>
      </w:r>
      <w:r>
        <w:rPr>
          <w:rFonts w:cs="Arial"/>
          <w:szCs w:val="20"/>
        </w:rPr>
        <w:t>-202</w:t>
      </w:r>
      <w:r w:rsidR="004E7B45">
        <w:rPr>
          <w:rFonts w:cs="Arial"/>
          <w:szCs w:val="20"/>
        </w:rPr>
        <w:t>4</w:t>
      </w:r>
      <w:r>
        <w:rPr>
          <w:rFonts w:cs="Arial"/>
          <w:szCs w:val="20"/>
        </w:rPr>
        <w:t>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EE3FE8">
        <w:rPr>
          <w:rFonts w:cs="Arial"/>
          <w:szCs w:val="20"/>
        </w:rPr>
      </w:r>
      <w:r w:rsidR="00EE3FE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EE3FE8">
        <w:rPr>
          <w:rFonts w:cs="Arial"/>
          <w:szCs w:val="20"/>
        </w:rPr>
      </w:r>
      <w:r w:rsidR="00EE3FE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340FA4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383C80">
        <w:rPr>
          <w:rFonts w:cs="Arial"/>
          <w:szCs w:val="20"/>
        </w:rPr>
        <w:t xml:space="preserve"> electrónica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383C80">
      <w:pPr>
        <w:rPr>
          <w:rFonts w:cs="Arial"/>
          <w:b/>
          <w:szCs w:val="20"/>
        </w:rPr>
      </w:pP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EE3FE8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9cN0tw9y4LmiIKCVlRaBNffkhBhZ2Fu2bXLLYnGIXBuqLD2nmeaWBcvU9mc5ca6gXxUXiEzrISeeQgzVOJbCBg==" w:salt="xeoutju/q40xmC6OWJQwpg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83C80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E7B45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E583C"/>
    <w:rsid w:val="006008CD"/>
    <w:rsid w:val="00664B3B"/>
    <w:rsid w:val="006D5E66"/>
    <w:rsid w:val="006F36A4"/>
    <w:rsid w:val="00702211"/>
    <w:rsid w:val="007027EC"/>
    <w:rsid w:val="007041F9"/>
    <w:rsid w:val="00733BC2"/>
    <w:rsid w:val="00733C5A"/>
    <w:rsid w:val="007564C0"/>
    <w:rsid w:val="007B1FDE"/>
    <w:rsid w:val="007D6C39"/>
    <w:rsid w:val="007E16A9"/>
    <w:rsid w:val="0082027C"/>
    <w:rsid w:val="00862824"/>
    <w:rsid w:val="008666AD"/>
    <w:rsid w:val="008766CD"/>
    <w:rsid w:val="008E00A3"/>
    <w:rsid w:val="009244FB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42894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E3FE8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8464658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19A40-D575-4E70-8CAD-E16CDC9F6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2024-04-24T14:12:00Z</dcterms:created>
  <dcterms:modified xsi:type="dcterms:W3CDTF">2024-04-24T14:12:00Z</dcterms:modified>
</cp:coreProperties>
</file>