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FDA7C" w14:textId="77777777" w:rsidR="000A1C13" w:rsidRDefault="000A1C13" w:rsidP="000A1C13">
      <w:pPr>
        <w:pStyle w:val="Textoindependiente"/>
        <w:kinsoku w:val="0"/>
        <w:overflowPunct w:val="0"/>
        <w:spacing w:before="0" w:line="200" w:lineRule="atLeast"/>
        <w:ind w:left="4193"/>
        <w:rPr>
          <w:rFonts w:ascii="Times New Roman" w:hAnsi="Times New Roman" w:cs="Times New Roman"/>
          <w:sz w:val="20"/>
          <w:szCs w:val="20"/>
        </w:rPr>
      </w:pPr>
      <w:r>
        <w:rPr>
          <w:noProof/>
        </w:rPr>
        <w:drawing>
          <wp:anchor distT="0" distB="0" distL="114300" distR="114300" simplePos="0" relativeHeight="251658240" behindDoc="0" locked="0" layoutInCell="1" allowOverlap="1" wp14:anchorId="4F14B82C" wp14:editId="57A365F1">
            <wp:simplePos x="0" y="0"/>
            <wp:positionH relativeFrom="margin">
              <wp:posOffset>-205105</wp:posOffset>
            </wp:positionH>
            <wp:positionV relativeFrom="paragraph">
              <wp:posOffset>0</wp:posOffset>
            </wp:positionV>
            <wp:extent cx="777600" cy="849600"/>
            <wp:effectExtent l="0" t="0" r="3810" b="8255"/>
            <wp:wrapTopAndBottom/>
            <wp:docPr id="1" name="Imagen 1" descr="Logos UCM | Biblioteca Complut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UCM | Biblioteca Complutense"/>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777600" cy="84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43C047" w14:textId="77777777" w:rsidR="00E52DE2" w:rsidRDefault="00E52DE2" w:rsidP="00E52DE2">
      <w:pPr>
        <w:spacing w:line="240" w:lineRule="exact"/>
        <w:jc w:val="both"/>
        <w:rPr>
          <w:b/>
        </w:rPr>
      </w:pPr>
      <w:bookmarkStart w:id="0" w:name="_Hlk142039602"/>
    </w:p>
    <w:p w14:paraId="7505DCE2" w14:textId="77777777" w:rsidR="00E52DE2" w:rsidRDefault="00E52DE2" w:rsidP="00E52DE2">
      <w:pPr>
        <w:spacing w:line="240" w:lineRule="exact"/>
        <w:jc w:val="both"/>
        <w:rPr>
          <w:b/>
        </w:rPr>
      </w:pPr>
    </w:p>
    <w:p w14:paraId="72B760AC" w14:textId="07341B3E" w:rsidR="00E52DE2" w:rsidRPr="00E52DE2" w:rsidRDefault="00E52DE2" w:rsidP="00E52DE2">
      <w:pPr>
        <w:spacing w:line="240" w:lineRule="exact"/>
        <w:jc w:val="both"/>
        <w:rPr>
          <w:rFonts w:asciiTheme="minorHAnsi" w:hAnsiTheme="minorHAnsi" w:cstheme="minorHAnsi"/>
          <w:b/>
          <w:sz w:val="20"/>
          <w:szCs w:val="20"/>
        </w:rPr>
      </w:pPr>
      <w:r w:rsidRPr="00E52DE2">
        <w:rPr>
          <w:rFonts w:asciiTheme="minorHAnsi" w:hAnsiTheme="minorHAnsi" w:cstheme="minorHAnsi"/>
          <w:b/>
          <w:sz w:val="20"/>
          <w:szCs w:val="20"/>
        </w:rPr>
        <w:t>CORRECCIÓN DE ERROR MATERIAL EN EL ANEXO I- CONCEDIDOS Y ANEXO II-DESESTIMADOS, DE LA RESOLUCIÓN DE 10 DE JUNIO DE 2024, DE LA UNIVERSIDAD COMPLUTENSE DE MADRID POR LA QUE SE REALIZA LA CONCESIÓN DE AYUDAS PARA LA FINANCIACION DE ACCIONES ESPECIALES DE INVESTIGACIÓN 2024 DE AYUDAS PARA LA ORGANIZACIÓN DE CONGRESOS Y REUNIONES CIENTÍFICAS UCM.</w:t>
      </w:r>
    </w:p>
    <w:p w14:paraId="00049070" w14:textId="77777777" w:rsidR="00E52DE2" w:rsidRDefault="00E52DE2" w:rsidP="00E52DE2">
      <w:pPr>
        <w:shd w:val="clear" w:color="auto" w:fill="FFFFFF"/>
        <w:jc w:val="both"/>
        <w:rPr>
          <w:rFonts w:asciiTheme="minorHAnsi" w:hAnsiTheme="minorHAnsi" w:cstheme="minorHAnsi"/>
          <w:color w:val="222222"/>
        </w:rPr>
      </w:pPr>
    </w:p>
    <w:p w14:paraId="4A25C62B" w14:textId="77777777" w:rsidR="00E52DE2" w:rsidRDefault="00E52DE2" w:rsidP="00E52DE2">
      <w:pPr>
        <w:shd w:val="clear" w:color="auto" w:fill="FFFFFF"/>
        <w:jc w:val="both"/>
        <w:rPr>
          <w:rFonts w:ascii="Arial" w:hAnsi="Arial" w:cs="Arial"/>
          <w:color w:val="222222"/>
        </w:rPr>
      </w:pPr>
    </w:p>
    <w:p w14:paraId="6C0F0B00" w14:textId="139A5E44" w:rsidR="00BF6BA2" w:rsidRDefault="00E52DE2" w:rsidP="00E52DE2">
      <w:pPr>
        <w:jc w:val="both"/>
        <w:rPr>
          <w:rFonts w:ascii="Arial" w:hAnsi="Arial" w:cs="Arial"/>
          <w:sz w:val="22"/>
          <w:szCs w:val="22"/>
        </w:rPr>
      </w:pPr>
      <w:r w:rsidRPr="00E52DE2">
        <w:rPr>
          <w:rFonts w:ascii="Arial" w:hAnsi="Arial" w:cs="Arial"/>
          <w:sz w:val="22"/>
          <w:szCs w:val="22"/>
        </w:rPr>
        <w:t>Advertido error material en el Anexo I-Concedidos y Anexo II-Desestimados, de la Resolución de 10 de junio de 2024, de la Universidad Complutense de Madrid, por la que se conceden ayudas para la organización de congresos y reuniones científicas UCM, se realizan las correcciones oportunas, quedando la relación de concedidos y desestimados, como se indica a continuación</w:t>
      </w:r>
      <w:r w:rsidR="00BF6BA2">
        <w:rPr>
          <w:rFonts w:ascii="Arial" w:hAnsi="Arial" w:cs="Arial"/>
          <w:sz w:val="22"/>
          <w:szCs w:val="22"/>
        </w:rPr>
        <w:t>.</w:t>
      </w:r>
    </w:p>
    <w:p w14:paraId="241EFFFE" w14:textId="77777777" w:rsidR="00946ABD" w:rsidRDefault="00946ABD" w:rsidP="00E52DE2">
      <w:pPr>
        <w:jc w:val="both"/>
        <w:rPr>
          <w:rFonts w:ascii="Arial" w:hAnsi="Arial" w:cs="Arial"/>
          <w:sz w:val="22"/>
          <w:szCs w:val="22"/>
        </w:rPr>
      </w:pPr>
    </w:p>
    <w:p w14:paraId="26304347" w14:textId="3C408E28" w:rsidR="00E52DE2" w:rsidRDefault="00946ABD" w:rsidP="00E52DE2">
      <w:pPr>
        <w:jc w:val="both"/>
        <w:rPr>
          <w:rFonts w:ascii="Arial" w:hAnsi="Arial" w:cs="Arial"/>
          <w:sz w:val="22"/>
          <w:szCs w:val="22"/>
        </w:rPr>
      </w:pPr>
      <w:r>
        <w:rPr>
          <w:rFonts w:ascii="Arial" w:hAnsi="Arial" w:cs="Arial"/>
          <w:sz w:val="22"/>
          <w:szCs w:val="22"/>
        </w:rPr>
        <w:t>L</w:t>
      </w:r>
      <w:r w:rsidR="00BF6BA2">
        <w:rPr>
          <w:rFonts w:ascii="Arial" w:hAnsi="Arial" w:cs="Arial"/>
          <w:sz w:val="22"/>
          <w:szCs w:val="22"/>
        </w:rPr>
        <w:t>os importes</w:t>
      </w:r>
      <w:r w:rsidR="00B535B2">
        <w:rPr>
          <w:rFonts w:ascii="Arial" w:hAnsi="Arial" w:cs="Arial"/>
          <w:sz w:val="22"/>
          <w:szCs w:val="22"/>
        </w:rPr>
        <w:t xml:space="preserve"> concedidos</w:t>
      </w:r>
      <w:r>
        <w:rPr>
          <w:rFonts w:ascii="Arial" w:hAnsi="Arial" w:cs="Arial"/>
          <w:sz w:val="22"/>
          <w:szCs w:val="22"/>
        </w:rPr>
        <w:t xml:space="preserve"> </w:t>
      </w:r>
      <w:r w:rsidR="00B535B2">
        <w:rPr>
          <w:rFonts w:ascii="Arial" w:hAnsi="Arial" w:cs="Arial"/>
          <w:sz w:val="22"/>
          <w:szCs w:val="22"/>
        </w:rPr>
        <w:t>tendrá</w:t>
      </w:r>
      <w:r w:rsidR="00BF6BA2">
        <w:rPr>
          <w:rFonts w:ascii="Arial" w:hAnsi="Arial" w:cs="Arial"/>
          <w:sz w:val="22"/>
          <w:szCs w:val="22"/>
        </w:rPr>
        <w:t>n</w:t>
      </w:r>
      <w:r w:rsidR="00B535B2">
        <w:rPr>
          <w:rFonts w:ascii="Arial" w:hAnsi="Arial" w:cs="Arial"/>
          <w:sz w:val="22"/>
          <w:szCs w:val="22"/>
        </w:rPr>
        <w:t xml:space="preserve"> un carácter provisional</w:t>
      </w:r>
      <w:r>
        <w:rPr>
          <w:rFonts w:ascii="Arial" w:hAnsi="Arial" w:cs="Arial"/>
          <w:sz w:val="22"/>
          <w:szCs w:val="22"/>
        </w:rPr>
        <w:t>,</w:t>
      </w:r>
      <w:r w:rsidR="00B535B2">
        <w:rPr>
          <w:rFonts w:ascii="Arial" w:hAnsi="Arial" w:cs="Arial"/>
          <w:sz w:val="22"/>
          <w:szCs w:val="22"/>
        </w:rPr>
        <w:t xml:space="preserve"> hasta que finalice el plazo previsto de un mes para la interposición del recurso potestativo de reposición.</w:t>
      </w:r>
    </w:p>
    <w:p w14:paraId="721B4A65" w14:textId="6DB5FED2" w:rsidR="00E52DE2" w:rsidRDefault="00E52DE2" w:rsidP="00E52DE2">
      <w:pPr>
        <w:jc w:val="both"/>
        <w:rPr>
          <w:rFonts w:ascii="Arial" w:hAnsi="Arial" w:cs="Arial"/>
          <w:sz w:val="22"/>
          <w:szCs w:val="22"/>
        </w:rPr>
      </w:pPr>
    </w:p>
    <w:p w14:paraId="79FDAF5A" w14:textId="463950F4" w:rsidR="00E52DE2" w:rsidRPr="00E52DE2" w:rsidRDefault="00E52DE2" w:rsidP="00E52DE2">
      <w:pPr>
        <w:jc w:val="center"/>
        <w:rPr>
          <w:rFonts w:asciiTheme="minorHAnsi" w:hAnsiTheme="minorHAnsi" w:cstheme="minorHAnsi"/>
          <w:b/>
          <w:sz w:val="32"/>
          <w:szCs w:val="32"/>
        </w:rPr>
      </w:pPr>
      <w:r w:rsidRPr="00E52DE2">
        <w:rPr>
          <w:rFonts w:asciiTheme="minorHAnsi" w:hAnsiTheme="minorHAnsi" w:cstheme="minorHAnsi"/>
          <w:b/>
          <w:sz w:val="32"/>
          <w:szCs w:val="32"/>
        </w:rPr>
        <w:t>ANEXO I</w:t>
      </w:r>
    </w:p>
    <w:bookmarkEnd w:id="0"/>
    <w:p w14:paraId="0F39D780" w14:textId="77777777" w:rsidR="000A1C13" w:rsidRDefault="000A1C13" w:rsidP="000A1C13">
      <w:pPr>
        <w:pStyle w:val="Textoindependiente"/>
        <w:kinsoku w:val="0"/>
        <w:overflowPunct w:val="0"/>
        <w:spacing w:line="256" w:lineRule="auto"/>
        <w:ind w:right="884"/>
        <w:jc w:val="center"/>
        <w:rPr>
          <w:spacing w:val="-1"/>
          <w:u w:val="single"/>
        </w:rPr>
      </w:pPr>
      <w:r>
        <w:rPr>
          <w:spacing w:val="-1"/>
          <w:u w:val="single"/>
        </w:rPr>
        <w:t>CONCEDIDOS</w:t>
      </w:r>
    </w:p>
    <w:p w14:paraId="390D133B" w14:textId="77777777" w:rsidR="000A1C13" w:rsidRDefault="000A1C13" w:rsidP="000A1C13">
      <w:pPr>
        <w:pStyle w:val="Textoindependiente"/>
        <w:kinsoku w:val="0"/>
        <w:overflowPunct w:val="0"/>
        <w:spacing w:before="9"/>
        <w:ind w:left="0"/>
        <w:rPr>
          <w:sz w:val="16"/>
          <w:szCs w:val="16"/>
        </w:rPr>
      </w:pPr>
    </w:p>
    <w:tbl>
      <w:tblPr>
        <w:tblW w:w="9360" w:type="dxa"/>
        <w:jc w:val="center"/>
        <w:tblLayout w:type="fixed"/>
        <w:tblCellMar>
          <w:left w:w="0" w:type="dxa"/>
          <w:right w:w="0" w:type="dxa"/>
        </w:tblCellMar>
        <w:tblLook w:val="04A0" w:firstRow="1" w:lastRow="0" w:firstColumn="1" w:lastColumn="0" w:noHBand="0" w:noVBand="1"/>
      </w:tblPr>
      <w:tblGrid>
        <w:gridCol w:w="1586"/>
        <w:gridCol w:w="2041"/>
        <w:gridCol w:w="4698"/>
        <w:gridCol w:w="1035"/>
      </w:tblGrid>
      <w:tr w:rsidR="000A1C13" w14:paraId="22B95FAA" w14:textId="77777777" w:rsidTr="00EA0CE6">
        <w:trPr>
          <w:trHeight w:hRule="exact" w:val="577"/>
          <w:jc w:val="center"/>
        </w:trPr>
        <w:tc>
          <w:tcPr>
            <w:tcW w:w="1586" w:type="dxa"/>
            <w:tcBorders>
              <w:top w:val="single" w:sz="4" w:space="0" w:color="000000"/>
              <w:left w:val="single" w:sz="4" w:space="0" w:color="000000"/>
              <w:bottom w:val="single" w:sz="4" w:space="0" w:color="000000"/>
              <w:right w:val="single" w:sz="4" w:space="0" w:color="000000"/>
            </w:tcBorders>
            <w:shd w:val="clear" w:color="auto" w:fill="82C836"/>
            <w:vAlign w:val="center"/>
            <w:hideMark/>
          </w:tcPr>
          <w:p w14:paraId="45A78E15" w14:textId="77777777" w:rsidR="000A1C13" w:rsidRDefault="000A1C13" w:rsidP="00EA0CE6">
            <w:pPr>
              <w:pStyle w:val="TableParagraph"/>
              <w:kinsoku w:val="0"/>
              <w:overflowPunct w:val="0"/>
              <w:spacing w:before="168" w:line="256" w:lineRule="auto"/>
              <w:ind w:left="65" w:right="89"/>
            </w:pPr>
            <w:proofErr w:type="spellStart"/>
            <w:r>
              <w:rPr>
                <w:rFonts w:ascii="Arial Narrow" w:hAnsi="Arial Narrow" w:cs="Arial Narrow"/>
                <w:b/>
                <w:bCs/>
                <w:color w:val="FFFFFF"/>
                <w:sz w:val="20"/>
                <w:szCs w:val="20"/>
              </w:rPr>
              <w:t>Nº</w:t>
            </w:r>
            <w:proofErr w:type="spellEnd"/>
            <w:r>
              <w:rPr>
                <w:rFonts w:ascii="Arial Narrow" w:hAnsi="Arial Narrow" w:cs="Arial Narrow"/>
                <w:b/>
                <w:bCs/>
                <w:color w:val="FFFFFF"/>
                <w:sz w:val="20"/>
                <w:szCs w:val="20"/>
              </w:rPr>
              <w:t xml:space="preserve"> </w:t>
            </w:r>
            <w:r>
              <w:rPr>
                <w:rFonts w:ascii="Arial Narrow" w:hAnsi="Arial Narrow" w:cs="Arial Narrow"/>
                <w:b/>
                <w:bCs/>
                <w:color w:val="FFFFFF"/>
                <w:spacing w:val="-1"/>
                <w:sz w:val="20"/>
                <w:szCs w:val="20"/>
              </w:rPr>
              <w:t>Referencia</w:t>
            </w:r>
          </w:p>
        </w:tc>
        <w:tc>
          <w:tcPr>
            <w:tcW w:w="2041" w:type="dxa"/>
            <w:tcBorders>
              <w:top w:val="single" w:sz="4" w:space="0" w:color="000000"/>
              <w:left w:val="single" w:sz="4" w:space="0" w:color="000000"/>
              <w:bottom w:val="single" w:sz="4" w:space="0" w:color="000000"/>
              <w:right w:val="single" w:sz="4" w:space="0" w:color="000000"/>
            </w:tcBorders>
            <w:shd w:val="clear" w:color="auto" w:fill="82C836"/>
            <w:vAlign w:val="center"/>
            <w:hideMark/>
          </w:tcPr>
          <w:p w14:paraId="480298B1" w14:textId="77777777" w:rsidR="000A1C13" w:rsidRPr="00880242" w:rsidRDefault="000A1C13" w:rsidP="00F00A40">
            <w:pPr>
              <w:pStyle w:val="TableParagraph"/>
              <w:kinsoku w:val="0"/>
              <w:overflowPunct w:val="0"/>
              <w:spacing w:before="168" w:line="256" w:lineRule="auto"/>
              <w:ind w:left="64" w:right="50"/>
              <w:rPr>
                <w:color w:val="FFFFFF" w:themeColor="background1"/>
              </w:rPr>
            </w:pPr>
            <w:r w:rsidRPr="00880242">
              <w:rPr>
                <w:rFonts w:ascii="Arial Narrow" w:hAnsi="Arial Narrow" w:cs="Arial Narrow"/>
                <w:b/>
                <w:bCs/>
                <w:color w:val="FFFFFF" w:themeColor="background1"/>
                <w:spacing w:val="-1"/>
                <w:sz w:val="20"/>
                <w:szCs w:val="20"/>
              </w:rPr>
              <w:t>Responsable</w:t>
            </w:r>
          </w:p>
        </w:tc>
        <w:tc>
          <w:tcPr>
            <w:tcW w:w="4698" w:type="dxa"/>
            <w:tcBorders>
              <w:top w:val="single" w:sz="4" w:space="0" w:color="000000"/>
              <w:left w:val="single" w:sz="4" w:space="0" w:color="000000"/>
              <w:bottom w:val="single" w:sz="4" w:space="0" w:color="000000"/>
              <w:right w:val="single" w:sz="4" w:space="0" w:color="000000"/>
            </w:tcBorders>
            <w:shd w:val="clear" w:color="auto" w:fill="82C836"/>
            <w:hideMark/>
          </w:tcPr>
          <w:p w14:paraId="26A888B5" w14:textId="77777777" w:rsidR="000A1C13" w:rsidRPr="00880242" w:rsidRDefault="000A1C13">
            <w:pPr>
              <w:pStyle w:val="TableParagraph"/>
              <w:kinsoku w:val="0"/>
              <w:overflowPunct w:val="0"/>
              <w:spacing w:before="168" w:line="256" w:lineRule="auto"/>
              <w:ind w:left="63" w:right="31"/>
              <w:rPr>
                <w:color w:val="FFFFFF" w:themeColor="background1"/>
              </w:rPr>
            </w:pPr>
            <w:r w:rsidRPr="00880242">
              <w:rPr>
                <w:rFonts w:ascii="Arial Narrow" w:hAnsi="Arial Narrow" w:cs="Arial Narrow"/>
                <w:b/>
                <w:bCs/>
                <w:color w:val="FFFFFF" w:themeColor="background1"/>
                <w:spacing w:val="-1"/>
                <w:sz w:val="20"/>
                <w:szCs w:val="20"/>
              </w:rPr>
              <w:t>Título</w:t>
            </w:r>
          </w:p>
        </w:tc>
        <w:tc>
          <w:tcPr>
            <w:tcW w:w="1035" w:type="dxa"/>
            <w:tcBorders>
              <w:top w:val="single" w:sz="4" w:space="0" w:color="000000"/>
              <w:left w:val="single" w:sz="4" w:space="0" w:color="000000"/>
              <w:bottom w:val="single" w:sz="4" w:space="0" w:color="000000"/>
              <w:right w:val="single" w:sz="4" w:space="0" w:color="000000"/>
            </w:tcBorders>
            <w:shd w:val="clear" w:color="auto" w:fill="82C836"/>
            <w:hideMark/>
          </w:tcPr>
          <w:p w14:paraId="2A914965" w14:textId="77777777" w:rsidR="000A1C13" w:rsidRPr="00880242" w:rsidRDefault="000A1C13">
            <w:pPr>
              <w:pStyle w:val="TableParagraph"/>
              <w:kinsoku w:val="0"/>
              <w:overflowPunct w:val="0"/>
              <w:spacing w:before="54" w:line="256" w:lineRule="auto"/>
              <w:ind w:left="64" w:right="109"/>
              <w:rPr>
                <w:color w:val="FFFFFF" w:themeColor="background1"/>
              </w:rPr>
            </w:pPr>
            <w:r w:rsidRPr="00880242">
              <w:rPr>
                <w:rFonts w:ascii="Arial Narrow" w:hAnsi="Arial Narrow" w:cs="Arial Narrow"/>
                <w:b/>
                <w:bCs/>
                <w:color w:val="FFFFFF" w:themeColor="background1"/>
                <w:spacing w:val="-1"/>
                <w:sz w:val="20"/>
                <w:szCs w:val="20"/>
              </w:rPr>
              <w:t>Importe</w:t>
            </w:r>
            <w:r w:rsidRPr="00880242">
              <w:rPr>
                <w:rFonts w:ascii="Arial Narrow" w:hAnsi="Arial Narrow" w:cs="Arial Narrow"/>
                <w:b/>
                <w:bCs/>
                <w:color w:val="FFFFFF" w:themeColor="background1"/>
                <w:spacing w:val="24"/>
                <w:sz w:val="20"/>
                <w:szCs w:val="20"/>
              </w:rPr>
              <w:t xml:space="preserve"> </w:t>
            </w:r>
            <w:r w:rsidRPr="00880242">
              <w:rPr>
                <w:rFonts w:ascii="Arial Narrow" w:hAnsi="Arial Narrow" w:cs="Arial Narrow"/>
                <w:b/>
                <w:bCs/>
                <w:color w:val="FFFFFF" w:themeColor="background1"/>
                <w:spacing w:val="-1"/>
                <w:sz w:val="20"/>
                <w:szCs w:val="20"/>
              </w:rPr>
              <w:t>Concedido</w:t>
            </w:r>
          </w:p>
        </w:tc>
      </w:tr>
      <w:tr w:rsidR="007143B8" w:rsidRPr="00396BD9" w14:paraId="7C1A9E32" w14:textId="77777777" w:rsidTr="001E57DC">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3C97CA89" w14:textId="2C210EF7" w:rsidR="007143B8" w:rsidRPr="00396BD9" w:rsidRDefault="007143B8" w:rsidP="007143B8">
            <w:pPr>
              <w:pStyle w:val="TableParagraph"/>
              <w:kinsoku w:val="0"/>
              <w:overflowPunct w:val="0"/>
              <w:spacing w:line="256" w:lineRule="auto"/>
              <w:ind w:left="65" w:right="67"/>
              <w:rPr>
                <w:sz w:val="20"/>
                <w:szCs w:val="20"/>
              </w:rPr>
            </w:pPr>
            <w:r>
              <w:rPr>
                <w:sz w:val="20"/>
                <w:szCs w:val="20"/>
              </w:rPr>
              <w:t>AE-</w:t>
            </w:r>
            <w:r w:rsidRPr="001B6BA9">
              <w:rPr>
                <w:sz w:val="20"/>
                <w:szCs w:val="20"/>
              </w:rPr>
              <w:t>969301</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2641B214" w14:textId="37DF56D9" w:rsidR="007143B8" w:rsidRPr="00396BD9"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ÁLVAREZ GARCÍA, Beatriz</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4159679B" w14:textId="02E470F6" w:rsidR="007143B8" w:rsidRPr="00396BD9" w:rsidRDefault="007143B8" w:rsidP="007143B8">
            <w:pPr>
              <w:widowControl/>
              <w:autoSpaceDE/>
              <w:adjustRightInd/>
              <w:spacing w:line="256" w:lineRule="auto"/>
              <w:jc w:val="both"/>
              <w:rPr>
                <w:rFonts w:ascii="Calibri" w:hAnsi="Calibri" w:cs="Calibri"/>
                <w:sz w:val="16"/>
                <w:szCs w:val="16"/>
              </w:rPr>
            </w:pPr>
            <w:r w:rsidRPr="001B6BA9">
              <w:rPr>
                <w:rFonts w:ascii="Calibri" w:hAnsi="Calibri" w:cs="Calibri"/>
                <w:sz w:val="16"/>
                <w:szCs w:val="16"/>
              </w:rPr>
              <w:t xml:space="preserve">Organización del </w:t>
            </w:r>
            <w:r>
              <w:rPr>
                <w:rFonts w:ascii="Calibri" w:hAnsi="Calibri" w:cs="Calibri"/>
                <w:sz w:val="16"/>
                <w:szCs w:val="16"/>
              </w:rPr>
              <w:t>C</w:t>
            </w:r>
            <w:r w:rsidRPr="001B6BA9">
              <w:rPr>
                <w:rFonts w:ascii="Calibri" w:hAnsi="Calibri" w:cs="Calibri"/>
                <w:sz w:val="16"/>
                <w:szCs w:val="16"/>
              </w:rPr>
              <w:t xml:space="preserve">ongreso </w:t>
            </w:r>
            <w:r>
              <w:rPr>
                <w:rFonts w:ascii="Calibri" w:hAnsi="Calibri" w:cs="Calibri"/>
                <w:sz w:val="16"/>
                <w:szCs w:val="16"/>
              </w:rPr>
              <w:t>I</w:t>
            </w:r>
            <w:r w:rsidRPr="001B6BA9">
              <w:rPr>
                <w:rFonts w:ascii="Calibri" w:hAnsi="Calibri" w:cs="Calibri"/>
                <w:sz w:val="16"/>
                <w:szCs w:val="16"/>
              </w:rPr>
              <w:t xml:space="preserve">nternacional </w:t>
            </w:r>
            <w:r>
              <w:rPr>
                <w:rFonts w:ascii="Calibri" w:hAnsi="Calibri" w:cs="Calibri"/>
                <w:sz w:val="16"/>
                <w:szCs w:val="16"/>
              </w:rPr>
              <w:t>“</w:t>
            </w:r>
            <w:r w:rsidRPr="001B6BA9">
              <w:rPr>
                <w:rFonts w:ascii="Calibri" w:hAnsi="Calibri" w:cs="Calibri"/>
                <w:sz w:val="16"/>
                <w:szCs w:val="16"/>
              </w:rPr>
              <w:t>La dimensión mediática de los conflictos hispano-franceses (1551-1660): discursos y representaciones</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DE883F2" w14:textId="2F2619C8" w:rsidR="007143B8" w:rsidRPr="001B6BA9"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630,20 €</w:t>
            </w:r>
          </w:p>
        </w:tc>
      </w:tr>
      <w:tr w:rsidR="007143B8" w:rsidRPr="00396BD9" w14:paraId="1E10AD0C" w14:textId="77777777" w:rsidTr="001E57DC">
        <w:trPr>
          <w:trHeight w:val="600"/>
          <w:jc w:val="center"/>
        </w:trPr>
        <w:tc>
          <w:tcPr>
            <w:tcW w:w="15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433E8B7" w14:textId="6A170D35" w:rsidR="007143B8" w:rsidRPr="00396BD9" w:rsidRDefault="007143B8" w:rsidP="007143B8">
            <w:pPr>
              <w:pStyle w:val="TableParagraph"/>
              <w:kinsoku w:val="0"/>
              <w:overflowPunct w:val="0"/>
              <w:spacing w:before="168" w:line="256" w:lineRule="auto"/>
              <w:ind w:left="65" w:right="67"/>
              <w:rPr>
                <w:sz w:val="20"/>
                <w:szCs w:val="20"/>
              </w:rPr>
            </w:pPr>
            <w:r w:rsidRPr="001B6BA9">
              <w:rPr>
                <w:sz w:val="20"/>
                <w:szCs w:val="20"/>
              </w:rPr>
              <w:t>AE-967920</w:t>
            </w:r>
          </w:p>
        </w:tc>
        <w:tc>
          <w:tcPr>
            <w:tcW w:w="204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737464" w14:textId="6B2E71F8" w:rsidR="007143B8" w:rsidRPr="00396BD9"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ANDRÉS FERNÁNDEZ, David</w:t>
            </w:r>
          </w:p>
        </w:tc>
        <w:tc>
          <w:tcPr>
            <w:tcW w:w="4698"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14:paraId="46451E35" w14:textId="51C0257B" w:rsidR="007143B8" w:rsidRPr="00396BD9" w:rsidRDefault="007143B8" w:rsidP="007143B8">
            <w:pPr>
              <w:widowControl/>
              <w:autoSpaceDE/>
              <w:adjustRightInd/>
              <w:spacing w:line="256" w:lineRule="auto"/>
              <w:jc w:val="both"/>
              <w:rPr>
                <w:rFonts w:ascii="Calibri" w:hAnsi="Calibri" w:cs="Calibri"/>
                <w:sz w:val="16"/>
                <w:szCs w:val="16"/>
              </w:rPr>
            </w:pPr>
            <w:r w:rsidRPr="001B6BA9">
              <w:rPr>
                <w:rFonts w:ascii="Calibri" w:hAnsi="Calibri" w:cs="Calibri"/>
                <w:sz w:val="16"/>
                <w:szCs w:val="16"/>
              </w:rPr>
              <w:t xml:space="preserve">Congreso </w:t>
            </w:r>
            <w:r>
              <w:rPr>
                <w:rFonts w:ascii="Calibri" w:hAnsi="Calibri" w:cs="Calibri"/>
                <w:sz w:val="16"/>
                <w:szCs w:val="16"/>
              </w:rPr>
              <w:t>I</w:t>
            </w:r>
            <w:r w:rsidRPr="001B6BA9">
              <w:rPr>
                <w:rFonts w:ascii="Calibri" w:hAnsi="Calibri" w:cs="Calibri"/>
                <w:sz w:val="16"/>
                <w:szCs w:val="16"/>
              </w:rPr>
              <w:t>nternacional "Usos y costumbres en las catedrales hispanas hasta 1700: historia, música y arte"</w:t>
            </w:r>
            <w:r>
              <w:rPr>
                <w:rFonts w:ascii="Calibri" w:hAnsi="Calibri" w:cs="Calibri"/>
                <w:sz w:val="16"/>
                <w:szCs w:val="16"/>
              </w:rPr>
              <w:t>.</w:t>
            </w:r>
          </w:p>
        </w:tc>
        <w:tc>
          <w:tcPr>
            <w:tcW w:w="1035"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64A4B716" w14:textId="63B7DAE8" w:rsidR="007143B8" w:rsidRPr="00396BD9"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926,76 €</w:t>
            </w:r>
          </w:p>
        </w:tc>
      </w:tr>
      <w:tr w:rsidR="007143B8" w:rsidRPr="00E01C43" w14:paraId="69791C18" w14:textId="77777777" w:rsidTr="001E57DC">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00CB67FA" w14:textId="6EAAD9F2" w:rsidR="007143B8" w:rsidRPr="00E01C43" w:rsidRDefault="007143B8" w:rsidP="007143B8">
            <w:pPr>
              <w:pStyle w:val="TableParagraph"/>
              <w:kinsoku w:val="0"/>
              <w:overflowPunct w:val="0"/>
              <w:spacing w:before="168" w:line="256" w:lineRule="auto"/>
              <w:ind w:left="65" w:right="67"/>
              <w:rPr>
                <w:sz w:val="20"/>
                <w:szCs w:val="20"/>
              </w:rPr>
            </w:pPr>
            <w:r w:rsidRPr="001B6BA9">
              <w:rPr>
                <w:sz w:val="20"/>
                <w:szCs w:val="20"/>
              </w:rPr>
              <w:t>AE-967366</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1660814B" w14:textId="450A1D46" w:rsidR="007143B8" w:rsidRPr="006933E3"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ÁNGEL ESPINOS, Jesús</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0F4CD8D1" w14:textId="58A565FE" w:rsidR="007143B8" w:rsidRPr="006933E3" w:rsidRDefault="007143B8" w:rsidP="007143B8">
            <w:pPr>
              <w:widowControl/>
              <w:autoSpaceDE/>
              <w:adjustRightInd/>
              <w:spacing w:line="256" w:lineRule="auto"/>
              <w:jc w:val="both"/>
              <w:rPr>
                <w:rFonts w:ascii="Calibri" w:hAnsi="Calibri" w:cs="Calibri"/>
                <w:sz w:val="16"/>
                <w:szCs w:val="16"/>
              </w:rPr>
            </w:pPr>
            <w:r w:rsidRPr="001B6BA9">
              <w:rPr>
                <w:rFonts w:ascii="Calibri" w:hAnsi="Calibri" w:cs="Calibri"/>
                <w:sz w:val="16"/>
                <w:szCs w:val="16"/>
              </w:rPr>
              <w:t>XVIII Coloquio Internacional Hipocrático</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2267C3E" w14:textId="1F55DA8A" w:rsidR="007143B8" w:rsidRPr="006933E3"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342,90 €</w:t>
            </w:r>
          </w:p>
        </w:tc>
      </w:tr>
      <w:tr w:rsidR="007143B8" w:rsidRPr="00552DDA" w14:paraId="3C970CAE" w14:textId="77777777" w:rsidTr="001E57DC">
        <w:trPr>
          <w:trHeight w:val="600"/>
          <w:jc w:val="center"/>
        </w:trPr>
        <w:tc>
          <w:tcPr>
            <w:tcW w:w="1586"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637A470" w14:textId="0E84F5CD" w:rsidR="007143B8" w:rsidRPr="001C3256" w:rsidRDefault="007143B8" w:rsidP="007143B8">
            <w:pPr>
              <w:spacing w:line="256" w:lineRule="auto"/>
              <w:rPr>
                <w:sz w:val="20"/>
                <w:szCs w:val="20"/>
              </w:rPr>
            </w:pPr>
            <w:r w:rsidRPr="001C3256">
              <w:rPr>
                <w:sz w:val="20"/>
                <w:szCs w:val="20"/>
              </w:rPr>
              <w:t>AE-977898</w:t>
            </w:r>
          </w:p>
        </w:tc>
        <w:tc>
          <w:tcPr>
            <w:tcW w:w="2041"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AC4B6E" w14:textId="170B5160" w:rsidR="007143B8" w:rsidRPr="006933E3"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ARAEZ SANTIAGO, Tatiana</w:t>
            </w:r>
          </w:p>
        </w:tc>
        <w:tc>
          <w:tcPr>
            <w:tcW w:w="4698"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0FD6A6A3" w14:textId="1957ABAA" w:rsidR="007143B8" w:rsidRPr="006933E3" w:rsidRDefault="007143B8" w:rsidP="007143B8">
            <w:pPr>
              <w:widowControl/>
              <w:autoSpaceDE/>
              <w:adjustRightInd/>
              <w:spacing w:line="256" w:lineRule="auto"/>
              <w:jc w:val="both"/>
              <w:rPr>
                <w:rFonts w:ascii="Calibri" w:hAnsi="Calibri" w:cs="Calibri"/>
                <w:sz w:val="16"/>
                <w:szCs w:val="16"/>
              </w:rPr>
            </w:pPr>
            <w:r w:rsidRPr="001C3256">
              <w:rPr>
                <w:rFonts w:ascii="Calibri" w:hAnsi="Calibri" w:cs="Calibri"/>
                <w:sz w:val="16"/>
                <w:szCs w:val="16"/>
              </w:rPr>
              <w:t xml:space="preserve">Publicación derivada de </w:t>
            </w:r>
            <w:r>
              <w:rPr>
                <w:rFonts w:ascii="Calibri" w:hAnsi="Calibri" w:cs="Calibri"/>
                <w:sz w:val="16"/>
                <w:szCs w:val="16"/>
              </w:rPr>
              <w:t>C</w:t>
            </w:r>
            <w:r w:rsidRPr="001C3256">
              <w:rPr>
                <w:rFonts w:ascii="Calibri" w:hAnsi="Calibri" w:cs="Calibri"/>
                <w:sz w:val="16"/>
                <w:szCs w:val="16"/>
              </w:rPr>
              <w:t xml:space="preserve">ongreso </w:t>
            </w:r>
            <w:r>
              <w:rPr>
                <w:rFonts w:ascii="Calibri" w:hAnsi="Calibri" w:cs="Calibri"/>
                <w:sz w:val="16"/>
                <w:szCs w:val="16"/>
              </w:rPr>
              <w:t>I</w:t>
            </w:r>
            <w:r w:rsidRPr="001C3256">
              <w:rPr>
                <w:rFonts w:ascii="Calibri" w:hAnsi="Calibri" w:cs="Calibri"/>
                <w:sz w:val="16"/>
                <w:szCs w:val="16"/>
              </w:rPr>
              <w:t>nternacional (UCM-</w:t>
            </w:r>
            <w:proofErr w:type="spellStart"/>
            <w:r w:rsidRPr="001C3256">
              <w:rPr>
                <w:rFonts w:ascii="Calibri" w:hAnsi="Calibri" w:cs="Calibri"/>
                <w:sz w:val="16"/>
                <w:szCs w:val="16"/>
              </w:rPr>
              <w:t>Université</w:t>
            </w:r>
            <w:proofErr w:type="spellEnd"/>
            <w:r w:rsidRPr="001C3256">
              <w:rPr>
                <w:rFonts w:ascii="Calibri" w:hAnsi="Calibri" w:cs="Calibri"/>
                <w:sz w:val="16"/>
                <w:szCs w:val="16"/>
              </w:rPr>
              <w:t xml:space="preserve"> Paul-Valéry Montpellier 3, 2024), "La enseñanza de la música en Francia durante los siglos XIX y XX: París y la </w:t>
            </w:r>
            <w:proofErr w:type="spellStart"/>
            <w:r w:rsidRPr="001C3256">
              <w:rPr>
                <w:rFonts w:ascii="Calibri" w:hAnsi="Calibri" w:cs="Calibri"/>
                <w:sz w:val="16"/>
                <w:szCs w:val="16"/>
              </w:rPr>
              <w:t>Schola</w:t>
            </w:r>
            <w:proofErr w:type="spellEnd"/>
            <w:r w:rsidRPr="001C3256">
              <w:rPr>
                <w:rFonts w:ascii="Calibri" w:hAnsi="Calibri" w:cs="Calibri"/>
                <w:sz w:val="16"/>
                <w:szCs w:val="16"/>
              </w:rPr>
              <w:t xml:space="preserve"> </w:t>
            </w:r>
            <w:proofErr w:type="spellStart"/>
            <w:r w:rsidRPr="001C3256">
              <w:rPr>
                <w:rFonts w:ascii="Calibri" w:hAnsi="Calibri" w:cs="Calibri"/>
                <w:sz w:val="16"/>
                <w:szCs w:val="16"/>
              </w:rPr>
              <w:t>Cantorum</w:t>
            </w:r>
            <w:proofErr w:type="spellEnd"/>
            <w:r w:rsidRPr="001C3256">
              <w:rPr>
                <w:rFonts w:ascii="Calibri" w:hAnsi="Calibri" w:cs="Calibri"/>
                <w:sz w:val="16"/>
                <w:szCs w:val="16"/>
              </w:rPr>
              <w:t xml:space="preserve"> como punto de encuentro entre España y Latinoamérica"</w:t>
            </w:r>
            <w:r>
              <w:rPr>
                <w:rFonts w:ascii="Calibri" w:hAnsi="Calibri" w:cs="Calibri"/>
                <w:sz w:val="16"/>
                <w:szCs w:val="16"/>
              </w:rPr>
              <w:t>.</w:t>
            </w:r>
          </w:p>
        </w:tc>
        <w:tc>
          <w:tcPr>
            <w:tcW w:w="1035" w:type="dxa"/>
            <w:tcBorders>
              <w:top w:val="nil"/>
              <w:left w:val="nil"/>
              <w:bottom w:val="single" w:sz="4" w:space="0" w:color="auto"/>
              <w:right w:val="single" w:sz="4" w:space="0" w:color="auto"/>
            </w:tcBorders>
            <w:tcMar>
              <w:top w:w="0" w:type="dxa"/>
              <w:left w:w="70" w:type="dxa"/>
              <w:bottom w:w="0" w:type="dxa"/>
              <w:right w:w="70" w:type="dxa"/>
            </w:tcMar>
            <w:vAlign w:val="center"/>
          </w:tcPr>
          <w:p w14:paraId="38C36F71" w14:textId="3BAD94F5" w:rsidR="007143B8" w:rsidRPr="006933E3"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143B8" w:rsidRPr="00533F13" w14:paraId="5D9D2913" w14:textId="77777777" w:rsidTr="001E57DC">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09CE45C2" w14:textId="69004371" w:rsidR="007143B8" w:rsidRPr="00235555" w:rsidRDefault="007143B8" w:rsidP="007143B8">
            <w:pPr>
              <w:spacing w:line="256" w:lineRule="auto"/>
              <w:rPr>
                <w:sz w:val="20"/>
                <w:szCs w:val="20"/>
              </w:rPr>
            </w:pPr>
            <w:r w:rsidRPr="00235555">
              <w:rPr>
                <w:sz w:val="20"/>
                <w:szCs w:val="20"/>
              </w:rPr>
              <w:t>AE-969475</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4956CF16" w14:textId="00886F30" w:rsidR="007143B8" w:rsidRPr="00533F13"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ARBONA ABASCAL, Guadalupe</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22534DE5" w14:textId="1A0F510F" w:rsidR="007143B8" w:rsidRPr="00533F13" w:rsidRDefault="007143B8" w:rsidP="007143B8">
            <w:pPr>
              <w:widowControl/>
              <w:autoSpaceDE/>
              <w:adjustRightInd/>
              <w:spacing w:line="256" w:lineRule="auto"/>
              <w:jc w:val="both"/>
              <w:rPr>
                <w:rFonts w:ascii="Calibri" w:hAnsi="Calibri" w:cs="Calibri"/>
                <w:sz w:val="16"/>
                <w:szCs w:val="16"/>
              </w:rPr>
            </w:pPr>
            <w:r>
              <w:rPr>
                <w:rFonts w:ascii="Calibri" w:hAnsi="Calibri" w:cs="Calibri"/>
                <w:sz w:val="16"/>
                <w:szCs w:val="16"/>
              </w:rPr>
              <w:t>I Jornadas Internacionales Julio Ramón Ribeyro.</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0E007EE" w14:textId="0D385705" w:rsidR="007143B8" w:rsidRPr="00533F13"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143B8" w:rsidRPr="00F72360" w14:paraId="7EED3E67" w14:textId="77777777" w:rsidTr="001E57DC">
        <w:trPr>
          <w:trHeight w:val="600"/>
          <w:jc w:val="center"/>
        </w:trPr>
        <w:tc>
          <w:tcPr>
            <w:tcW w:w="1586"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3DA23B" w14:textId="5390E59E" w:rsidR="007143B8" w:rsidRPr="00235555" w:rsidRDefault="007143B8" w:rsidP="007143B8">
            <w:pPr>
              <w:spacing w:line="256" w:lineRule="auto"/>
              <w:rPr>
                <w:sz w:val="20"/>
                <w:szCs w:val="20"/>
              </w:rPr>
            </w:pPr>
            <w:r w:rsidRPr="00235555">
              <w:rPr>
                <w:sz w:val="20"/>
                <w:szCs w:val="20"/>
              </w:rPr>
              <w:t>AE-968955</w:t>
            </w:r>
          </w:p>
        </w:tc>
        <w:tc>
          <w:tcPr>
            <w:tcW w:w="2041"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4859396" w14:textId="3C74D1D9" w:rsidR="007143B8" w:rsidRPr="00533F13"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ARROYO ALMARAZ, Antonio</w:t>
            </w:r>
          </w:p>
        </w:tc>
        <w:tc>
          <w:tcPr>
            <w:tcW w:w="4698"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737BDFE5" w14:textId="0D6DD0AA" w:rsidR="007143B8" w:rsidRPr="00533F13" w:rsidRDefault="007143B8" w:rsidP="007143B8">
            <w:pPr>
              <w:widowControl/>
              <w:autoSpaceDE/>
              <w:adjustRightInd/>
              <w:spacing w:line="256" w:lineRule="auto"/>
              <w:jc w:val="both"/>
              <w:rPr>
                <w:rFonts w:ascii="Calibri" w:hAnsi="Calibri" w:cs="Calibri"/>
                <w:sz w:val="16"/>
                <w:szCs w:val="16"/>
              </w:rPr>
            </w:pPr>
            <w:r w:rsidRPr="001C3256">
              <w:rPr>
                <w:rFonts w:ascii="Calibri" w:hAnsi="Calibri" w:cs="Calibri"/>
                <w:sz w:val="16"/>
                <w:szCs w:val="16"/>
              </w:rPr>
              <w:t xml:space="preserve">Ayudas para la </w:t>
            </w:r>
            <w:r>
              <w:rPr>
                <w:rFonts w:ascii="Calibri" w:hAnsi="Calibri" w:cs="Calibri"/>
                <w:sz w:val="16"/>
                <w:szCs w:val="16"/>
              </w:rPr>
              <w:t>O</w:t>
            </w:r>
            <w:r w:rsidRPr="001C3256">
              <w:rPr>
                <w:rFonts w:ascii="Calibri" w:hAnsi="Calibri" w:cs="Calibri"/>
                <w:sz w:val="16"/>
                <w:szCs w:val="16"/>
              </w:rPr>
              <w:t xml:space="preserve">rganización de </w:t>
            </w:r>
            <w:r>
              <w:rPr>
                <w:rFonts w:ascii="Calibri" w:hAnsi="Calibri" w:cs="Calibri"/>
                <w:sz w:val="16"/>
                <w:szCs w:val="16"/>
              </w:rPr>
              <w:t>C</w:t>
            </w:r>
            <w:r w:rsidRPr="001C3256">
              <w:rPr>
                <w:rFonts w:ascii="Calibri" w:hAnsi="Calibri" w:cs="Calibri"/>
                <w:sz w:val="16"/>
                <w:szCs w:val="16"/>
              </w:rPr>
              <w:t xml:space="preserve">ongresos y </w:t>
            </w:r>
            <w:r>
              <w:rPr>
                <w:rFonts w:ascii="Calibri" w:hAnsi="Calibri" w:cs="Calibri"/>
                <w:sz w:val="16"/>
                <w:szCs w:val="16"/>
              </w:rPr>
              <w:t>R</w:t>
            </w:r>
            <w:r w:rsidRPr="001C3256">
              <w:rPr>
                <w:rFonts w:ascii="Calibri" w:hAnsi="Calibri" w:cs="Calibri"/>
                <w:sz w:val="16"/>
                <w:szCs w:val="16"/>
              </w:rPr>
              <w:t xml:space="preserve">euniones </w:t>
            </w:r>
            <w:r>
              <w:rPr>
                <w:rFonts w:ascii="Calibri" w:hAnsi="Calibri" w:cs="Calibri"/>
                <w:sz w:val="16"/>
                <w:szCs w:val="16"/>
              </w:rPr>
              <w:t>C</w:t>
            </w:r>
            <w:r w:rsidRPr="001C3256">
              <w:rPr>
                <w:rFonts w:ascii="Calibri" w:hAnsi="Calibri" w:cs="Calibri"/>
                <w:sz w:val="16"/>
                <w:szCs w:val="16"/>
              </w:rPr>
              <w:t>ientíficas UCM</w:t>
            </w:r>
            <w:r>
              <w:rPr>
                <w:rFonts w:ascii="Calibri" w:hAnsi="Calibri" w:cs="Calibri"/>
                <w:sz w:val="16"/>
                <w:szCs w:val="16"/>
              </w:rPr>
              <w:t>.</w:t>
            </w:r>
          </w:p>
        </w:tc>
        <w:tc>
          <w:tcPr>
            <w:tcW w:w="1035" w:type="dxa"/>
            <w:tcBorders>
              <w:top w:val="nil"/>
              <w:left w:val="nil"/>
              <w:bottom w:val="single" w:sz="4" w:space="0" w:color="auto"/>
              <w:right w:val="single" w:sz="4" w:space="0" w:color="auto"/>
            </w:tcBorders>
            <w:tcMar>
              <w:top w:w="0" w:type="dxa"/>
              <w:left w:w="70" w:type="dxa"/>
              <w:bottom w:w="0" w:type="dxa"/>
              <w:right w:w="70" w:type="dxa"/>
            </w:tcMar>
            <w:vAlign w:val="center"/>
          </w:tcPr>
          <w:p w14:paraId="72493E70" w14:textId="456F1064" w:rsidR="007143B8" w:rsidRPr="00533F13"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143B8" w:rsidRPr="00533F13" w14:paraId="68478020" w14:textId="77777777" w:rsidTr="001E57DC">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6E7FEF06" w14:textId="44C8AF73" w:rsidR="007143B8" w:rsidRPr="00235555" w:rsidRDefault="007143B8" w:rsidP="007143B8">
            <w:pPr>
              <w:spacing w:line="256" w:lineRule="auto"/>
              <w:rPr>
                <w:sz w:val="20"/>
                <w:szCs w:val="20"/>
              </w:rPr>
            </w:pPr>
            <w:r w:rsidRPr="00235555">
              <w:rPr>
                <w:sz w:val="20"/>
                <w:szCs w:val="20"/>
              </w:rPr>
              <w:t>AE-969703</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3D01B1E4" w14:textId="40A0BBE0" w:rsidR="007143B8" w:rsidRPr="00533F13"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BARRIENTOS BÁEZ, Almudena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05124349" w14:textId="28FFC905" w:rsidR="007143B8" w:rsidRPr="00533F13" w:rsidRDefault="007143B8" w:rsidP="007143B8">
            <w:pPr>
              <w:widowControl/>
              <w:autoSpaceDE/>
              <w:adjustRightInd/>
              <w:spacing w:line="256" w:lineRule="auto"/>
              <w:jc w:val="both"/>
              <w:rPr>
                <w:rFonts w:ascii="Calibri" w:hAnsi="Calibri" w:cs="Calibri"/>
                <w:sz w:val="16"/>
                <w:szCs w:val="16"/>
              </w:rPr>
            </w:pPr>
            <w:r w:rsidRPr="001C3256">
              <w:rPr>
                <w:rFonts w:ascii="Calibri" w:hAnsi="Calibri" w:cs="Calibri"/>
                <w:sz w:val="16"/>
                <w:szCs w:val="16"/>
              </w:rPr>
              <w:t xml:space="preserve">III </w:t>
            </w:r>
            <w:r>
              <w:rPr>
                <w:rFonts w:ascii="Calibri" w:hAnsi="Calibri" w:cs="Calibri"/>
                <w:sz w:val="16"/>
                <w:szCs w:val="16"/>
              </w:rPr>
              <w:t>C</w:t>
            </w:r>
            <w:r w:rsidRPr="001C3256">
              <w:rPr>
                <w:rFonts w:ascii="Calibri" w:hAnsi="Calibri" w:cs="Calibri"/>
                <w:sz w:val="16"/>
                <w:szCs w:val="16"/>
              </w:rPr>
              <w:t xml:space="preserve">ongreso </w:t>
            </w:r>
            <w:r>
              <w:rPr>
                <w:rFonts w:ascii="Calibri" w:hAnsi="Calibri" w:cs="Calibri"/>
                <w:sz w:val="16"/>
                <w:szCs w:val="16"/>
              </w:rPr>
              <w:t>I</w:t>
            </w:r>
            <w:r w:rsidRPr="001C3256">
              <w:rPr>
                <w:rFonts w:ascii="Calibri" w:hAnsi="Calibri" w:cs="Calibri"/>
                <w:sz w:val="16"/>
                <w:szCs w:val="16"/>
              </w:rPr>
              <w:t xml:space="preserve">nternacional de </w:t>
            </w:r>
            <w:r>
              <w:rPr>
                <w:rFonts w:ascii="Calibri" w:hAnsi="Calibri" w:cs="Calibri"/>
                <w:sz w:val="16"/>
                <w:szCs w:val="16"/>
              </w:rPr>
              <w:t>C</w:t>
            </w:r>
            <w:r w:rsidRPr="001C3256">
              <w:rPr>
                <w:rFonts w:ascii="Calibri" w:hAnsi="Calibri" w:cs="Calibri"/>
                <w:sz w:val="16"/>
                <w:szCs w:val="16"/>
              </w:rPr>
              <w:t xml:space="preserve">omunicación y </w:t>
            </w:r>
            <w:r>
              <w:rPr>
                <w:rFonts w:ascii="Calibri" w:hAnsi="Calibri" w:cs="Calibri"/>
                <w:sz w:val="16"/>
                <w:szCs w:val="16"/>
              </w:rPr>
              <w:t>S</w:t>
            </w:r>
            <w:r w:rsidRPr="001C3256">
              <w:rPr>
                <w:rFonts w:ascii="Calibri" w:hAnsi="Calibri" w:cs="Calibri"/>
                <w:sz w:val="16"/>
                <w:szCs w:val="16"/>
              </w:rPr>
              <w:t>alud</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8ABF7A0" w14:textId="50D4A14C" w:rsidR="007143B8" w:rsidRPr="00533F13"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852,62 €</w:t>
            </w:r>
          </w:p>
        </w:tc>
      </w:tr>
      <w:tr w:rsidR="007143B8" w:rsidRPr="00533F13" w14:paraId="5862F432" w14:textId="77777777" w:rsidTr="001E57DC">
        <w:trPr>
          <w:trHeight w:val="600"/>
          <w:jc w:val="center"/>
        </w:trPr>
        <w:tc>
          <w:tcPr>
            <w:tcW w:w="1586"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0B4503" w14:textId="2B50318C" w:rsidR="007143B8" w:rsidRPr="00235555" w:rsidRDefault="007143B8" w:rsidP="007143B8">
            <w:pPr>
              <w:spacing w:line="256" w:lineRule="auto"/>
              <w:rPr>
                <w:sz w:val="20"/>
                <w:szCs w:val="20"/>
              </w:rPr>
            </w:pPr>
            <w:r w:rsidRPr="00235555">
              <w:rPr>
                <w:sz w:val="20"/>
                <w:szCs w:val="20"/>
              </w:rPr>
              <w:t>AE-967530</w:t>
            </w:r>
          </w:p>
        </w:tc>
        <w:tc>
          <w:tcPr>
            <w:tcW w:w="2041"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D634175" w14:textId="1250C719" w:rsidR="007143B8" w:rsidRPr="00533F13"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BASCUÑÁN AÑOVER, Óscar</w:t>
            </w:r>
          </w:p>
        </w:tc>
        <w:tc>
          <w:tcPr>
            <w:tcW w:w="4698"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23D2F647" w14:textId="0C7E9A4F" w:rsidR="007143B8" w:rsidRPr="00533F13" w:rsidRDefault="007143B8" w:rsidP="007143B8">
            <w:pPr>
              <w:widowControl/>
              <w:autoSpaceDE/>
              <w:adjustRightInd/>
              <w:spacing w:line="256" w:lineRule="auto"/>
              <w:jc w:val="both"/>
              <w:rPr>
                <w:rFonts w:ascii="Calibri" w:hAnsi="Calibri" w:cs="Calibri"/>
                <w:sz w:val="16"/>
                <w:szCs w:val="16"/>
              </w:rPr>
            </w:pPr>
            <w:r w:rsidRPr="001C3256">
              <w:rPr>
                <w:rFonts w:ascii="Calibri" w:hAnsi="Calibri" w:cs="Calibri"/>
                <w:sz w:val="16"/>
                <w:szCs w:val="16"/>
              </w:rPr>
              <w:t>Jornadas Internacionales: Hogares poco ejemplares. Violencia y trasgresión en la esfera doméstica, siglos XIX y XX.</w:t>
            </w:r>
          </w:p>
        </w:tc>
        <w:tc>
          <w:tcPr>
            <w:tcW w:w="1035" w:type="dxa"/>
            <w:tcBorders>
              <w:top w:val="nil"/>
              <w:left w:val="nil"/>
              <w:bottom w:val="single" w:sz="4" w:space="0" w:color="auto"/>
              <w:right w:val="single" w:sz="4" w:space="0" w:color="auto"/>
            </w:tcBorders>
            <w:tcMar>
              <w:top w:w="0" w:type="dxa"/>
              <w:left w:w="70" w:type="dxa"/>
              <w:bottom w:w="0" w:type="dxa"/>
              <w:right w:w="70" w:type="dxa"/>
            </w:tcMar>
            <w:vAlign w:val="center"/>
          </w:tcPr>
          <w:p w14:paraId="6F3ED449" w14:textId="083CB9B4" w:rsidR="007143B8" w:rsidRPr="00533F13"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143B8" w:rsidRPr="00533F13" w14:paraId="30A56BCD" w14:textId="77777777" w:rsidTr="001E57DC">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673F0FC8" w14:textId="0DEDA98B" w:rsidR="007143B8" w:rsidRPr="00235555" w:rsidRDefault="007143B8" w:rsidP="007143B8">
            <w:pPr>
              <w:spacing w:line="256" w:lineRule="auto"/>
              <w:rPr>
                <w:sz w:val="20"/>
                <w:szCs w:val="20"/>
              </w:rPr>
            </w:pPr>
            <w:r w:rsidRPr="00235555">
              <w:rPr>
                <w:sz w:val="20"/>
                <w:szCs w:val="20"/>
              </w:rPr>
              <w:t>AE-969323</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794D61E4" w14:textId="378B52E5" w:rsidR="007143B8" w:rsidRPr="00533F13"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BLANCH, Elena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28B159CC" w14:textId="67236C9C" w:rsidR="007143B8" w:rsidRPr="00533F13" w:rsidRDefault="007143B8" w:rsidP="007143B8">
            <w:pPr>
              <w:widowControl/>
              <w:autoSpaceDE/>
              <w:adjustRightInd/>
              <w:spacing w:line="256" w:lineRule="auto"/>
              <w:jc w:val="both"/>
              <w:rPr>
                <w:rFonts w:ascii="Calibri" w:hAnsi="Calibri" w:cs="Calibri"/>
                <w:sz w:val="16"/>
                <w:szCs w:val="16"/>
              </w:rPr>
            </w:pPr>
            <w:r w:rsidRPr="001C3256">
              <w:rPr>
                <w:rFonts w:ascii="Calibri" w:hAnsi="Calibri" w:cs="Calibri"/>
                <w:sz w:val="16"/>
                <w:szCs w:val="16"/>
              </w:rPr>
              <w:t>V Congreso Internacional de Investigación en Arte Sostenible</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6CEA53A" w14:textId="1CACE0BF" w:rsidR="007143B8" w:rsidRPr="00533F13"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143B8" w:rsidRPr="00763D37" w14:paraId="010A96D5" w14:textId="77777777" w:rsidTr="001E57DC">
        <w:trPr>
          <w:trHeight w:val="600"/>
          <w:jc w:val="center"/>
        </w:trPr>
        <w:tc>
          <w:tcPr>
            <w:tcW w:w="1586"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525671F" w14:textId="74D4ED1E" w:rsidR="007143B8" w:rsidRPr="00235555" w:rsidRDefault="007143B8" w:rsidP="007143B8">
            <w:pPr>
              <w:spacing w:line="256" w:lineRule="auto"/>
              <w:rPr>
                <w:sz w:val="20"/>
                <w:szCs w:val="20"/>
              </w:rPr>
            </w:pPr>
            <w:r w:rsidRPr="00235555">
              <w:rPr>
                <w:sz w:val="20"/>
                <w:szCs w:val="20"/>
              </w:rPr>
              <w:t>AE-967277</w:t>
            </w:r>
          </w:p>
        </w:tc>
        <w:tc>
          <w:tcPr>
            <w:tcW w:w="2041" w:type="dxa"/>
            <w:tcBorders>
              <w:top w:val="nil"/>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6F1ED53" w14:textId="7096713B" w:rsidR="007143B8" w:rsidRPr="00763D37"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BLASCO LÓPEZ, María Francisca</w:t>
            </w:r>
          </w:p>
        </w:tc>
        <w:tc>
          <w:tcPr>
            <w:tcW w:w="4698" w:type="dxa"/>
            <w:tcBorders>
              <w:top w:val="nil"/>
              <w:left w:val="nil"/>
              <w:bottom w:val="single" w:sz="4" w:space="0" w:color="auto"/>
              <w:right w:val="single" w:sz="4" w:space="0" w:color="auto"/>
            </w:tcBorders>
            <w:tcMar>
              <w:top w:w="0" w:type="dxa"/>
              <w:left w:w="70" w:type="dxa"/>
              <w:bottom w:w="0" w:type="dxa"/>
              <w:right w:w="70" w:type="dxa"/>
            </w:tcMar>
            <w:vAlign w:val="center"/>
            <w:hideMark/>
          </w:tcPr>
          <w:p w14:paraId="5A2A538E" w14:textId="36391E5B" w:rsidR="007143B8" w:rsidRPr="00763D37" w:rsidRDefault="007143B8" w:rsidP="007143B8">
            <w:pPr>
              <w:widowControl/>
              <w:autoSpaceDE/>
              <w:adjustRightInd/>
              <w:spacing w:line="256" w:lineRule="auto"/>
              <w:rPr>
                <w:rFonts w:ascii="Calibri" w:hAnsi="Calibri" w:cs="Calibri"/>
                <w:sz w:val="16"/>
                <w:szCs w:val="16"/>
              </w:rPr>
            </w:pPr>
            <w:r w:rsidRPr="001C3256">
              <w:rPr>
                <w:rFonts w:ascii="Calibri" w:hAnsi="Calibri" w:cs="Calibri"/>
                <w:sz w:val="16"/>
                <w:szCs w:val="16"/>
              </w:rPr>
              <w:t xml:space="preserve">23 </w:t>
            </w:r>
            <w:bookmarkStart w:id="1" w:name="_GoBack"/>
            <w:proofErr w:type="gramStart"/>
            <w:r>
              <w:rPr>
                <w:rFonts w:ascii="Calibri" w:hAnsi="Calibri" w:cs="Calibri"/>
                <w:sz w:val="16"/>
                <w:szCs w:val="16"/>
              </w:rPr>
              <w:t>C</w:t>
            </w:r>
            <w:r w:rsidRPr="001C3256">
              <w:rPr>
                <w:rFonts w:ascii="Calibri" w:hAnsi="Calibri" w:cs="Calibri"/>
                <w:sz w:val="16"/>
                <w:szCs w:val="16"/>
              </w:rPr>
              <w:t>ongreso</w:t>
            </w:r>
            <w:proofErr w:type="gramEnd"/>
            <w:r w:rsidRPr="001C3256">
              <w:rPr>
                <w:rFonts w:ascii="Calibri" w:hAnsi="Calibri" w:cs="Calibri"/>
                <w:sz w:val="16"/>
                <w:szCs w:val="16"/>
              </w:rPr>
              <w:t xml:space="preserve"> </w:t>
            </w:r>
            <w:bookmarkEnd w:id="1"/>
            <w:r w:rsidRPr="001C3256">
              <w:rPr>
                <w:rFonts w:ascii="Calibri" w:hAnsi="Calibri" w:cs="Calibri"/>
                <w:sz w:val="16"/>
                <w:szCs w:val="16"/>
              </w:rPr>
              <w:t xml:space="preserve">de la </w:t>
            </w:r>
            <w:r>
              <w:rPr>
                <w:rFonts w:ascii="Calibri" w:hAnsi="Calibri" w:cs="Calibri"/>
                <w:sz w:val="16"/>
                <w:szCs w:val="16"/>
              </w:rPr>
              <w:t>A</w:t>
            </w:r>
            <w:r w:rsidRPr="001C3256">
              <w:rPr>
                <w:rFonts w:ascii="Calibri" w:hAnsi="Calibri" w:cs="Calibri"/>
                <w:sz w:val="16"/>
                <w:szCs w:val="16"/>
              </w:rPr>
              <w:t xml:space="preserve">sociación </w:t>
            </w:r>
            <w:r>
              <w:rPr>
                <w:rFonts w:ascii="Calibri" w:hAnsi="Calibri" w:cs="Calibri"/>
                <w:sz w:val="16"/>
                <w:szCs w:val="16"/>
              </w:rPr>
              <w:t>E</w:t>
            </w:r>
            <w:r w:rsidRPr="001C3256">
              <w:rPr>
                <w:rFonts w:ascii="Calibri" w:hAnsi="Calibri" w:cs="Calibri"/>
                <w:sz w:val="16"/>
                <w:szCs w:val="16"/>
              </w:rPr>
              <w:t xml:space="preserve">spañola de expertos científicos en turismo organizado por la </w:t>
            </w:r>
            <w:r>
              <w:rPr>
                <w:rFonts w:ascii="Calibri" w:hAnsi="Calibri" w:cs="Calibri"/>
                <w:sz w:val="16"/>
                <w:szCs w:val="16"/>
              </w:rPr>
              <w:t>F</w:t>
            </w:r>
            <w:r w:rsidRPr="001C3256">
              <w:rPr>
                <w:rFonts w:ascii="Calibri" w:hAnsi="Calibri" w:cs="Calibri"/>
                <w:sz w:val="16"/>
                <w:szCs w:val="16"/>
              </w:rPr>
              <w:t xml:space="preserve">acultad de </w:t>
            </w:r>
            <w:r>
              <w:rPr>
                <w:rFonts w:ascii="Calibri" w:hAnsi="Calibri" w:cs="Calibri"/>
                <w:sz w:val="16"/>
                <w:szCs w:val="16"/>
              </w:rPr>
              <w:t>C</w:t>
            </w:r>
            <w:r w:rsidRPr="001C3256">
              <w:rPr>
                <w:rFonts w:ascii="Calibri" w:hAnsi="Calibri" w:cs="Calibri"/>
                <w:sz w:val="16"/>
                <w:szCs w:val="16"/>
              </w:rPr>
              <w:t xml:space="preserve">omercio y </w:t>
            </w:r>
            <w:r>
              <w:rPr>
                <w:rFonts w:ascii="Calibri" w:hAnsi="Calibri" w:cs="Calibri"/>
                <w:sz w:val="16"/>
                <w:szCs w:val="16"/>
              </w:rPr>
              <w:t>T</w:t>
            </w:r>
            <w:r w:rsidRPr="001C3256">
              <w:rPr>
                <w:rFonts w:ascii="Calibri" w:hAnsi="Calibri" w:cs="Calibri"/>
                <w:sz w:val="16"/>
                <w:szCs w:val="16"/>
              </w:rPr>
              <w:t>urismo</w:t>
            </w:r>
            <w:r>
              <w:rPr>
                <w:rFonts w:ascii="Calibri" w:hAnsi="Calibri" w:cs="Calibri"/>
                <w:sz w:val="16"/>
                <w:szCs w:val="16"/>
              </w:rPr>
              <w:t>.</w:t>
            </w:r>
          </w:p>
        </w:tc>
        <w:tc>
          <w:tcPr>
            <w:tcW w:w="1035" w:type="dxa"/>
            <w:tcBorders>
              <w:top w:val="nil"/>
              <w:left w:val="nil"/>
              <w:bottom w:val="single" w:sz="4" w:space="0" w:color="auto"/>
              <w:right w:val="single" w:sz="4" w:space="0" w:color="auto"/>
            </w:tcBorders>
            <w:tcMar>
              <w:top w:w="0" w:type="dxa"/>
              <w:left w:w="70" w:type="dxa"/>
              <w:bottom w:w="0" w:type="dxa"/>
              <w:right w:w="70" w:type="dxa"/>
            </w:tcMar>
            <w:vAlign w:val="center"/>
          </w:tcPr>
          <w:p w14:paraId="24D45697" w14:textId="2F36B543" w:rsidR="007143B8" w:rsidRPr="00763D37"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143B8" w14:paraId="2D765EBC" w14:textId="77777777" w:rsidTr="00EA0CE6">
        <w:trPr>
          <w:trHeight w:hRule="exact" w:val="577"/>
          <w:jc w:val="center"/>
        </w:trPr>
        <w:tc>
          <w:tcPr>
            <w:tcW w:w="1586" w:type="dxa"/>
            <w:tcBorders>
              <w:top w:val="single" w:sz="4" w:space="0" w:color="000000"/>
              <w:left w:val="single" w:sz="4" w:space="0" w:color="000000"/>
              <w:bottom w:val="single" w:sz="4" w:space="0" w:color="000000"/>
              <w:right w:val="single" w:sz="4" w:space="0" w:color="000000"/>
            </w:tcBorders>
            <w:shd w:val="clear" w:color="auto" w:fill="82C836"/>
            <w:vAlign w:val="center"/>
            <w:hideMark/>
          </w:tcPr>
          <w:p w14:paraId="332E5BCC" w14:textId="77777777" w:rsidR="007143B8" w:rsidRDefault="007143B8" w:rsidP="007143B8">
            <w:pPr>
              <w:pStyle w:val="TableParagraph"/>
              <w:kinsoku w:val="0"/>
              <w:overflowPunct w:val="0"/>
              <w:spacing w:before="168" w:line="256" w:lineRule="auto"/>
              <w:ind w:left="65" w:right="89"/>
            </w:pPr>
            <w:proofErr w:type="spellStart"/>
            <w:r>
              <w:rPr>
                <w:rFonts w:ascii="Arial Narrow" w:hAnsi="Arial Narrow" w:cs="Arial Narrow"/>
                <w:b/>
                <w:bCs/>
                <w:color w:val="FFFFFF"/>
                <w:sz w:val="20"/>
                <w:szCs w:val="20"/>
              </w:rPr>
              <w:lastRenderedPageBreak/>
              <w:t>Nº</w:t>
            </w:r>
            <w:proofErr w:type="spellEnd"/>
            <w:r>
              <w:rPr>
                <w:rFonts w:ascii="Arial Narrow" w:hAnsi="Arial Narrow" w:cs="Arial Narrow"/>
                <w:b/>
                <w:bCs/>
                <w:color w:val="FFFFFF"/>
                <w:sz w:val="20"/>
                <w:szCs w:val="20"/>
              </w:rPr>
              <w:t xml:space="preserve"> </w:t>
            </w:r>
            <w:r>
              <w:rPr>
                <w:rFonts w:ascii="Arial Narrow" w:hAnsi="Arial Narrow" w:cs="Arial Narrow"/>
                <w:b/>
                <w:bCs/>
                <w:color w:val="FFFFFF"/>
                <w:spacing w:val="-1"/>
                <w:sz w:val="20"/>
                <w:szCs w:val="20"/>
              </w:rPr>
              <w:t>Referencia</w:t>
            </w:r>
          </w:p>
        </w:tc>
        <w:tc>
          <w:tcPr>
            <w:tcW w:w="2041" w:type="dxa"/>
            <w:tcBorders>
              <w:top w:val="single" w:sz="4" w:space="0" w:color="000000"/>
              <w:left w:val="single" w:sz="4" w:space="0" w:color="000000"/>
              <w:bottom w:val="single" w:sz="4" w:space="0" w:color="000000"/>
              <w:right w:val="single" w:sz="4" w:space="0" w:color="000000"/>
            </w:tcBorders>
            <w:shd w:val="clear" w:color="auto" w:fill="82C836"/>
            <w:vAlign w:val="center"/>
            <w:hideMark/>
          </w:tcPr>
          <w:p w14:paraId="148464EC" w14:textId="77777777" w:rsidR="007143B8" w:rsidRPr="00880242" w:rsidRDefault="007143B8" w:rsidP="007143B8">
            <w:pPr>
              <w:pStyle w:val="TableParagraph"/>
              <w:kinsoku w:val="0"/>
              <w:overflowPunct w:val="0"/>
              <w:spacing w:before="168" w:line="256" w:lineRule="auto"/>
              <w:ind w:left="64" w:right="50"/>
              <w:rPr>
                <w:color w:val="FFFFFF" w:themeColor="background1"/>
              </w:rPr>
            </w:pPr>
            <w:r w:rsidRPr="00880242">
              <w:rPr>
                <w:rFonts w:ascii="Arial Narrow" w:hAnsi="Arial Narrow" w:cs="Arial Narrow"/>
                <w:b/>
                <w:bCs/>
                <w:color w:val="FFFFFF" w:themeColor="background1"/>
                <w:spacing w:val="-1"/>
                <w:sz w:val="20"/>
                <w:szCs w:val="20"/>
              </w:rPr>
              <w:t>Responsable</w:t>
            </w:r>
          </w:p>
        </w:tc>
        <w:tc>
          <w:tcPr>
            <w:tcW w:w="4698" w:type="dxa"/>
            <w:tcBorders>
              <w:top w:val="single" w:sz="4" w:space="0" w:color="000000"/>
              <w:left w:val="single" w:sz="4" w:space="0" w:color="000000"/>
              <w:bottom w:val="single" w:sz="4" w:space="0" w:color="000000"/>
              <w:right w:val="single" w:sz="4" w:space="0" w:color="000000"/>
            </w:tcBorders>
            <w:shd w:val="clear" w:color="auto" w:fill="82C836"/>
            <w:hideMark/>
          </w:tcPr>
          <w:p w14:paraId="362073F9" w14:textId="77777777" w:rsidR="007143B8" w:rsidRPr="00880242" w:rsidRDefault="007143B8" w:rsidP="007143B8">
            <w:pPr>
              <w:pStyle w:val="TableParagraph"/>
              <w:kinsoku w:val="0"/>
              <w:overflowPunct w:val="0"/>
              <w:spacing w:before="168" w:line="256" w:lineRule="auto"/>
              <w:ind w:left="63" w:right="31"/>
              <w:rPr>
                <w:color w:val="FFFFFF" w:themeColor="background1"/>
              </w:rPr>
            </w:pPr>
            <w:r w:rsidRPr="00880242">
              <w:rPr>
                <w:rFonts w:ascii="Arial Narrow" w:hAnsi="Arial Narrow" w:cs="Arial Narrow"/>
                <w:b/>
                <w:bCs/>
                <w:color w:val="FFFFFF" w:themeColor="background1"/>
                <w:spacing w:val="-1"/>
                <w:sz w:val="20"/>
                <w:szCs w:val="20"/>
              </w:rPr>
              <w:t>Título</w:t>
            </w:r>
          </w:p>
        </w:tc>
        <w:tc>
          <w:tcPr>
            <w:tcW w:w="1035" w:type="dxa"/>
            <w:tcBorders>
              <w:top w:val="single" w:sz="4" w:space="0" w:color="000000"/>
              <w:left w:val="single" w:sz="4" w:space="0" w:color="000000"/>
              <w:bottom w:val="single" w:sz="4" w:space="0" w:color="000000"/>
              <w:right w:val="single" w:sz="4" w:space="0" w:color="000000"/>
            </w:tcBorders>
            <w:shd w:val="clear" w:color="auto" w:fill="82C836"/>
            <w:hideMark/>
          </w:tcPr>
          <w:p w14:paraId="160DE0D1" w14:textId="77777777" w:rsidR="007143B8" w:rsidRPr="00880242" w:rsidRDefault="007143B8" w:rsidP="007143B8">
            <w:pPr>
              <w:pStyle w:val="TableParagraph"/>
              <w:kinsoku w:val="0"/>
              <w:overflowPunct w:val="0"/>
              <w:spacing w:before="54" w:line="256" w:lineRule="auto"/>
              <w:ind w:left="64" w:right="109"/>
              <w:rPr>
                <w:color w:val="FFFFFF" w:themeColor="background1"/>
              </w:rPr>
            </w:pPr>
            <w:r w:rsidRPr="00880242">
              <w:rPr>
                <w:rFonts w:ascii="Arial Narrow" w:hAnsi="Arial Narrow" w:cs="Arial Narrow"/>
                <w:b/>
                <w:bCs/>
                <w:color w:val="FFFFFF" w:themeColor="background1"/>
                <w:spacing w:val="-1"/>
                <w:sz w:val="20"/>
                <w:szCs w:val="20"/>
              </w:rPr>
              <w:t>Importe</w:t>
            </w:r>
            <w:r w:rsidRPr="00880242">
              <w:rPr>
                <w:rFonts w:ascii="Arial Narrow" w:hAnsi="Arial Narrow" w:cs="Arial Narrow"/>
                <w:b/>
                <w:bCs/>
                <w:color w:val="FFFFFF" w:themeColor="background1"/>
                <w:spacing w:val="24"/>
                <w:sz w:val="20"/>
                <w:szCs w:val="20"/>
              </w:rPr>
              <w:t xml:space="preserve"> </w:t>
            </w:r>
            <w:r w:rsidRPr="00880242">
              <w:rPr>
                <w:rFonts w:ascii="Arial Narrow" w:hAnsi="Arial Narrow" w:cs="Arial Narrow"/>
                <w:b/>
                <w:bCs/>
                <w:color w:val="FFFFFF" w:themeColor="background1"/>
                <w:spacing w:val="-1"/>
                <w:sz w:val="20"/>
                <w:szCs w:val="20"/>
              </w:rPr>
              <w:t>Concedido</w:t>
            </w:r>
          </w:p>
        </w:tc>
      </w:tr>
      <w:tr w:rsidR="007143B8" w:rsidRPr="00992D14" w14:paraId="2A8E3B5A"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718914C" w14:textId="584F0943" w:rsidR="007143B8" w:rsidRPr="005C7DD0" w:rsidRDefault="007143B8" w:rsidP="007143B8">
            <w:pPr>
              <w:spacing w:line="256" w:lineRule="auto"/>
              <w:ind w:right="89"/>
              <w:rPr>
                <w:sz w:val="20"/>
                <w:szCs w:val="20"/>
              </w:rPr>
            </w:pPr>
            <w:r w:rsidRPr="00235555">
              <w:rPr>
                <w:sz w:val="20"/>
                <w:szCs w:val="20"/>
              </w:rPr>
              <w:t>AE-967344</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48AFD7C" w14:textId="6B232BB9" w:rsidR="007143B8" w:rsidRPr="00992D14"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CÁCERES, Jorge</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32B2E9A" w14:textId="3F5156FC" w:rsidR="007143B8" w:rsidRPr="00992D14" w:rsidRDefault="007143B8" w:rsidP="007143B8">
            <w:pPr>
              <w:widowControl/>
              <w:autoSpaceDE/>
              <w:adjustRightInd/>
              <w:spacing w:line="256" w:lineRule="auto"/>
              <w:rPr>
                <w:rFonts w:ascii="Calibri" w:hAnsi="Calibri" w:cs="Calibri"/>
                <w:sz w:val="16"/>
                <w:szCs w:val="16"/>
              </w:rPr>
            </w:pPr>
            <w:r w:rsidRPr="00235555">
              <w:rPr>
                <w:rFonts w:ascii="Calibri" w:hAnsi="Calibri" w:cs="Calibri"/>
                <w:sz w:val="16"/>
                <w:szCs w:val="16"/>
              </w:rPr>
              <w:t xml:space="preserve">XIII LIBS 2024 International Meeting &amp; II </w:t>
            </w:r>
            <w:proofErr w:type="spellStart"/>
            <w:r w:rsidRPr="00235555">
              <w:rPr>
                <w:rFonts w:ascii="Calibri" w:hAnsi="Calibri" w:cs="Calibri"/>
                <w:sz w:val="16"/>
                <w:szCs w:val="16"/>
              </w:rPr>
              <w:t>Latin</w:t>
            </w:r>
            <w:proofErr w:type="spellEnd"/>
            <w:r w:rsidRPr="00235555">
              <w:rPr>
                <w:rFonts w:ascii="Calibri" w:hAnsi="Calibri" w:cs="Calibri"/>
                <w:sz w:val="16"/>
                <w:szCs w:val="16"/>
              </w:rPr>
              <w:t xml:space="preserve"> American Meeting </w:t>
            </w:r>
            <w:proofErr w:type="spellStart"/>
            <w:r w:rsidRPr="00235555">
              <w:rPr>
                <w:rFonts w:ascii="Calibri" w:hAnsi="Calibri" w:cs="Calibri"/>
                <w:sz w:val="16"/>
                <w:szCs w:val="16"/>
              </w:rPr>
              <w:t>on</w:t>
            </w:r>
            <w:proofErr w:type="spellEnd"/>
            <w:r w:rsidRPr="00235555">
              <w:rPr>
                <w:rFonts w:ascii="Calibri" w:hAnsi="Calibri" w:cs="Calibri"/>
                <w:sz w:val="16"/>
                <w:szCs w:val="16"/>
              </w:rPr>
              <w:t xml:space="preserve"> Laser-</w:t>
            </w:r>
            <w:proofErr w:type="spellStart"/>
            <w:r w:rsidRPr="00235555">
              <w:rPr>
                <w:rFonts w:ascii="Calibri" w:hAnsi="Calibri" w:cs="Calibri"/>
                <w:sz w:val="16"/>
                <w:szCs w:val="16"/>
              </w:rPr>
              <w:t>Induced</w:t>
            </w:r>
            <w:proofErr w:type="spellEnd"/>
            <w:r w:rsidRPr="00235555">
              <w:rPr>
                <w:rFonts w:ascii="Calibri" w:hAnsi="Calibri" w:cs="Calibri"/>
                <w:sz w:val="16"/>
                <w:szCs w:val="16"/>
              </w:rPr>
              <w:t xml:space="preserve"> </w:t>
            </w:r>
            <w:proofErr w:type="spellStart"/>
            <w:r w:rsidRPr="00235555">
              <w:rPr>
                <w:rFonts w:ascii="Calibri" w:hAnsi="Calibri" w:cs="Calibri"/>
                <w:sz w:val="16"/>
                <w:szCs w:val="16"/>
              </w:rPr>
              <w:t>Breakdown</w:t>
            </w:r>
            <w:proofErr w:type="spellEnd"/>
            <w:r w:rsidRPr="00235555">
              <w:rPr>
                <w:rFonts w:ascii="Calibri" w:hAnsi="Calibri" w:cs="Calibri"/>
                <w:sz w:val="16"/>
                <w:szCs w:val="16"/>
              </w:rPr>
              <w:t xml:space="preserve"> </w:t>
            </w:r>
            <w:proofErr w:type="spellStart"/>
            <w:r w:rsidRPr="00235555">
              <w:rPr>
                <w:rFonts w:ascii="Calibri" w:hAnsi="Calibri" w:cs="Calibri"/>
                <w:sz w:val="16"/>
                <w:szCs w:val="16"/>
              </w:rPr>
              <w:t>Spectroscopy</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AA79866" w14:textId="6154DA02" w:rsidR="007143B8" w:rsidRPr="00992D14"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143B8" w:rsidRPr="00992D14" w14:paraId="1E0295EC" w14:textId="77777777" w:rsidTr="00E52DE2">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F4CCFFA" w14:textId="6F15A064" w:rsidR="007143B8" w:rsidRPr="005C7DD0" w:rsidRDefault="007143B8" w:rsidP="007143B8">
            <w:pPr>
              <w:spacing w:line="256" w:lineRule="auto"/>
              <w:ind w:right="89"/>
              <w:rPr>
                <w:sz w:val="20"/>
                <w:szCs w:val="20"/>
              </w:rPr>
            </w:pPr>
            <w:r w:rsidRPr="00235555">
              <w:rPr>
                <w:sz w:val="20"/>
                <w:szCs w:val="20"/>
              </w:rPr>
              <w:t>AE-966344</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0D38994" w14:textId="2BB709CD" w:rsidR="007143B8" w:rsidRPr="00992D14"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CEBRIÁN FERNÁNDEZ, María del Rosario</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E51D1D9" w14:textId="27FFBF7C" w:rsidR="007143B8" w:rsidRPr="00992D14"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S</w:t>
            </w:r>
            <w:r w:rsidRPr="00235555">
              <w:rPr>
                <w:rFonts w:ascii="Calibri" w:hAnsi="Calibri" w:cs="Calibri"/>
                <w:sz w:val="16"/>
                <w:szCs w:val="16"/>
              </w:rPr>
              <w:t xml:space="preserve">eminario </w:t>
            </w:r>
            <w:r>
              <w:rPr>
                <w:rFonts w:ascii="Calibri" w:hAnsi="Calibri" w:cs="Calibri"/>
                <w:sz w:val="16"/>
                <w:szCs w:val="16"/>
              </w:rPr>
              <w:t>I</w:t>
            </w:r>
            <w:r w:rsidRPr="00235555">
              <w:rPr>
                <w:rFonts w:ascii="Calibri" w:hAnsi="Calibri" w:cs="Calibri"/>
                <w:sz w:val="16"/>
                <w:szCs w:val="16"/>
              </w:rPr>
              <w:t xml:space="preserve">nternacional </w:t>
            </w:r>
            <w:r>
              <w:rPr>
                <w:rFonts w:ascii="Calibri" w:hAnsi="Calibri" w:cs="Calibri"/>
                <w:sz w:val="16"/>
                <w:szCs w:val="16"/>
              </w:rPr>
              <w:t>A</w:t>
            </w:r>
            <w:r w:rsidRPr="00235555">
              <w:rPr>
                <w:rFonts w:ascii="Calibri" w:hAnsi="Calibri" w:cs="Calibri"/>
                <w:sz w:val="16"/>
                <w:szCs w:val="16"/>
              </w:rPr>
              <w:t>rquitectura aterrazada de los espacios públicos hispanorromanos</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3EC5EEE" w14:textId="0F3C75A4" w:rsidR="007143B8" w:rsidRPr="00992D14"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982,36 €</w:t>
            </w:r>
          </w:p>
        </w:tc>
      </w:tr>
      <w:tr w:rsidR="007143B8" w:rsidRPr="00992D14" w14:paraId="09D2A5C0"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055DC6A" w14:textId="58E32174" w:rsidR="007143B8" w:rsidRPr="005C7DD0" w:rsidRDefault="007143B8" w:rsidP="007143B8">
            <w:pPr>
              <w:spacing w:line="256" w:lineRule="auto"/>
              <w:ind w:right="89"/>
              <w:rPr>
                <w:sz w:val="20"/>
                <w:szCs w:val="20"/>
              </w:rPr>
            </w:pPr>
            <w:r w:rsidRPr="00235555">
              <w:rPr>
                <w:sz w:val="20"/>
                <w:szCs w:val="20"/>
              </w:rPr>
              <w:t>AE-979192</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8F5C904" w14:textId="1C874FAF" w:rsidR="007143B8" w:rsidRPr="00992D14"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CHICOTE POMPANINNI, María Teresa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82D779E" w14:textId="0E08BFAC" w:rsidR="007143B8" w:rsidRPr="00992D14"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P</w:t>
            </w:r>
            <w:r w:rsidRPr="00235555">
              <w:rPr>
                <w:rFonts w:ascii="Calibri" w:hAnsi="Calibri" w:cs="Calibri"/>
                <w:sz w:val="16"/>
                <w:szCs w:val="16"/>
              </w:rPr>
              <w:t xml:space="preserve">ublicación del monográfico científico titulado </w:t>
            </w:r>
            <w:r>
              <w:rPr>
                <w:rFonts w:ascii="Calibri" w:hAnsi="Calibri" w:cs="Calibri"/>
                <w:sz w:val="16"/>
                <w:szCs w:val="16"/>
              </w:rPr>
              <w:t>“</w:t>
            </w:r>
            <w:r w:rsidRPr="00235555">
              <w:rPr>
                <w:rFonts w:ascii="Calibri" w:hAnsi="Calibri" w:cs="Calibri"/>
                <w:sz w:val="16"/>
                <w:szCs w:val="16"/>
              </w:rPr>
              <w:t>Visiones de la Edad Media: arte, cultura material y narrativas</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352C815" w14:textId="1D79D22C" w:rsidR="007143B8" w:rsidRPr="00992D14"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741,41 €</w:t>
            </w:r>
          </w:p>
        </w:tc>
      </w:tr>
      <w:tr w:rsidR="007143B8" w:rsidRPr="00992D14" w14:paraId="51DEA58E" w14:textId="77777777" w:rsidTr="00E52DE2">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B89CB1F" w14:textId="2B895DF1" w:rsidR="007143B8" w:rsidRPr="005C7DD0" w:rsidRDefault="007143B8" w:rsidP="007143B8">
            <w:pPr>
              <w:spacing w:line="256" w:lineRule="auto"/>
              <w:ind w:right="89"/>
              <w:rPr>
                <w:sz w:val="20"/>
                <w:szCs w:val="20"/>
              </w:rPr>
            </w:pPr>
            <w:r w:rsidRPr="00235555">
              <w:rPr>
                <w:sz w:val="20"/>
                <w:szCs w:val="20"/>
              </w:rPr>
              <w:t>AE-969234</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0423FFA" w14:textId="4FE5B96C" w:rsidR="007143B8" w:rsidRPr="00992D14"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CORIASSO MARTÍN-POSADILLO, Cristina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89D19E3" w14:textId="3B074588" w:rsidR="007143B8" w:rsidRPr="00992D14" w:rsidRDefault="007143B8" w:rsidP="007143B8">
            <w:pPr>
              <w:widowControl/>
              <w:autoSpaceDE/>
              <w:adjustRightInd/>
              <w:spacing w:line="256" w:lineRule="auto"/>
              <w:rPr>
                <w:rFonts w:ascii="Calibri" w:hAnsi="Calibri" w:cs="Calibri"/>
                <w:sz w:val="16"/>
                <w:szCs w:val="16"/>
              </w:rPr>
            </w:pPr>
            <w:r w:rsidRPr="00235555">
              <w:rPr>
                <w:rFonts w:ascii="Calibri" w:hAnsi="Calibri" w:cs="Calibri"/>
                <w:sz w:val="16"/>
                <w:szCs w:val="16"/>
              </w:rPr>
              <w:t xml:space="preserve">Las Opúsculos morales de Giacomo Leopardi, hoy/ Le </w:t>
            </w:r>
            <w:proofErr w:type="spellStart"/>
            <w:r w:rsidRPr="00235555">
              <w:rPr>
                <w:rFonts w:ascii="Calibri" w:hAnsi="Calibri" w:cs="Calibri"/>
                <w:sz w:val="16"/>
                <w:szCs w:val="16"/>
              </w:rPr>
              <w:t>Operette</w:t>
            </w:r>
            <w:proofErr w:type="spellEnd"/>
            <w:r w:rsidRPr="00235555">
              <w:rPr>
                <w:rFonts w:ascii="Calibri" w:hAnsi="Calibri" w:cs="Calibri"/>
                <w:sz w:val="16"/>
                <w:szCs w:val="16"/>
              </w:rPr>
              <w:t xml:space="preserve"> </w:t>
            </w:r>
            <w:proofErr w:type="spellStart"/>
            <w:r w:rsidRPr="00235555">
              <w:rPr>
                <w:rFonts w:ascii="Calibri" w:hAnsi="Calibri" w:cs="Calibri"/>
                <w:sz w:val="16"/>
                <w:szCs w:val="16"/>
              </w:rPr>
              <w:t>morali</w:t>
            </w:r>
            <w:proofErr w:type="spellEnd"/>
            <w:r w:rsidRPr="00235555">
              <w:rPr>
                <w:rFonts w:ascii="Calibri" w:hAnsi="Calibri" w:cs="Calibri"/>
                <w:sz w:val="16"/>
                <w:szCs w:val="16"/>
              </w:rPr>
              <w:t xml:space="preserve"> di Giacomo Leopardi, </w:t>
            </w:r>
            <w:proofErr w:type="spellStart"/>
            <w:r w:rsidRPr="00235555">
              <w:rPr>
                <w:rFonts w:ascii="Calibri" w:hAnsi="Calibri" w:cs="Calibri"/>
                <w:sz w:val="16"/>
                <w:szCs w:val="16"/>
              </w:rPr>
              <w:t>oggi</w:t>
            </w:r>
            <w:proofErr w:type="spellEnd"/>
            <w:r w:rsidRPr="00235555">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DF6D88F" w14:textId="6580A14C" w:rsidR="007143B8" w:rsidRPr="00992D14"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143B8" w:rsidRPr="00992D14" w14:paraId="1E676CE8"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CDDA45E" w14:textId="12E4E8DA" w:rsidR="007143B8" w:rsidRPr="005C7DD0" w:rsidRDefault="007143B8" w:rsidP="007143B8">
            <w:pPr>
              <w:spacing w:line="256" w:lineRule="auto"/>
              <w:ind w:right="89"/>
              <w:rPr>
                <w:sz w:val="20"/>
                <w:szCs w:val="20"/>
              </w:rPr>
            </w:pPr>
            <w:r w:rsidRPr="00235555">
              <w:rPr>
                <w:sz w:val="20"/>
                <w:szCs w:val="20"/>
              </w:rPr>
              <w:t>AE-969681</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DF7627E" w14:textId="72C5AB17" w:rsidR="007143B8" w:rsidRPr="00992D14" w:rsidRDefault="007143B8" w:rsidP="007143B8">
            <w:pPr>
              <w:widowControl/>
              <w:autoSpaceDE/>
              <w:adjustRightInd/>
              <w:spacing w:line="256" w:lineRule="auto"/>
              <w:rPr>
                <w:rFonts w:ascii="Calibri" w:hAnsi="Calibri" w:cs="Calibri"/>
                <w:sz w:val="16"/>
                <w:szCs w:val="16"/>
              </w:rPr>
            </w:pPr>
            <w:r>
              <w:rPr>
                <w:rFonts w:ascii="Calibri" w:hAnsi="Calibri" w:cs="Calibri"/>
                <w:sz w:val="16"/>
                <w:szCs w:val="16"/>
              </w:rPr>
              <w:t>DE FRANCISCO OLMOS, José María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68A6C64" w14:textId="24417E87" w:rsidR="007143B8" w:rsidRPr="00992D14" w:rsidRDefault="007143B8" w:rsidP="007143B8">
            <w:pPr>
              <w:widowControl/>
              <w:autoSpaceDE/>
              <w:adjustRightInd/>
              <w:spacing w:line="256" w:lineRule="auto"/>
              <w:rPr>
                <w:rFonts w:ascii="Calibri" w:hAnsi="Calibri" w:cs="Calibri"/>
                <w:sz w:val="16"/>
                <w:szCs w:val="16"/>
              </w:rPr>
            </w:pPr>
            <w:proofErr w:type="spellStart"/>
            <w:r w:rsidRPr="00235555">
              <w:rPr>
                <w:rFonts w:ascii="Calibri" w:hAnsi="Calibri" w:cs="Calibri"/>
                <w:sz w:val="16"/>
                <w:szCs w:val="16"/>
              </w:rPr>
              <w:t>IInd</w:t>
            </w:r>
            <w:proofErr w:type="spellEnd"/>
            <w:r w:rsidRPr="00235555">
              <w:rPr>
                <w:rFonts w:ascii="Calibri" w:hAnsi="Calibri" w:cs="Calibri"/>
                <w:sz w:val="16"/>
                <w:szCs w:val="16"/>
              </w:rPr>
              <w:t xml:space="preserve"> International </w:t>
            </w:r>
            <w:proofErr w:type="spellStart"/>
            <w:r w:rsidRPr="00235555">
              <w:rPr>
                <w:rFonts w:ascii="Calibri" w:hAnsi="Calibri" w:cs="Calibri"/>
                <w:sz w:val="16"/>
                <w:szCs w:val="16"/>
              </w:rPr>
              <w:t>Conference</w:t>
            </w:r>
            <w:proofErr w:type="spellEnd"/>
            <w:r w:rsidRPr="00235555">
              <w:rPr>
                <w:rFonts w:ascii="Calibri" w:hAnsi="Calibri" w:cs="Calibri"/>
                <w:sz w:val="16"/>
                <w:szCs w:val="16"/>
              </w:rPr>
              <w:t xml:space="preserve"> in Visual Culture. </w:t>
            </w:r>
            <w:proofErr w:type="spellStart"/>
            <w:r w:rsidRPr="00235555">
              <w:rPr>
                <w:rFonts w:ascii="Calibri" w:hAnsi="Calibri" w:cs="Calibri"/>
                <w:sz w:val="16"/>
                <w:szCs w:val="16"/>
              </w:rPr>
              <w:t>Temporalities</w:t>
            </w:r>
            <w:proofErr w:type="spellEnd"/>
            <w:r w:rsidRPr="00235555">
              <w:rPr>
                <w:rFonts w:ascii="Calibri" w:hAnsi="Calibri" w:cs="Calibri"/>
                <w:sz w:val="16"/>
                <w:szCs w:val="16"/>
              </w:rPr>
              <w:t xml:space="preserve"> and </w:t>
            </w:r>
            <w:proofErr w:type="spellStart"/>
            <w:r w:rsidRPr="00235555">
              <w:rPr>
                <w:rFonts w:ascii="Calibri" w:hAnsi="Calibri" w:cs="Calibri"/>
                <w:sz w:val="16"/>
                <w:szCs w:val="16"/>
              </w:rPr>
              <w:t>Identities</w:t>
            </w:r>
            <w:proofErr w:type="spellEnd"/>
            <w:r w:rsidRPr="00235555">
              <w:rPr>
                <w:rFonts w:ascii="Calibri" w:hAnsi="Calibri" w:cs="Calibri"/>
                <w:sz w:val="16"/>
                <w:szCs w:val="16"/>
              </w:rPr>
              <w:t xml:space="preserve"> in Visual </w:t>
            </w:r>
            <w:proofErr w:type="spellStart"/>
            <w:r w:rsidRPr="00235555">
              <w:rPr>
                <w:rFonts w:ascii="Calibri" w:hAnsi="Calibri" w:cs="Calibri"/>
                <w:sz w:val="16"/>
                <w:szCs w:val="16"/>
              </w:rPr>
              <w:t>Studies</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76D1265" w14:textId="12B8CD1C" w:rsidR="007143B8" w:rsidRPr="00992D14" w:rsidRDefault="007143B8" w:rsidP="007143B8">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992D14" w14:paraId="5BC94CF1"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CC07E28" w14:textId="60D3C0E0" w:rsidR="00757E79" w:rsidRPr="005C7DD0" w:rsidRDefault="00757E79" w:rsidP="00757E79">
            <w:pPr>
              <w:spacing w:line="256" w:lineRule="auto"/>
              <w:ind w:right="89"/>
              <w:rPr>
                <w:sz w:val="20"/>
                <w:szCs w:val="20"/>
              </w:rPr>
            </w:pPr>
            <w:r w:rsidRPr="005C7DD0">
              <w:rPr>
                <w:sz w:val="20"/>
                <w:szCs w:val="20"/>
              </w:rPr>
              <w:t>AE-966545</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FB4BEBE" w14:textId="369B2C1D" w:rsidR="00757E79"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DÍAZ GRACÍA, Elena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4063C64" w14:textId="79F82D19" w:rsidR="00757E79" w:rsidRPr="005C7DD0" w:rsidRDefault="00757E79" w:rsidP="00757E79">
            <w:pPr>
              <w:widowControl/>
              <w:autoSpaceDE/>
              <w:adjustRightInd/>
              <w:spacing w:line="256" w:lineRule="auto"/>
              <w:rPr>
                <w:rFonts w:ascii="Calibri" w:hAnsi="Calibri" w:cs="Calibri"/>
                <w:sz w:val="16"/>
                <w:szCs w:val="16"/>
              </w:rPr>
            </w:pPr>
            <w:r w:rsidRPr="005C7DD0">
              <w:rPr>
                <w:rFonts w:ascii="Calibri" w:hAnsi="Calibri" w:cs="Calibri"/>
                <w:sz w:val="16"/>
                <w:szCs w:val="16"/>
              </w:rPr>
              <w:t xml:space="preserve">XII International Workshop </w:t>
            </w:r>
            <w:proofErr w:type="spellStart"/>
            <w:r w:rsidRPr="005C7DD0">
              <w:rPr>
                <w:rFonts w:ascii="Calibri" w:hAnsi="Calibri" w:cs="Calibri"/>
                <w:sz w:val="16"/>
                <w:szCs w:val="16"/>
              </w:rPr>
              <w:t>on</w:t>
            </w:r>
            <w:proofErr w:type="spellEnd"/>
            <w:r w:rsidRPr="005C7DD0">
              <w:rPr>
                <w:rFonts w:ascii="Calibri" w:hAnsi="Calibri" w:cs="Calibri"/>
                <w:sz w:val="16"/>
                <w:szCs w:val="16"/>
              </w:rPr>
              <w:t xml:space="preserve"> </w:t>
            </w:r>
            <w:proofErr w:type="spellStart"/>
            <w:r w:rsidRPr="005C7DD0">
              <w:rPr>
                <w:rFonts w:ascii="Calibri" w:hAnsi="Calibri" w:cs="Calibri"/>
                <w:sz w:val="16"/>
                <w:szCs w:val="16"/>
              </w:rPr>
              <w:t>Disordered</w:t>
            </w:r>
            <w:proofErr w:type="spellEnd"/>
            <w:r w:rsidRPr="005C7DD0">
              <w:rPr>
                <w:rFonts w:ascii="Calibri" w:hAnsi="Calibri" w:cs="Calibri"/>
                <w:sz w:val="16"/>
                <w:szCs w:val="16"/>
              </w:rPr>
              <w:t xml:space="preserve"> </w:t>
            </w:r>
            <w:proofErr w:type="spellStart"/>
            <w:r w:rsidRPr="005C7DD0">
              <w:rPr>
                <w:rFonts w:ascii="Calibri" w:hAnsi="Calibri" w:cs="Calibri"/>
                <w:sz w:val="16"/>
                <w:szCs w:val="16"/>
              </w:rPr>
              <w:t>Systems</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E47991A" w14:textId="5F01DB92" w:rsidR="00757E7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815,55 €</w:t>
            </w:r>
          </w:p>
        </w:tc>
      </w:tr>
      <w:tr w:rsidR="00757E79" w:rsidRPr="00992D14" w14:paraId="2A603F66"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2D87AB50" w14:textId="6DEC0AC3" w:rsidR="00757E79" w:rsidRPr="00992D14" w:rsidRDefault="00757E79" w:rsidP="00757E79">
            <w:pPr>
              <w:spacing w:line="256" w:lineRule="auto"/>
              <w:ind w:right="89"/>
              <w:rPr>
                <w:sz w:val="20"/>
                <w:szCs w:val="20"/>
              </w:rPr>
            </w:pPr>
            <w:r w:rsidRPr="005C7DD0">
              <w:rPr>
                <w:sz w:val="20"/>
                <w:szCs w:val="20"/>
              </w:rPr>
              <w:t>AE-969072</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8C3D7B5" w14:textId="49CD5366" w:rsidR="00757E79" w:rsidRPr="00992D14"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DÍAZ MATEY, Gustavo</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C3704B6" w14:textId="542A36D8" w:rsidR="00757E79" w:rsidRPr="00992D14" w:rsidRDefault="00757E79" w:rsidP="00757E79">
            <w:pPr>
              <w:widowControl/>
              <w:autoSpaceDE/>
              <w:adjustRightInd/>
              <w:spacing w:line="256" w:lineRule="auto"/>
              <w:rPr>
                <w:rFonts w:ascii="Calibri" w:hAnsi="Calibri" w:cs="Calibri"/>
                <w:sz w:val="16"/>
                <w:szCs w:val="16"/>
              </w:rPr>
            </w:pPr>
            <w:proofErr w:type="spellStart"/>
            <w:r w:rsidRPr="005C7DD0">
              <w:rPr>
                <w:rFonts w:ascii="Calibri" w:hAnsi="Calibri" w:cs="Calibri"/>
                <w:sz w:val="16"/>
                <w:szCs w:val="16"/>
              </w:rPr>
              <w:t>Perceptions</w:t>
            </w:r>
            <w:proofErr w:type="spellEnd"/>
            <w:r w:rsidRPr="005C7DD0">
              <w:rPr>
                <w:rFonts w:ascii="Calibri" w:hAnsi="Calibri" w:cs="Calibri"/>
                <w:sz w:val="16"/>
                <w:szCs w:val="16"/>
              </w:rPr>
              <w:t xml:space="preserve"> </w:t>
            </w:r>
            <w:proofErr w:type="spellStart"/>
            <w:r w:rsidRPr="005C7DD0">
              <w:rPr>
                <w:rFonts w:ascii="Calibri" w:hAnsi="Calibri" w:cs="Calibri"/>
                <w:sz w:val="16"/>
                <w:szCs w:val="16"/>
              </w:rPr>
              <w:t>on</w:t>
            </w:r>
            <w:proofErr w:type="spellEnd"/>
            <w:r w:rsidRPr="005C7DD0">
              <w:rPr>
                <w:rFonts w:ascii="Calibri" w:hAnsi="Calibri" w:cs="Calibri"/>
                <w:sz w:val="16"/>
                <w:szCs w:val="16"/>
              </w:rPr>
              <w:t xml:space="preserve"> </w:t>
            </w:r>
            <w:proofErr w:type="spellStart"/>
            <w:r w:rsidRPr="005C7DD0">
              <w:rPr>
                <w:rFonts w:ascii="Calibri" w:hAnsi="Calibri" w:cs="Calibri"/>
                <w:sz w:val="16"/>
                <w:szCs w:val="16"/>
              </w:rPr>
              <w:t>security</w:t>
            </w:r>
            <w:proofErr w:type="spellEnd"/>
            <w:r w:rsidRPr="005C7DD0">
              <w:rPr>
                <w:rFonts w:ascii="Calibri" w:hAnsi="Calibri" w:cs="Calibri"/>
                <w:sz w:val="16"/>
                <w:szCs w:val="16"/>
              </w:rPr>
              <w:t>. UCM NATO MEETING</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5BC7850" w14:textId="65516BAB" w:rsidR="00757E79" w:rsidRPr="00992D14"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556,05 €</w:t>
            </w:r>
          </w:p>
        </w:tc>
      </w:tr>
      <w:tr w:rsidR="00757E79" w:rsidRPr="0020132C" w14:paraId="24DA51EC"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496CF795" w14:textId="1CDB8199" w:rsidR="00757E79" w:rsidRPr="0020132C" w:rsidRDefault="00757E79" w:rsidP="00757E79">
            <w:pPr>
              <w:spacing w:line="256" w:lineRule="auto"/>
              <w:ind w:right="89"/>
              <w:rPr>
                <w:sz w:val="20"/>
                <w:szCs w:val="20"/>
              </w:rPr>
            </w:pPr>
            <w:r w:rsidRPr="005C7DD0">
              <w:rPr>
                <w:sz w:val="20"/>
                <w:szCs w:val="20"/>
              </w:rPr>
              <w:t>AE-969073</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462EC90" w14:textId="0CF55904" w:rsidR="00757E79" w:rsidRPr="0020132C"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DÍAZ-CANO OCAÑA, Antonio</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21A3D90" w14:textId="19FA2916" w:rsidR="00757E79" w:rsidRPr="0020132C" w:rsidRDefault="00757E79" w:rsidP="00757E79">
            <w:pPr>
              <w:widowControl/>
              <w:autoSpaceDE/>
              <w:adjustRightInd/>
              <w:spacing w:line="256" w:lineRule="auto"/>
              <w:rPr>
                <w:rFonts w:ascii="Calibri" w:hAnsi="Calibri" w:cs="Calibri"/>
                <w:sz w:val="16"/>
                <w:szCs w:val="16"/>
              </w:rPr>
            </w:pPr>
            <w:r w:rsidRPr="005C7DD0">
              <w:rPr>
                <w:rFonts w:ascii="Calibri" w:hAnsi="Calibri" w:cs="Calibri"/>
                <w:sz w:val="16"/>
                <w:szCs w:val="16"/>
              </w:rPr>
              <w:t>Concurso de Modelización Matemática del IMI (Instituto de Matemática Interdisciplinar)</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3B86A7F" w14:textId="7F9C7415" w:rsidR="00757E79" w:rsidRPr="0020132C"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852,62 €</w:t>
            </w:r>
          </w:p>
        </w:tc>
      </w:tr>
      <w:tr w:rsidR="00757E79" w:rsidRPr="00CD13C7" w14:paraId="50EBD246" w14:textId="77777777" w:rsidTr="00EA0CE6">
        <w:trPr>
          <w:trHeight w:val="600"/>
          <w:jc w:val="center"/>
        </w:trPr>
        <w:tc>
          <w:tcPr>
            <w:tcW w:w="1586"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26378547" w14:textId="0644A664" w:rsidR="00757E79" w:rsidRPr="00CD13C7" w:rsidRDefault="00757E79" w:rsidP="00757E79">
            <w:pPr>
              <w:spacing w:line="256" w:lineRule="auto"/>
              <w:ind w:right="89"/>
              <w:rPr>
                <w:sz w:val="20"/>
                <w:szCs w:val="20"/>
              </w:rPr>
            </w:pPr>
            <w:r w:rsidRPr="005C7DD0">
              <w:rPr>
                <w:sz w:val="20"/>
                <w:szCs w:val="20"/>
              </w:rPr>
              <w:t>AE-966490</w:t>
            </w:r>
          </w:p>
        </w:tc>
        <w:tc>
          <w:tcPr>
            <w:tcW w:w="2041"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3B00BBFA" w14:textId="52A5DA2D" w:rsidR="00757E79" w:rsidRPr="00CD13C7"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DINIS VIZCAÍNO, Luis Ignacio</w:t>
            </w:r>
          </w:p>
        </w:tc>
        <w:tc>
          <w:tcPr>
            <w:tcW w:w="4698"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26382EBA" w14:textId="634796DB" w:rsidR="00757E79" w:rsidRPr="00CD13C7" w:rsidRDefault="00757E79" w:rsidP="00757E79">
            <w:pPr>
              <w:widowControl/>
              <w:autoSpaceDE/>
              <w:autoSpaceDN/>
              <w:adjustRightInd/>
              <w:rPr>
                <w:rFonts w:ascii="Calibri" w:hAnsi="Calibri" w:cs="Calibri"/>
                <w:sz w:val="16"/>
                <w:szCs w:val="16"/>
              </w:rPr>
            </w:pPr>
            <w:r w:rsidRPr="005C7DD0">
              <w:rPr>
                <w:rFonts w:ascii="Calibri" w:hAnsi="Calibri" w:cs="Calibri"/>
                <w:sz w:val="16"/>
                <w:szCs w:val="16"/>
              </w:rPr>
              <w:t xml:space="preserve">Congreso kTLog2: </w:t>
            </w:r>
            <w:proofErr w:type="spellStart"/>
            <w:r w:rsidRPr="005C7DD0">
              <w:rPr>
                <w:rFonts w:ascii="Calibri" w:hAnsi="Calibri" w:cs="Calibri"/>
                <w:sz w:val="16"/>
                <w:szCs w:val="16"/>
              </w:rPr>
              <w:t>Information</w:t>
            </w:r>
            <w:proofErr w:type="spellEnd"/>
            <w:r w:rsidRPr="005C7DD0">
              <w:rPr>
                <w:rFonts w:ascii="Calibri" w:hAnsi="Calibri" w:cs="Calibri"/>
                <w:sz w:val="16"/>
                <w:szCs w:val="16"/>
              </w:rPr>
              <w:t xml:space="preserve"> and </w:t>
            </w:r>
            <w:proofErr w:type="spellStart"/>
            <w:r w:rsidRPr="005C7DD0">
              <w:rPr>
                <w:rFonts w:ascii="Calibri" w:hAnsi="Calibri" w:cs="Calibri"/>
                <w:sz w:val="16"/>
                <w:szCs w:val="16"/>
              </w:rPr>
              <w:t>thermodynamics</w:t>
            </w:r>
            <w:proofErr w:type="spellEnd"/>
            <w:r w:rsidRPr="005C7DD0">
              <w:rPr>
                <w:rFonts w:ascii="Calibri" w:hAnsi="Calibri" w:cs="Calibri"/>
                <w:sz w:val="16"/>
                <w:szCs w:val="16"/>
              </w:rPr>
              <w:t xml:space="preserve"> </w:t>
            </w:r>
            <w:proofErr w:type="spellStart"/>
            <w:r w:rsidRPr="005C7DD0">
              <w:rPr>
                <w:rFonts w:ascii="Calibri" w:hAnsi="Calibri" w:cs="Calibri"/>
                <w:sz w:val="16"/>
                <w:szCs w:val="16"/>
              </w:rPr>
              <w:t>from</w:t>
            </w:r>
            <w:proofErr w:type="spellEnd"/>
            <w:r w:rsidRPr="005C7DD0">
              <w:rPr>
                <w:rFonts w:ascii="Calibri" w:hAnsi="Calibri" w:cs="Calibri"/>
                <w:sz w:val="16"/>
                <w:szCs w:val="16"/>
              </w:rPr>
              <w:t xml:space="preserve"> quantum </w:t>
            </w:r>
            <w:proofErr w:type="spellStart"/>
            <w:r w:rsidRPr="005C7DD0">
              <w:rPr>
                <w:rFonts w:ascii="Calibri" w:hAnsi="Calibri" w:cs="Calibri"/>
                <w:sz w:val="16"/>
                <w:szCs w:val="16"/>
              </w:rPr>
              <w:t>to</w:t>
            </w:r>
            <w:proofErr w:type="spellEnd"/>
            <w:r w:rsidRPr="005C7DD0">
              <w:rPr>
                <w:rFonts w:ascii="Calibri" w:hAnsi="Calibri" w:cs="Calibri"/>
                <w:sz w:val="16"/>
                <w:szCs w:val="16"/>
              </w:rPr>
              <w:t xml:space="preserve"> </w:t>
            </w:r>
            <w:proofErr w:type="spellStart"/>
            <w:r w:rsidRPr="005C7DD0">
              <w:rPr>
                <w:rFonts w:ascii="Calibri" w:hAnsi="Calibri" w:cs="Calibri"/>
                <w:sz w:val="16"/>
                <w:szCs w:val="16"/>
              </w:rPr>
              <w:t>biological</w:t>
            </w:r>
            <w:proofErr w:type="spellEnd"/>
            <w:r w:rsidRPr="005C7DD0">
              <w:rPr>
                <w:rFonts w:ascii="Calibri" w:hAnsi="Calibri" w:cs="Calibri"/>
                <w:sz w:val="16"/>
                <w:szCs w:val="16"/>
              </w:rPr>
              <w:t xml:space="preserve"> </w:t>
            </w:r>
            <w:proofErr w:type="spellStart"/>
            <w:r w:rsidRPr="005C7DD0">
              <w:rPr>
                <w:rFonts w:ascii="Calibri" w:hAnsi="Calibri" w:cs="Calibri"/>
                <w:sz w:val="16"/>
                <w:szCs w:val="16"/>
              </w:rPr>
              <w:t>systems</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5465654B" w14:textId="301E3839" w:rsidR="00757E79" w:rsidRPr="00CD13C7"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370,70 €</w:t>
            </w:r>
          </w:p>
        </w:tc>
      </w:tr>
      <w:tr w:rsidR="00757E79" w:rsidRPr="006E222C" w14:paraId="7130DA0C" w14:textId="77777777" w:rsidTr="00EA0CE6">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992B5BB" w14:textId="2178E21F" w:rsidR="00757E79" w:rsidRPr="006E222C" w:rsidRDefault="00757E79" w:rsidP="00757E79">
            <w:pPr>
              <w:spacing w:line="256" w:lineRule="auto"/>
              <w:ind w:right="89"/>
              <w:rPr>
                <w:sz w:val="20"/>
                <w:szCs w:val="20"/>
              </w:rPr>
            </w:pPr>
            <w:r w:rsidRPr="00581498">
              <w:rPr>
                <w:sz w:val="20"/>
                <w:szCs w:val="20"/>
              </w:rPr>
              <w:t>AE-967832</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C52B083" w14:textId="4230BA6D" w:rsidR="00757E79" w:rsidRPr="006E222C"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DOMÍNGUEZ GONZÁLEZ, David Jorge</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B4A4272" w14:textId="6901263B" w:rsidR="00757E79" w:rsidRPr="006E222C" w:rsidRDefault="00757E79" w:rsidP="00757E79">
            <w:pPr>
              <w:widowControl/>
              <w:autoSpaceDE/>
              <w:adjustRightInd/>
              <w:spacing w:line="256" w:lineRule="auto"/>
              <w:rPr>
                <w:rFonts w:ascii="Calibri" w:hAnsi="Calibri" w:cs="Calibri"/>
                <w:sz w:val="16"/>
                <w:szCs w:val="16"/>
              </w:rPr>
            </w:pPr>
            <w:proofErr w:type="spellStart"/>
            <w:r w:rsidRPr="00581498">
              <w:rPr>
                <w:rFonts w:ascii="Calibri" w:hAnsi="Calibri" w:cs="Calibri"/>
                <w:sz w:val="16"/>
                <w:szCs w:val="16"/>
              </w:rPr>
              <w:t>World</w:t>
            </w:r>
            <w:proofErr w:type="spellEnd"/>
            <w:r w:rsidRPr="00581498">
              <w:rPr>
                <w:rFonts w:ascii="Calibri" w:hAnsi="Calibri" w:cs="Calibri"/>
                <w:sz w:val="16"/>
                <w:szCs w:val="16"/>
              </w:rPr>
              <w:t xml:space="preserve"> </w:t>
            </w:r>
            <w:proofErr w:type="spellStart"/>
            <w:r w:rsidRPr="00581498">
              <w:rPr>
                <w:rFonts w:ascii="Calibri" w:hAnsi="Calibri" w:cs="Calibri"/>
                <w:sz w:val="16"/>
                <w:szCs w:val="16"/>
              </w:rPr>
              <w:t>Congress</w:t>
            </w:r>
            <w:proofErr w:type="spellEnd"/>
            <w:r w:rsidRPr="00581498">
              <w:rPr>
                <w:rFonts w:ascii="Calibri" w:hAnsi="Calibri" w:cs="Calibri"/>
                <w:sz w:val="16"/>
                <w:szCs w:val="16"/>
              </w:rPr>
              <w:t xml:space="preserve"> Foucault: 40 </w:t>
            </w:r>
            <w:proofErr w:type="spellStart"/>
            <w:r w:rsidRPr="00581498">
              <w:rPr>
                <w:rFonts w:ascii="Calibri" w:hAnsi="Calibri" w:cs="Calibri"/>
                <w:sz w:val="16"/>
                <w:szCs w:val="16"/>
              </w:rPr>
              <w:t>years</w:t>
            </w:r>
            <w:proofErr w:type="spellEnd"/>
            <w:r w:rsidRPr="00581498">
              <w:rPr>
                <w:rFonts w:ascii="Calibri" w:hAnsi="Calibri" w:cs="Calibri"/>
                <w:sz w:val="16"/>
                <w:szCs w:val="16"/>
              </w:rPr>
              <w:t xml:space="preserve"> after (Sede Madrid)</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AE3D35F" w14:textId="125FC072" w:rsidR="00757E79" w:rsidRPr="006E222C"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837FD5" w14:paraId="73EF0C27"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00BB0671" w14:textId="54F1A277" w:rsidR="00757E79" w:rsidRPr="005D558C" w:rsidRDefault="00757E79" w:rsidP="00757E79">
            <w:pPr>
              <w:spacing w:line="256" w:lineRule="auto"/>
              <w:ind w:right="89"/>
              <w:rPr>
                <w:sz w:val="20"/>
                <w:szCs w:val="20"/>
              </w:rPr>
            </w:pPr>
            <w:r w:rsidRPr="005D558C">
              <w:rPr>
                <w:sz w:val="20"/>
                <w:szCs w:val="20"/>
              </w:rPr>
              <w:t>AE-969216</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1F2BC73" w14:textId="52886A2E" w:rsidR="00757E79" w:rsidRPr="00837FD5"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DOMÍNGUEZ ROMERO, Elena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8343F5F" w14:textId="6A65B49A" w:rsidR="00757E79" w:rsidRPr="00837FD5" w:rsidRDefault="00757E79" w:rsidP="00757E79">
            <w:pPr>
              <w:widowControl/>
              <w:autoSpaceDE/>
              <w:adjustRightInd/>
              <w:spacing w:line="256" w:lineRule="auto"/>
              <w:rPr>
                <w:rFonts w:ascii="Calibri" w:hAnsi="Calibri" w:cs="Calibri"/>
                <w:sz w:val="16"/>
                <w:szCs w:val="16"/>
              </w:rPr>
            </w:pPr>
            <w:proofErr w:type="spellStart"/>
            <w:r w:rsidRPr="00C93377">
              <w:rPr>
                <w:rFonts w:ascii="Calibri" w:hAnsi="Calibri" w:cs="Calibri"/>
                <w:sz w:val="16"/>
                <w:szCs w:val="16"/>
              </w:rPr>
              <w:t>Breaking</w:t>
            </w:r>
            <w:proofErr w:type="spellEnd"/>
            <w:r w:rsidRPr="00C93377">
              <w:rPr>
                <w:rFonts w:ascii="Calibri" w:hAnsi="Calibri" w:cs="Calibri"/>
                <w:sz w:val="16"/>
                <w:szCs w:val="16"/>
              </w:rPr>
              <w:t xml:space="preserve"> Borders: </w:t>
            </w:r>
            <w:proofErr w:type="spellStart"/>
            <w:r w:rsidRPr="00C93377">
              <w:rPr>
                <w:rFonts w:ascii="Calibri" w:hAnsi="Calibri" w:cs="Calibri"/>
                <w:sz w:val="16"/>
                <w:szCs w:val="16"/>
              </w:rPr>
              <w:t>Critical</w:t>
            </w:r>
            <w:proofErr w:type="spellEnd"/>
            <w:r w:rsidRPr="00C93377">
              <w:rPr>
                <w:rFonts w:ascii="Calibri" w:hAnsi="Calibri" w:cs="Calibri"/>
                <w:sz w:val="16"/>
                <w:szCs w:val="16"/>
              </w:rPr>
              <w:t xml:space="preserve"> and Multimodal </w:t>
            </w:r>
            <w:proofErr w:type="spellStart"/>
            <w:r w:rsidRPr="00C93377">
              <w:rPr>
                <w:rFonts w:ascii="Calibri" w:hAnsi="Calibri" w:cs="Calibri"/>
                <w:sz w:val="16"/>
                <w:szCs w:val="16"/>
              </w:rPr>
              <w:t>Literacies</w:t>
            </w:r>
            <w:proofErr w:type="spellEnd"/>
            <w:r w:rsidRPr="00C93377">
              <w:rPr>
                <w:rFonts w:ascii="Calibri" w:hAnsi="Calibri" w:cs="Calibri"/>
                <w:sz w:val="16"/>
                <w:szCs w:val="16"/>
              </w:rPr>
              <w:t xml:space="preserve"> in </w:t>
            </w:r>
            <w:proofErr w:type="spellStart"/>
            <w:r w:rsidRPr="00C93377">
              <w:rPr>
                <w:rFonts w:ascii="Calibri" w:hAnsi="Calibri" w:cs="Calibri"/>
                <w:sz w:val="16"/>
                <w:szCs w:val="16"/>
              </w:rPr>
              <w:t>Rethinking</w:t>
            </w:r>
            <w:proofErr w:type="spellEnd"/>
            <w:r w:rsidRPr="00C93377">
              <w:rPr>
                <w:rFonts w:ascii="Calibri" w:hAnsi="Calibri" w:cs="Calibri"/>
                <w:sz w:val="16"/>
                <w:szCs w:val="16"/>
              </w:rPr>
              <w:t xml:space="preserve"> </w:t>
            </w:r>
            <w:proofErr w:type="spellStart"/>
            <w:r w:rsidRPr="00C93377">
              <w:rPr>
                <w:rFonts w:ascii="Calibri" w:hAnsi="Calibri" w:cs="Calibri"/>
                <w:sz w:val="16"/>
                <w:szCs w:val="16"/>
              </w:rPr>
              <w:t>Language</w:t>
            </w:r>
            <w:proofErr w:type="spellEnd"/>
            <w:r w:rsidRPr="00C93377">
              <w:rPr>
                <w:rFonts w:ascii="Calibri" w:hAnsi="Calibri" w:cs="Calibri"/>
                <w:sz w:val="16"/>
                <w:szCs w:val="16"/>
              </w:rPr>
              <w:t xml:space="preserve"> and </w:t>
            </w:r>
            <w:proofErr w:type="spellStart"/>
            <w:r w:rsidRPr="00C93377">
              <w:rPr>
                <w:rFonts w:ascii="Calibri" w:hAnsi="Calibri" w:cs="Calibri"/>
                <w:sz w:val="16"/>
                <w:szCs w:val="16"/>
              </w:rPr>
              <w:t>Literacy</w:t>
            </w:r>
            <w:proofErr w:type="spellEnd"/>
            <w:r w:rsidRPr="00C93377">
              <w:rPr>
                <w:rFonts w:ascii="Calibri" w:hAnsi="Calibri" w:cs="Calibri"/>
                <w:sz w:val="16"/>
                <w:szCs w:val="16"/>
              </w:rPr>
              <w:t xml:space="preserve"> </w:t>
            </w:r>
            <w:proofErr w:type="spellStart"/>
            <w:r w:rsidRPr="00C93377">
              <w:rPr>
                <w:rFonts w:ascii="Calibri" w:hAnsi="Calibri" w:cs="Calibri"/>
                <w:sz w:val="16"/>
                <w:szCs w:val="16"/>
              </w:rPr>
              <w:t>Education</w:t>
            </w:r>
            <w:proofErr w:type="spellEnd"/>
            <w:r w:rsidRPr="00C93377">
              <w:rPr>
                <w:rFonts w:ascii="Calibri" w:hAnsi="Calibri" w:cs="Calibri"/>
                <w:sz w:val="16"/>
                <w:szCs w:val="16"/>
              </w:rPr>
              <w:t xml:space="preserve"> </w:t>
            </w:r>
            <w:proofErr w:type="spellStart"/>
            <w:r w:rsidRPr="00C93377">
              <w:rPr>
                <w:rFonts w:ascii="Calibri" w:hAnsi="Calibri" w:cs="Calibri"/>
                <w:sz w:val="16"/>
                <w:szCs w:val="16"/>
              </w:rPr>
              <w:t>for</w:t>
            </w:r>
            <w:proofErr w:type="spellEnd"/>
            <w:r w:rsidRPr="00C93377">
              <w:rPr>
                <w:rFonts w:ascii="Calibri" w:hAnsi="Calibri" w:cs="Calibri"/>
                <w:sz w:val="16"/>
                <w:szCs w:val="16"/>
              </w:rPr>
              <w:t xml:space="preserve"> Inclusive </w:t>
            </w:r>
            <w:proofErr w:type="spellStart"/>
            <w:r w:rsidRPr="00C93377">
              <w:rPr>
                <w:rFonts w:ascii="Calibri" w:hAnsi="Calibri" w:cs="Calibri"/>
                <w:sz w:val="16"/>
                <w:szCs w:val="16"/>
              </w:rPr>
              <w:t>Citizenship</w:t>
            </w:r>
            <w:proofErr w:type="spellEnd"/>
            <w:r w:rsidRPr="00C93377">
              <w:rPr>
                <w:rFonts w:ascii="Calibri" w:hAnsi="Calibri" w:cs="Calibri"/>
                <w:sz w:val="16"/>
                <w:szCs w:val="16"/>
              </w:rPr>
              <w:t xml:space="preserve"> </w:t>
            </w:r>
            <w:proofErr w:type="spellStart"/>
            <w:r w:rsidRPr="00C93377">
              <w:rPr>
                <w:rFonts w:ascii="Calibri" w:hAnsi="Calibri" w:cs="Calibri"/>
                <w:sz w:val="16"/>
                <w:szCs w:val="16"/>
              </w:rPr>
              <w:t>Theory</w:t>
            </w:r>
            <w:proofErr w:type="spellEnd"/>
            <w:r w:rsidRPr="00C93377">
              <w:rPr>
                <w:rFonts w:ascii="Calibri" w:hAnsi="Calibri" w:cs="Calibri"/>
                <w:sz w:val="16"/>
                <w:szCs w:val="16"/>
              </w:rPr>
              <w:t xml:space="preserve"> and </w:t>
            </w:r>
            <w:proofErr w:type="spellStart"/>
            <w:r w:rsidRPr="00C93377">
              <w:rPr>
                <w:rFonts w:ascii="Calibri" w:hAnsi="Calibri" w:cs="Calibri"/>
                <w:sz w:val="16"/>
                <w:szCs w:val="16"/>
              </w:rPr>
              <w:t>Practice</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77022AD" w14:textId="7E6691CE" w:rsidR="00757E79" w:rsidRPr="00837FD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1080,60 €</w:t>
            </w:r>
          </w:p>
        </w:tc>
      </w:tr>
      <w:tr w:rsidR="00757E79" w:rsidRPr="00B45692" w14:paraId="37EADB94"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34B2350C" w14:textId="06D2FF4B" w:rsidR="00757E79" w:rsidRPr="005D558C" w:rsidRDefault="00757E79" w:rsidP="00757E79">
            <w:pPr>
              <w:spacing w:line="256" w:lineRule="auto"/>
              <w:ind w:right="89"/>
              <w:rPr>
                <w:sz w:val="20"/>
                <w:szCs w:val="20"/>
              </w:rPr>
            </w:pPr>
            <w:r w:rsidRPr="005D558C">
              <w:rPr>
                <w:sz w:val="20"/>
                <w:szCs w:val="20"/>
              </w:rPr>
              <w:t>AE-969688</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3A9D105" w14:textId="0C906BB3" w:rsidR="00757E79" w:rsidRPr="00B45692"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DUCCA CISNEROS, Linda Vanina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4C4877C" w14:textId="703A723F" w:rsidR="00757E79" w:rsidRPr="00B45692" w:rsidRDefault="00757E79" w:rsidP="00757E79">
            <w:pPr>
              <w:widowControl/>
              <w:autoSpaceDE/>
              <w:adjustRightInd/>
              <w:spacing w:line="256" w:lineRule="auto"/>
              <w:jc w:val="both"/>
              <w:rPr>
                <w:rFonts w:ascii="Calibri" w:hAnsi="Calibri" w:cs="Calibri"/>
                <w:sz w:val="16"/>
                <w:szCs w:val="16"/>
                <w:lang w:val="en-US"/>
              </w:rPr>
            </w:pPr>
            <w:proofErr w:type="spellStart"/>
            <w:r w:rsidRPr="00C93377">
              <w:rPr>
                <w:rFonts w:ascii="Calibri" w:hAnsi="Calibri" w:cs="Calibri"/>
                <w:sz w:val="16"/>
                <w:szCs w:val="16"/>
                <w:lang w:val="en-US"/>
              </w:rPr>
              <w:t>Congreso</w:t>
            </w:r>
            <w:proofErr w:type="spellEnd"/>
            <w:r w:rsidRPr="00C93377">
              <w:rPr>
                <w:rFonts w:ascii="Calibri" w:hAnsi="Calibri" w:cs="Calibri"/>
                <w:sz w:val="16"/>
                <w:szCs w:val="16"/>
                <w:lang w:val="en-US"/>
              </w:rPr>
              <w:t xml:space="preserve"> </w:t>
            </w:r>
            <w:proofErr w:type="spellStart"/>
            <w:r w:rsidRPr="00C93377">
              <w:rPr>
                <w:rFonts w:ascii="Calibri" w:hAnsi="Calibri" w:cs="Calibri"/>
                <w:sz w:val="16"/>
                <w:szCs w:val="16"/>
                <w:lang w:val="en-US"/>
              </w:rPr>
              <w:t>Simposio</w:t>
            </w:r>
            <w:proofErr w:type="spellEnd"/>
            <w:r w:rsidRPr="00C93377">
              <w:rPr>
                <w:rFonts w:ascii="Calibri" w:hAnsi="Calibri" w:cs="Calibri"/>
                <w:sz w:val="16"/>
                <w:szCs w:val="16"/>
                <w:lang w:val="en-US"/>
              </w:rPr>
              <w:t xml:space="preserve"> </w:t>
            </w:r>
            <w:proofErr w:type="spellStart"/>
            <w:r w:rsidRPr="00C93377">
              <w:rPr>
                <w:rFonts w:ascii="Calibri" w:hAnsi="Calibri" w:cs="Calibri"/>
                <w:sz w:val="16"/>
                <w:szCs w:val="16"/>
                <w:lang w:val="en-US"/>
              </w:rPr>
              <w:t>Asociación</w:t>
            </w:r>
            <w:proofErr w:type="spellEnd"/>
            <w:r w:rsidRPr="00C93377">
              <w:rPr>
                <w:rFonts w:ascii="Calibri" w:hAnsi="Calibri" w:cs="Calibri"/>
                <w:sz w:val="16"/>
                <w:szCs w:val="16"/>
                <w:lang w:val="en-US"/>
              </w:rPr>
              <w:t xml:space="preserve"> </w:t>
            </w:r>
            <w:proofErr w:type="spellStart"/>
            <w:r w:rsidRPr="00C93377">
              <w:rPr>
                <w:rFonts w:ascii="Calibri" w:hAnsi="Calibri" w:cs="Calibri"/>
                <w:sz w:val="16"/>
                <w:szCs w:val="16"/>
                <w:lang w:val="en-US"/>
              </w:rPr>
              <w:t>Internacional</w:t>
            </w:r>
            <w:proofErr w:type="spellEnd"/>
            <w:r w:rsidRPr="00C93377">
              <w:rPr>
                <w:rFonts w:ascii="Calibri" w:hAnsi="Calibri" w:cs="Calibri"/>
                <w:sz w:val="16"/>
                <w:szCs w:val="16"/>
                <w:lang w:val="en-US"/>
              </w:rPr>
              <w:t xml:space="preserve"> de </w:t>
            </w:r>
            <w:proofErr w:type="spellStart"/>
            <w:r w:rsidRPr="00C93377">
              <w:rPr>
                <w:rFonts w:ascii="Calibri" w:hAnsi="Calibri" w:cs="Calibri"/>
                <w:sz w:val="16"/>
                <w:szCs w:val="16"/>
                <w:lang w:val="en-US"/>
              </w:rPr>
              <w:t>Trabajo</w:t>
            </w:r>
            <w:proofErr w:type="spellEnd"/>
            <w:r w:rsidRPr="00C93377">
              <w:rPr>
                <w:rFonts w:ascii="Calibri" w:hAnsi="Calibri" w:cs="Calibri"/>
                <w:sz w:val="16"/>
                <w:szCs w:val="16"/>
                <w:lang w:val="en-US"/>
              </w:rPr>
              <w:t xml:space="preserve"> Social con </w:t>
            </w:r>
            <w:proofErr w:type="spellStart"/>
            <w:r w:rsidRPr="00C93377">
              <w:rPr>
                <w:rFonts w:ascii="Calibri" w:hAnsi="Calibri" w:cs="Calibri"/>
                <w:sz w:val="16"/>
                <w:szCs w:val="16"/>
                <w:lang w:val="en-US"/>
              </w:rPr>
              <w:t>Grupos</w:t>
            </w:r>
            <w:proofErr w:type="spellEnd"/>
            <w:r w:rsidRPr="00C93377">
              <w:rPr>
                <w:rFonts w:ascii="Calibri" w:hAnsi="Calibri" w:cs="Calibri"/>
                <w:sz w:val="16"/>
                <w:szCs w:val="16"/>
                <w:lang w:val="en-US"/>
              </w:rPr>
              <w:t xml:space="preserve"> (IASWG). </w:t>
            </w:r>
            <w:proofErr w:type="spellStart"/>
            <w:r w:rsidRPr="00C93377">
              <w:rPr>
                <w:rFonts w:ascii="Calibri" w:hAnsi="Calibri" w:cs="Calibri"/>
                <w:sz w:val="16"/>
                <w:szCs w:val="16"/>
                <w:lang w:val="en-US"/>
              </w:rPr>
              <w:t>En</w:t>
            </w:r>
            <w:proofErr w:type="spellEnd"/>
            <w:r w:rsidRPr="00C93377">
              <w:rPr>
                <w:rFonts w:ascii="Calibri" w:hAnsi="Calibri" w:cs="Calibri"/>
                <w:sz w:val="16"/>
                <w:szCs w:val="16"/>
                <w:lang w:val="en-US"/>
              </w:rPr>
              <w:t xml:space="preserve"> </w:t>
            </w:r>
            <w:proofErr w:type="spellStart"/>
            <w:r w:rsidRPr="00C93377">
              <w:rPr>
                <w:rFonts w:ascii="Calibri" w:hAnsi="Calibri" w:cs="Calibri"/>
                <w:sz w:val="16"/>
                <w:szCs w:val="16"/>
                <w:lang w:val="en-US"/>
              </w:rPr>
              <w:t>colabora</w:t>
            </w:r>
            <w:r>
              <w:rPr>
                <w:rFonts w:ascii="Calibri" w:hAnsi="Calibri" w:cs="Calibri"/>
                <w:sz w:val="16"/>
                <w:szCs w:val="16"/>
                <w:lang w:val="en-US"/>
              </w:rPr>
              <w:t>ció</w:t>
            </w:r>
            <w:r w:rsidRPr="00C93377">
              <w:rPr>
                <w:rFonts w:ascii="Calibri" w:hAnsi="Calibri" w:cs="Calibri"/>
                <w:sz w:val="16"/>
                <w:szCs w:val="16"/>
                <w:lang w:val="en-US"/>
              </w:rPr>
              <w:t>n</w:t>
            </w:r>
            <w:proofErr w:type="spellEnd"/>
            <w:r w:rsidRPr="00C93377">
              <w:rPr>
                <w:rFonts w:ascii="Calibri" w:hAnsi="Calibri" w:cs="Calibri"/>
                <w:sz w:val="16"/>
                <w:szCs w:val="16"/>
                <w:lang w:val="en-US"/>
              </w:rPr>
              <w:t xml:space="preserve"> con </w:t>
            </w:r>
            <w:proofErr w:type="spellStart"/>
            <w:r w:rsidRPr="00C93377">
              <w:rPr>
                <w:rFonts w:ascii="Calibri" w:hAnsi="Calibri" w:cs="Calibri"/>
                <w:sz w:val="16"/>
                <w:szCs w:val="16"/>
                <w:lang w:val="en-US"/>
              </w:rPr>
              <w:t>Grupolab</w:t>
            </w:r>
            <w:proofErr w:type="spellEnd"/>
            <w:r w:rsidRPr="00C93377">
              <w:rPr>
                <w:rFonts w:ascii="Calibri" w:hAnsi="Calibri" w:cs="Calibri"/>
                <w:sz w:val="16"/>
                <w:szCs w:val="16"/>
                <w:lang w:val="en-US"/>
              </w:rPr>
              <w:t xml:space="preserve"> y </w:t>
            </w:r>
            <w:proofErr w:type="spellStart"/>
            <w:r w:rsidRPr="00C93377">
              <w:rPr>
                <w:rFonts w:ascii="Calibri" w:hAnsi="Calibri" w:cs="Calibri"/>
                <w:sz w:val="16"/>
                <w:szCs w:val="16"/>
                <w:lang w:val="en-US"/>
              </w:rPr>
              <w:t>Facultad</w:t>
            </w:r>
            <w:proofErr w:type="spellEnd"/>
            <w:r w:rsidRPr="00C93377">
              <w:rPr>
                <w:rFonts w:ascii="Calibri" w:hAnsi="Calibri" w:cs="Calibri"/>
                <w:sz w:val="16"/>
                <w:szCs w:val="16"/>
                <w:lang w:val="en-US"/>
              </w:rPr>
              <w:t xml:space="preserve"> de </w:t>
            </w:r>
            <w:proofErr w:type="spellStart"/>
            <w:r w:rsidRPr="00C93377">
              <w:rPr>
                <w:rFonts w:ascii="Calibri" w:hAnsi="Calibri" w:cs="Calibri"/>
                <w:sz w:val="16"/>
                <w:szCs w:val="16"/>
                <w:lang w:val="en-US"/>
              </w:rPr>
              <w:t>Trabajo</w:t>
            </w:r>
            <w:proofErr w:type="spellEnd"/>
            <w:r w:rsidRPr="00C93377">
              <w:rPr>
                <w:rFonts w:ascii="Calibri" w:hAnsi="Calibri" w:cs="Calibri"/>
                <w:sz w:val="16"/>
                <w:szCs w:val="16"/>
                <w:lang w:val="en-US"/>
              </w:rPr>
              <w:t xml:space="preserve"> Social UCM</w:t>
            </w:r>
            <w:r>
              <w:rPr>
                <w:rFonts w:ascii="Calibri" w:hAnsi="Calibri" w:cs="Calibri"/>
                <w:sz w:val="16"/>
                <w:szCs w:val="16"/>
                <w:lang w:val="en-US"/>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28E4B48" w14:textId="3FF4751C" w:rsidR="00757E79" w:rsidRPr="00B45692" w:rsidRDefault="00757E79" w:rsidP="00757E79">
            <w:pPr>
              <w:widowControl/>
              <w:autoSpaceDE/>
              <w:adjustRightInd/>
              <w:spacing w:line="256" w:lineRule="auto"/>
              <w:jc w:val="right"/>
              <w:rPr>
                <w:rFonts w:ascii="Calibri" w:hAnsi="Calibri" w:cs="Calibri"/>
                <w:sz w:val="18"/>
                <w:szCs w:val="18"/>
              </w:rPr>
            </w:pPr>
            <w:r>
              <w:rPr>
                <w:rFonts w:ascii="Calibri" w:hAnsi="Calibri" w:cs="Calibri"/>
                <w:sz w:val="16"/>
                <w:szCs w:val="16"/>
              </w:rPr>
              <w:t>1053,91 €</w:t>
            </w:r>
          </w:p>
        </w:tc>
      </w:tr>
      <w:tr w:rsidR="00757E79" w:rsidRPr="00B45692" w14:paraId="29497F58"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47F68F1D" w14:textId="34C857FC" w:rsidR="00757E79" w:rsidRPr="005D558C" w:rsidRDefault="00757E79" w:rsidP="00757E79">
            <w:pPr>
              <w:spacing w:line="256" w:lineRule="auto"/>
              <w:ind w:right="89"/>
              <w:rPr>
                <w:sz w:val="20"/>
                <w:szCs w:val="20"/>
              </w:rPr>
            </w:pPr>
            <w:r w:rsidRPr="005D558C">
              <w:rPr>
                <w:sz w:val="20"/>
                <w:szCs w:val="20"/>
              </w:rPr>
              <w:t>AE-969915</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8DD16E9" w14:textId="2FCE7DBC" w:rsidR="00757E79" w:rsidRPr="00B45692"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 xml:space="preserve">ESPINOSA </w:t>
            </w:r>
            <w:proofErr w:type="spellStart"/>
            <w:r>
              <w:rPr>
                <w:rFonts w:ascii="Calibri" w:hAnsi="Calibri" w:cs="Calibri"/>
                <w:sz w:val="16"/>
                <w:szCs w:val="16"/>
              </w:rPr>
              <w:t>ESPINOSA</w:t>
            </w:r>
            <w:proofErr w:type="spellEnd"/>
            <w:r>
              <w:rPr>
                <w:rFonts w:ascii="Calibri" w:hAnsi="Calibri" w:cs="Calibri"/>
                <w:sz w:val="16"/>
                <w:szCs w:val="16"/>
              </w:rPr>
              <w:t>, David</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4C4DE82" w14:textId="686A594B" w:rsidR="00757E79" w:rsidRPr="00B45692" w:rsidRDefault="00757E79" w:rsidP="00757E79">
            <w:pPr>
              <w:widowControl/>
              <w:autoSpaceDE/>
              <w:adjustRightInd/>
              <w:spacing w:line="256" w:lineRule="auto"/>
              <w:rPr>
                <w:rFonts w:ascii="Calibri" w:hAnsi="Calibri" w:cs="Calibri"/>
                <w:sz w:val="16"/>
                <w:szCs w:val="16"/>
                <w:lang w:val="en-US"/>
              </w:rPr>
            </w:pPr>
            <w:proofErr w:type="spellStart"/>
            <w:r w:rsidRPr="00216FDB">
              <w:rPr>
                <w:rFonts w:ascii="Calibri" w:hAnsi="Calibri" w:cs="Calibri"/>
                <w:sz w:val="16"/>
                <w:szCs w:val="16"/>
                <w:lang w:val="en-US"/>
              </w:rPr>
              <w:t>Publicación</w:t>
            </w:r>
            <w:proofErr w:type="spellEnd"/>
            <w:r w:rsidRPr="00216FDB">
              <w:rPr>
                <w:rFonts w:ascii="Calibri" w:hAnsi="Calibri" w:cs="Calibri"/>
                <w:sz w:val="16"/>
                <w:szCs w:val="16"/>
                <w:lang w:val="en-US"/>
              </w:rPr>
              <w:t xml:space="preserve"> </w:t>
            </w:r>
            <w:proofErr w:type="spellStart"/>
            <w:r w:rsidRPr="00216FDB">
              <w:rPr>
                <w:rFonts w:ascii="Calibri" w:hAnsi="Calibri" w:cs="Calibri"/>
                <w:sz w:val="16"/>
                <w:szCs w:val="16"/>
                <w:lang w:val="en-US"/>
              </w:rPr>
              <w:t>en</w:t>
            </w:r>
            <w:proofErr w:type="spellEnd"/>
            <w:r w:rsidRPr="00216FDB">
              <w:rPr>
                <w:rFonts w:ascii="Calibri" w:hAnsi="Calibri" w:cs="Calibri"/>
                <w:sz w:val="16"/>
                <w:szCs w:val="16"/>
                <w:lang w:val="en-US"/>
              </w:rPr>
              <w:t xml:space="preserve"> </w:t>
            </w:r>
            <w:proofErr w:type="spellStart"/>
            <w:r w:rsidRPr="00216FDB">
              <w:rPr>
                <w:rFonts w:ascii="Calibri" w:hAnsi="Calibri" w:cs="Calibri"/>
                <w:sz w:val="16"/>
                <w:szCs w:val="16"/>
                <w:lang w:val="en-US"/>
              </w:rPr>
              <w:t>inglés</w:t>
            </w:r>
            <w:proofErr w:type="spellEnd"/>
            <w:r w:rsidRPr="00216FDB">
              <w:rPr>
                <w:rFonts w:ascii="Calibri" w:hAnsi="Calibri" w:cs="Calibri"/>
                <w:sz w:val="16"/>
                <w:szCs w:val="16"/>
                <w:lang w:val="en-US"/>
              </w:rPr>
              <w:t xml:space="preserve"> de la </w:t>
            </w:r>
            <w:proofErr w:type="spellStart"/>
            <w:r w:rsidRPr="00216FDB">
              <w:rPr>
                <w:rFonts w:ascii="Calibri" w:hAnsi="Calibri" w:cs="Calibri"/>
                <w:sz w:val="16"/>
                <w:szCs w:val="16"/>
                <w:lang w:val="en-US"/>
              </w:rPr>
              <w:t>Reunión</w:t>
            </w:r>
            <w:proofErr w:type="spellEnd"/>
            <w:r w:rsidRPr="00216FDB">
              <w:rPr>
                <w:rFonts w:ascii="Calibri" w:hAnsi="Calibri" w:cs="Calibri"/>
                <w:sz w:val="16"/>
                <w:szCs w:val="16"/>
                <w:lang w:val="en-US"/>
              </w:rPr>
              <w:t xml:space="preserve"> </w:t>
            </w:r>
            <w:proofErr w:type="spellStart"/>
            <w:r w:rsidRPr="00216FDB">
              <w:rPr>
                <w:rFonts w:ascii="Calibri" w:hAnsi="Calibri" w:cs="Calibri"/>
                <w:sz w:val="16"/>
                <w:szCs w:val="16"/>
                <w:lang w:val="en-US"/>
              </w:rPr>
              <w:t>científica</w:t>
            </w:r>
            <w:proofErr w:type="spellEnd"/>
            <w:r w:rsidRPr="00216FDB">
              <w:rPr>
                <w:rFonts w:ascii="Calibri" w:hAnsi="Calibri" w:cs="Calibri"/>
                <w:sz w:val="16"/>
                <w:szCs w:val="16"/>
                <w:lang w:val="en-US"/>
              </w:rPr>
              <w:t xml:space="preserve"> </w:t>
            </w:r>
            <w:proofErr w:type="spellStart"/>
            <w:r w:rsidRPr="00216FDB">
              <w:rPr>
                <w:rFonts w:ascii="Calibri" w:hAnsi="Calibri" w:cs="Calibri"/>
                <w:sz w:val="16"/>
                <w:szCs w:val="16"/>
                <w:lang w:val="en-US"/>
              </w:rPr>
              <w:t>Internacional</w:t>
            </w:r>
            <w:proofErr w:type="spellEnd"/>
            <w:r w:rsidRPr="00216FDB">
              <w:rPr>
                <w:rFonts w:ascii="Calibri" w:hAnsi="Calibri" w:cs="Calibri"/>
                <w:sz w:val="16"/>
                <w:szCs w:val="16"/>
                <w:lang w:val="en-US"/>
              </w:rPr>
              <w:t xml:space="preserve"> "</w:t>
            </w:r>
            <w:proofErr w:type="spellStart"/>
            <w:r w:rsidRPr="00216FDB">
              <w:rPr>
                <w:rFonts w:ascii="Calibri" w:hAnsi="Calibri" w:cs="Calibri"/>
                <w:sz w:val="16"/>
                <w:szCs w:val="16"/>
                <w:lang w:val="en-US"/>
              </w:rPr>
              <w:t>Presencia</w:t>
            </w:r>
            <w:proofErr w:type="spellEnd"/>
            <w:r w:rsidRPr="00216FDB">
              <w:rPr>
                <w:rFonts w:ascii="Calibri" w:hAnsi="Calibri" w:cs="Calibri"/>
                <w:sz w:val="16"/>
                <w:szCs w:val="16"/>
                <w:lang w:val="en-US"/>
              </w:rPr>
              <w:t xml:space="preserve"> </w:t>
            </w:r>
            <w:proofErr w:type="spellStart"/>
            <w:r w:rsidRPr="00216FDB">
              <w:rPr>
                <w:rFonts w:ascii="Calibri" w:hAnsi="Calibri" w:cs="Calibri"/>
                <w:sz w:val="16"/>
                <w:szCs w:val="16"/>
                <w:lang w:val="en-US"/>
              </w:rPr>
              <w:t>militar</w:t>
            </w:r>
            <w:proofErr w:type="spellEnd"/>
            <w:r w:rsidRPr="00216FDB">
              <w:rPr>
                <w:rFonts w:ascii="Calibri" w:hAnsi="Calibri" w:cs="Calibri"/>
                <w:sz w:val="16"/>
                <w:szCs w:val="16"/>
                <w:lang w:val="en-US"/>
              </w:rPr>
              <w:t xml:space="preserve"> e </w:t>
            </w:r>
            <w:proofErr w:type="spellStart"/>
            <w:r w:rsidRPr="00216FDB">
              <w:rPr>
                <w:rFonts w:ascii="Calibri" w:hAnsi="Calibri" w:cs="Calibri"/>
                <w:sz w:val="16"/>
                <w:szCs w:val="16"/>
                <w:lang w:val="en-US"/>
              </w:rPr>
              <w:t>integración</w:t>
            </w:r>
            <w:proofErr w:type="spellEnd"/>
            <w:r w:rsidRPr="00216FDB">
              <w:rPr>
                <w:rFonts w:ascii="Calibri" w:hAnsi="Calibri" w:cs="Calibri"/>
                <w:sz w:val="16"/>
                <w:szCs w:val="16"/>
                <w:lang w:val="en-US"/>
              </w:rPr>
              <w:t xml:space="preserve"> </w:t>
            </w:r>
            <w:proofErr w:type="spellStart"/>
            <w:r w:rsidRPr="00216FDB">
              <w:rPr>
                <w:rFonts w:ascii="Calibri" w:hAnsi="Calibri" w:cs="Calibri"/>
                <w:sz w:val="16"/>
                <w:szCs w:val="16"/>
                <w:lang w:val="en-US"/>
              </w:rPr>
              <w:t>cívica</w:t>
            </w:r>
            <w:proofErr w:type="spellEnd"/>
            <w:r w:rsidRPr="00216FDB">
              <w:rPr>
                <w:rFonts w:ascii="Calibri" w:hAnsi="Calibri" w:cs="Calibri"/>
                <w:sz w:val="16"/>
                <w:szCs w:val="16"/>
                <w:lang w:val="en-US"/>
              </w:rPr>
              <w:t xml:space="preserve"> </w:t>
            </w:r>
            <w:proofErr w:type="spellStart"/>
            <w:r w:rsidRPr="00216FDB">
              <w:rPr>
                <w:rFonts w:ascii="Calibri" w:hAnsi="Calibri" w:cs="Calibri"/>
                <w:sz w:val="16"/>
                <w:szCs w:val="16"/>
                <w:lang w:val="en-US"/>
              </w:rPr>
              <w:t>en</w:t>
            </w:r>
            <w:proofErr w:type="spellEnd"/>
            <w:r w:rsidRPr="00216FDB">
              <w:rPr>
                <w:rFonts w:ascii="Calibri" w:hAnsi="Calibri" w:cs="Calibri"/>
                <w:sz w:val="16"/>
                <w:szCs w:val="16"/>
                <w:lang w:val="en-US"/>
              </w:rPr>
              <w:t xml:space="preserve"> Hispania Ulterior entre </w:t>
            </w:r>
            <w:proofErr w:type="spellStart"/>
            <w:r w:rsidRPr="00216FDB">
              <w:rPr>
                <w:rFonts w:ascii="Calibri" w:hAnsi="Calibri" w:cs="Calibri"/>
                <w:sz w:val="16"/>
                <w:szCs w:val="16"/>
                <w:lang w:val="en-US"/>
              </w:rPr>
              <w:t>Sertorio</w:t>
            </w:r>
            <w:proofErr w:type="spellEnd"/>
            <w:r w:rsidRPr="00216FDB">
              <w:rPr>
                <w:rFonts w:ascii="Calibri" w:hAnsi="Calibri" w:cs="Calibri"/>
                <w:sz w:val="16"/>
                <w:szCs w:val="16"/>
                <w:lang w:val="en-US"/>
              </w:rPr>
              <w:t xml:space="preserve"> y César".</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F98F059" w14:textId="203D94F5" w:rsidR="00757E79" w:rsidRPr="00B45692" w:rsidRDefault="00757E79" w:rsidP="00757E79">
            <w:pPr>
              <w:widowControl/>
              <w:autoSpaceDE/>
              <w:adjustRightInd/>
              <w:spacing w:line="256" w:lineRule="auto"/>
              <w:jc w:val="right"/>
              <w:rPr>
                <w:rFonts w:ascii="Calibri" w:hAnsi="Calibri" w:cs="Calibri"/>
                <w:sz w:val="16"/>
                <w:szCs w:val="16"/>
              </w:rPr>
            </w:pPr>
            <w:r w:rsidRPr="009C2689">
              <w:rPr>
                <w:rFonts w:ascii="Calibri" w:hAnsi="Calibri" w:cs="Calibri"/>
                <w:sz w:val="16"/>
                <w:szCs w:val="16"/>
              </w:rPr>
              <w:t>786,63 €</w:t>
            </w:r>
          </w:p>
        </w:tc>
      </w:tr>
      <w:tr w:rsidR="00757E79" w:rsidRPr="00B45692" w14:paraId="2F9FDE30"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03A713F0" w14:textId="1B7B7DB4" w:rsidR="00757E79" w:rsidRPr="005D558C" w:rsidRDefault="00757E79" w:rsidP="00757E79">
            <w:pPr>
              <w:spacing w:line="256" w:lineRule="auto"/>
              <w:ind w:right="89"/>
              <w:rPr>
                <w:sz w:val="20"/>
                <w:szCs w:val="20"/>
              </w:rPr>
            </w:pPr>
            <w:r w:rsidRPr="005D558C">
              <w:rPr>
                <w:sz w:val="20"/>
                <w:szCs w:val="20"/>
              </w:rPr>
              <w:t>AE-969666</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BB47DCF" w14:textId="6C38A087" w:rsidR="00757E79" w:rsidRPr="00B45692"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ESTELLA NORIEGA, Ignacio</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64B3AB4" w14:textId="7312D716" w:rsidR="00757E79" w:rsidRPr="00B45692" w:rsidRDefault="00757E79" w:rsidP="00757E79">
            <w:pPr>
              <w:widowControl/>
              <w:autoSpaceDE/>
              <w:adjustRightInd/>
              <w:spacing w:line="256" w:lineRule="auto"/>
              <w:rPr>
                <w:rFonts w:ascii="Calibri" w:hAnsi="Calibri" w:cs="Calibri"/>
                <w:sz w:val="16"/>
                <w:szCs w:val="16"/>
              </w:rPr>
            </w:pPr>
            <w:r w:rsidRPr="00216FDB">
              <w:rPr>
                <w:rFonts w:ascii="Calibri" w:hAnsi="Calibri" w:cs="Calibri"/>
                <w:sz w:val="16"/>
                <w:szCs w:val="16"/>
              </w:rPr>
              <w:t xml:space="preserve">La </w:t>
            </w:r>
            <w:proofErr w:type="spellStart"/>
            <w:r w:rsidRPr="00216FDB">
              <w:rPr>
                <w:rFonts w:ascii="Calibri" w:hAnsi="Calibri" w:cs="Calibri"/>
                <w:sz w:val="16"/>
                <w:szCs w:val="16"/>
              </w:rPr>
              <w:t>audiovisualización</w:t>
            </w:r>
            <w:proofErr w:type="spellEnd"/>
            <w:r w:rsidRPr="00216FDB">
              <w:rPr>
                <w:rFonts w:ascii="Calibri" w:hAnsi="Calibri" w:cs="Calibri"/>
                <w:sz w:val="16"/>
                <w:szCs w:val="16"/>
              </w:rPr>
              <w:t xml:space="preserve"> de la Historia del arte: </w:t>
            </w:r>
            <w:r>
              <w:rPr>
                <w:rFonts w:ascii="Calibri" w:hAnsi="Calibri" w:cs="Calibri"/>
                <w:sz w:val="16"/>
                <w:szCs w:val="16"/>
              </w:rPr>
              <w:t>S</w:t>
            </w:r>
            <w:r w:rsidRPr="00216FDB">
              <w:rPr>
                <w:rFonts w:ascii="Calibri" w:hAnsi="Calibri" w:cs="Calibri"/>
                <w:sz w:val="16"/>
                <w:szCs w:val="16"/>
              </w:rPr>
              <w:t xml:space="preserve">eminario </w:t>
            </w:r>
            <w:r>
              <w:rPr>
                <w:rFonts w:ascii="Calibri" w:hAnsi="Calibri" w:cs="Calibri"/>
                <w:sz w:val="16"/>
                <w:szCs w:val="16"/>
              </w:rPr>
              <w:t>I</w:t>
            </w:r>
            <w:r w:rsidRPr="00216FDB">
              <w:rPr>
                <w:rFonts w:ascii="Calibri" w:hAnsi="Calibri" w:cs="Calibri"/>
                <w:sz w:val="16"/>
                <w:szCs w:val="16"/>
              </w:rPr>
              <w:t>nternacional del proyecto de investigación Atlas AV</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F17D053" w14:textId="7588300D" w:rsidR="00757E79" w:rsidRPr="00B45692"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923,79 €</w:t>
            </w:r>
          </w:p>
        </w:tc>
      </w:tr>
      <w:tr w:rsidR="00757E79" w:rsidRPr="00B45692" w14:paraId="5771EFFD"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231BAFB5" w14:textId="7E6CE10B" w:rsidR="00757E79" w:rsidRPr="005D558C" w:rsidRDefault="00757E79" w:rsidP="00757E79">
            <w:pPr>
              <w:spacing w:line="256" w:lineRule="auto"/>
              <w:ind w:right="89"/>
              <w:rPr>
                <w:sz w:val="20"/>
                <w:szCs w:val="20"/>
              </w:rPr>
            </w:pPr>
            <w:r w:rsidRPr="005D558C">
              <w:rPr>
                <w:sz w:val="20"/>
                <w:szCs w:val="20"/>
              </w:rPr>
              <w:t>AE-969741</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830652D" w14:textId="1A19B6E6" w:rsidR="00757E79" w:rsidRPr="00B45692"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FARALDO JARILLO, José María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3A678EA" w14:textId="54263668" w:rsidR="00757E79" w:rsidRPr="00B45692" w:rsidRDefault="00757E79" w:rsidP="00757E79">
            <w:pPr>
              <w:widowControl/>
              <w:autoSpaceDE/>
              <w:adjustRightInd/>
              <w:spacing w:line="256" w:lineRule="auto"/>
              <w:jc w:val="both"/>
              <w:rPr>
                <w:rFonts w:ascii="Calibri" w:hAnsi="Calibri" w:cs="Calibri"/>
                <w:sz w:val="16"/>
                <w:szCs w:val="16"/>
              </w:rPr>
            </w:pPr>
            <w:r w:rsidRPr="00216FDB">
              <w:rPr>
                <w:rFonts w:ascii="Calibri" w:hAnsi="Calibri" w:cs="Calibri"/>
                <w:sz w:val="16"/>
                <w:szCs w:val="16"/>
              </w:rPr>
              <w:t>Después de Ucrania. Repensando Europa del Este desde España</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47995BA" w14:textId="04A853A5" w:rsidR="00757E79" w:rsidRPr="00B45692"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94406" w14:paraId="7D918943"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49109A92" w14:textId="79297F43" w:rsidR="00757E79" w:rsidRPr="005D558C" w:rsidRDefault="00757E79" w:rsidP="00757E79">
            <w:pPr>
              <w:spacing w:line="256" w:lineRule="auto"/>
              <w:ind w:right="89"/>
              <w:rPr>
                <w:sz w:val="20"/>
                <w:szCs w:val="20"/>
              </w:rPr>
            </w:pPr>
            <w:r w:rsidRPr="005D558C">
              <w:rPr>
                <w:sz w:val="20"/>
                <w:szCs w:val="20"/>
              </w:rPr>
              <w:t>AE-969592</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D06AED4" w14:textId="592CC6FF" w:rsidR="00757E79" w:rsidRPr="00C94406"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FERNANDEZ QUESADA, Blanca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46DC20D" w14:textId="21B03794" w:rsidR="00757E79" w:rsidRPr="00C94406" w:rsidRDefault="00757E79" w:rsidP="00757E79">
            <w:pPr>
              <w:widowControl/>
              <w:autoSpaceDE/>
              <w:adjustRightInd/>
              <w:spacing w:line="256" w:lineRule="auto"/>
              <w:rPr>
                <w:rFonts w:ascii="Calibri" w:hAnsi="Calibri" w:cs="Calibri"/>
                <w:sz w:val="16"/>
                <w:szCs w:val="16"/>
              </w:rPr>
            </w:pPr>
            <w:r w:rsidRPr="00216FDB">
              <w:rPr>
                <w:rFonts w:ascii="Calibri" w:hAnsi="Calibri" w:cs="Calibri"/>
                <w:sz w:val="16"/>
                <w:szCs w:val="16"/>
              </w:rPr>
              <w:t>IV Jornadas de Buenas Prácticas en Investigación y Docencia del Color</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1BA27B2" w14:textId="489D8A3A" w:rsidR="00757E79" w:rsidRPr="00C9440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913,41 €</w:t>
            </w:r>
          </w:p>
        </w:tc>
      </w:tr>
      <w:tr w:rsidR="00757E79" w:rsidRPr="00D90DA5" w14:paraId="270FFCE0"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534BD8FB" w14:textId="77A06A51" w:rsidR="00757E79" w:rsidRPr="005D558C" w:rsidRDefault="00757E79" w:rsidP="00757E79">
            <w:pPr>
              <w:spacing w:line="256" w:lineRule="auto"/>
              <w:ind w:right="89"/>
              <w:rPr>
                <w:sz w:val="20"/>
                <w:szCs w:val="20"/>
              </w:rPr>
            </w:pPr>
            <w:r w:rsidRPr="005D558C">
              <w:rPr>
                <w:sz w:val="20"/>
                <w:szCs w:val="20"/>
              </w:rPr>
              <w:t>AE-966663</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FD008F3" w14:textId="77851CC4" w:rsidR="00757E79" w:rsidRPr="00D90DA5"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FLORES LANDEIRA, Juana María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AF41E1C" w14:textId="799B5EE5" w:rsidR="00757E79" w:rsidRPr="00D90DA5" w:rsidRDefault="00757E79" w:rsidP="00757E79">
            <w:pPr>
              <w:widowControl/>
              <w:autoSpaceDE/>
              <w:adjustRightInd/>
              <w:spacing w:line="256" w:lineRule="auto"/>
              <w:jc w:val="both"/>
              <w:rPr>
                <w:rFonts w:ascii="Calibri" w:hAnsi="Calibri" w:cs="Calibri"/>
                <w:sz w:val="16"/>
                <w:szCs w:val="16"/>
              </w:rPr>
            </w:pPr>
            <w:r w:rsidRPr="00216FDB">
              <w:rPr>
                <w:rFonts w:ascii="Calibri" w:hAnsi="Calibri" w:cs="Calibri"/>
                <w:sz w:val="16"/>
                <w:szCs w:val="16"/>
              </w:rPr>
              <w:t xml:space="preserve">Ayuda para la celebración del 5th </w:t>
            </w:r>
            <w:proofErr w:type="spellStart"/>
            <w:r w:rsidRPr="00216FDB">
              <w:rPr>
                <w:rFonts w:ascii="Calibri" w:hAnsi="Calibri" w:cs="Calibri"/>
                <w:sz w:val="16"/>
                <w:szCs w:val="16"/>
              </w:rPr>
              <w:t>Cutting</w:t>
            </w:r>
            <w:proofErr w:type="spellEnd"/>
            <w:r w:rsidRPr="00216FDB">
              <w:rPr>
                <w:rFonts w:ascii="Calibri" w:hAnsi="Calibri" w:cs="Calibri"/>
                <w:sz w:val="16"/>
                <w:szCs w:val="16"/>
              </w:rPr>
              <w:t xml:space="preserve"> Edge </w:t>
            </w:r>
            <w:proofErr w:type="spellStart"/>
            <w:r w:rsidRPr="00216FDB">
              <w:rPr>
                <w:rFonts w:ascii="Calibri" w:hAnsi="Calibri" w:cs="Calibri"/>
                <w:sz w:val="16"/>
                <w:szCs w:val="16"/>
              </w:rPr>
              <w:t>Pathology</w:t>
            </w:r>
            <w:proofErr w:type="spellEnd"/>
            <w:r w:rsidRPr="00216FDB">
              <w:rPr>
                <w:rFonts w:ascii="Calibri" w:hAnsi="Calibri" w:cs="Calibri"/>
                <w:sz w:val="16"/>
                <w:szCs w:val="16"/>
              </w:rPr>
              <w:t xml:space="preserve"> </w:t>
            </w:r>
            <w:proofErr w:type="spellStart"/>
            <w:r w:rsidRPr="00216FDB">
              <w:rPr>
                <w:rFonts w:ascii="Calibri" w:hAnsi="Calibri" w:cs="Calibri"/>
                <w:sz w:val="16"/>
                <w:szCs w:val="16"/>
              </w:rPr>
              <w:t>Congress</w:t>
            </w:r>
            <w:proofErr w:type="spellEnd"/>
            <w:r w:rsidRPr="00216FDB">
              <w:rPr>
                <w:rFonts w:ascii="Calibri" w:hAnsi="Calibri" w:cs="Calibri"/>
                <w:sz w:val="16"/>
                <w:szCs w:val="16"/>
              </w:rPr>
              <w:t>, san Lorenzo del Escorial del 28 al 31 de agosto de 2024</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233C4C1" w14:textId="5ECCB021" w:rsidR="00757E79" w:rsidRPr="00D90DA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EC0D90" w14:paraId="2221BD40"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2B64F245" w14:textId="3C45178A" w:rsidR="00757E79" w:rsidRPr="005D558C" w:rsidRDefault="00757E79" w:rsidP="00757E79">
            <w:pPr>
              <w:spacing w:line="256" w:lineRule="auto"/>
              <w:ind w:right="89"/>
              <w:rPr>
                <w:sz w:val="20"/>
                <w:szCs w:val="20"/>
              </w:rPr>
            </w:pPr>
            <w:r w:rsidRPr="005D558C">
              <w:rPr>
                <w:sz w:val="20"/>
                <w:szCs w:val="20"/>
              </w:rPr>
              <w:t>AE-967996</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AAF1330" w14:textId="7AEC20A6" w:rsidR="00757E79" w:rsidRPr="00EC0D90"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FRANGANILLO ÁLVAREZ, Alejandra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97FF547" w14:textId="173CC937" w:rsidR="00757E79" w:rsidRPr="00EC0D90" w:rsidRDefault="00757E79" w:rsidP="00757E79">
            <w:pPr>
              <w:widowControl/>
              <w:autoSpaceDE/>
              <w:adjustRightInd/>
              <w:spacing w:line="256" w:lineRule="auto"/>
              <w:rPr>
                <w:rFonts w:ascii="Calibri" w:hAnsi="Calibri" w:cs="Calibri"/>
                <w:sz w:val="16"/>
                <w:szCs w:val="16"/>
              </w:rPr>
            </w:pPr>
            <w:r w:rsidRPr="00216FDB">
              <w:rPr>
                <w:rFonts w:ascii="Calibri" w:hAnsi="Calibri" w:cs="Calibri"/>
                <w:sz w:val="16"/>
                <w:szCs w:val="16"/>
              </w:rPr>
              <w:t>Seminario Internacional Agencia política y cultural de las élites femeninas en la Monarquía Hispánica (ss. XVI y XVII)</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CF15A4C" w14:textId="6D8DD2C1" w:rsidR="00757E79" w:rsidRPr="00EC0D90"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956,79 €</w:t>
            </w:r>
          </w:p>
        </w:tc>
      </w:tr>
      <w:tr w:rsidR="00757E79" w:rsidRPr="00EC0D90" w14:paraId="0CF105C1"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E6E57AB" w14:textId="301ADFBE" w:rsidR="00757E79" w:rsidRPr="005D558C" w:rsidRDefault="00757E79" w:rsidP="00757E79">
            <w:pPr>
              <w:spacing w:line="256" w:lineRule="auto"/>
              <w:ind w:right="89"/>
              <w:rPr>
                <w:sz w:val="20"/>
                <w:szCs w:val="20"/>
              </w:rPr>
            </w:pPr>
            <w:r w:rsidRPr="00D854AD">
              <w:rPr>
                <w:sz w:val="20"/>
                <w:szCs w:val="20"/>
              </w:rPr>
              <w:t>AE-990101</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A25FDCF" w14:textId="1A6BDF0A" w:rsidR="00757E79"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FRATICELLI, Barbara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E86BB00" w14:textId="1F25AFD8" w:rsidR="00757E79" w:rsidRPr="00216FDB" w:rsidRDefault="00757E79" w:rsidP="00757E79">
            <w:pPr>
              <w:widowControl/>
              <w:autoSpaceDE/>
              <w:adjustRightInd/>
              <w:spacing w:line="256" w:lineRule="auto"/>
              <w:rPr>
                <w:rFonts w:ascii="Calibri" w:hAnsi="Calibri" w:cs="Calibri"/>
                <w:sz w:val="16"/>
                <w:szCs w:val="16"/>
              </w:rPr>
            </w:pPr>
            <w:r w:rsidRPr="00D854AD">
              <w:rPr>
                <w:rFonts w:ascii="Calibri" w:hAnsi="Calibri" w:cs="Calibri"/>
                <w:sz w:val="16"/>
                <w:szCs w:val="16"/>
              </w:rPr>
              <w:t>Portugal, 50 años después: ecos del 25 de abril</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1C0CFCE" w14:textId="74DB1E1C" w:rsidR="00757E79" w:rsidRPr="00216FDB"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EC0D90" w14:paraId="5A2BBAE5" w14:textId="77777777" w:rsidTr="0047155D">
        <w:trPr>
          <w:trHeight w:val="572"/>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14:paraId="0365F71A" w14:textId="412ACCE5" w:rsidR="00757E79" w:rsidRPr="005D558C" w:rsidRDefault="00757E79" w:rsidP="00757E79">
            <w:pPr>
              <w:spacing w:line="256" w:lineRule="auto"/>
              <w:ind w:right="89"/>
              <w:rPr>
                <w:sz w:val="20"/>
                <w:szCs w:val="20"/>
              </w:rPr>
            </w:pPr>
            <w:r w:rsidRPr="005D558C">
              <w:rPr>
                <w:sz w:val="20"/>
                <w:szCs w:val="20"/>
              </w:rPr>
              <w:t>AE-968757</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9C5526B" w14:textId="56A5AD56" w:rsidR="00757E79" w:rsidRPr="00EC0D90"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 xml:space="preserve">GALLARDO </w:t>
            </w:r>
            <w:proofErr w:type="gramStart"/>
            <w:r>
              <w:rPr>
                <w:rFonts w:ascii="Calibri" w:hAnsi="Calibri" w:cs="Calibri"/>
                <w:sz w:val="16"/>
                <w:szCs w:val="16"/>
              </w:rPr>
              <w:t xml:space="preserve">GUTIÉRREZ,   </w:t>
            </w:r>
            <w:proofErr w:type="gramEnd"/>
            <w:r>
              <w:rPr>
                <w:rFonts w:ascii="Calibri" w:hAnsi="Calibri" w:cs="Calibri"/>
                <w:sz w:val="16"/>
                <w:szCs w:val="16"/>
              </w:rPr>
              <w:t xml:space="preserve">  Eva 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1F7D8FF" w14:textId="19444DFA" w:rsidR="00757E79" w:rsidRPr="00EC0D90" w:rsidRDefault="00757E79" w:rsidP="00757E79">
            <w:pPr>
              <w:widowControl/>
              <w:autoSpaceDE/>
              <w:adjustRightInd/>
              <w:spacing w:line="256" w:lineRule="auto"/>
              <w:rPr>
                <w:rFonts w:ascii="Calibri" w:hAnsi="Calibri" w:cs="Calibri"/>
                <w:sz w:val="16"/>
                <w:szCs w:val="16"/>
              </w:rPr>
            </w:pPr>
            <w:proofErr w:type="spellStart"/>
            <w:r w:rsidRPr="00216FDB">
              <w:rPr>
                <w:rFonts w:ascii="Calibri" w:hAnsi="Calibri" w:cs="Calibri"/>
                <w:sz w:val="16"/>
                <w:szCs w:val="16"/>
              </w:rPr>
              <w:t>Advance</w:t>
            </w:r>
            <w:proofErr w:type="spellEnd"/>
            <w:r w:rsidRPr="00216FDB">
              <w:rPr>
                <w:rFonts w:ascii="Calibri" w:hAnsi="Calibri" w:cs="Calibri"/>
                <w:sz w:val="16"/>
                <w:szCs w:val="16"/>
              </w:rPr>
              <w:t xml:space="preserve"> </w:t>
            </w:r>
            <w:proofErr w:type="spellStart"/>
            <w:r w:rsidRPr="00216FDB">
              <w:rPr>
                <w:rFonts w:ascii="Calibri" w:hAnsi="Calibri" w:cs="Calibri"/>
                <w:sz w:val="16"/>
                <w:szCs w:val="16"/>
              </w:rPr>
              <w:t>Course</w:t>
            </w:r>
            <w:proofErr w:type="spellEnd"/>
            <w:r w:rsidRPr="00216FDB">
              <w:rPr>
                <w:rFonts w:ascii="Calibri" w:hAnsi="Calibri" w:cs="Calibri"/>
                <w:sz w:val="16"/>
                <w:szCs w:val="16"/>
              </w:rPr>
              <w:t xml:space="preserve"> in </w:t>
            </w:r>
            <w:proofErr w:type="spellStart"/>
            <w:r w:rsidRPr="00216FDB">
              <w:rPr>
                <w:rFonts w:ascii="Calibri" w:hAnsi="Calibri" w:cs="Calibri"/>
                <w:sz w:val="16"/>
                <w:szCs w:val="16"/>
              </w:rPr>
              <w:t>Operator</w:t>
            </w:r>
            <w:proofErr w:type="spellEnd"/>
            <w:r w:rsidRPr="00216FDB">
              <w:rPr>
                <w:rFonts w:ascii="Calibri" w:hAnsi="Calibri" w:cs="Calibri"/>
                <w:sz w:val="16"/>
                <w:szCs w:val="16"/>
              </w:rPr>
              <w:t xml:space="preserve"> </w:t>
            </w:r>
            <w:proofErr w:type="spellStart"/>
            <w:r w:rsidRPr="00216FDB">
              <w:rPr>
                <w:rFonts w:ascii="Calibri" w:hAnsi="Calibri" w:cs="Calibri"/>
                <w:sz w:val="16"/>
                <w:szCs w:val="16"/>
              </w:rPr>
              <w:t>Theory</w:t>
            </w:r>
            <w:proofErr w:type="spellEnd"/>
            <w:r w:rsidRPr="00216FDB">
              <w:rPr>
                <w:rFonts w:ascii="Calibri" w:hAnsi="Calibri" w:cs="Calibri"/>
                <w:sz w:val="16"/>
                <w:szCs w:val="16"/>
              </w:rPr>
              <w:t xml:space="preserve"> and </w:t>
            </w:r>
            <w:proofErr w:type="spellStart"/>
            <w:r w:rsidRPr="00216FDB">
              <w:rPr>
                <w:rFonts w:ascii="Calibri" w:hAnsi="Calibri" w:cs="Calibri"/>
                <w:sz w:val="16"/>
                <w:szCs w:val="16"/>
              </w:rPr>
              <w:t>Complex</w:t>
            </w:r>
            <w:proofErr w:type="spellEnd"/>
            <w:r w:rsidRPr="00216FDB">
              <w:rPr>
                <w:rFonts w:ascii="Calibri" w:hAnsi="Calibri" w:cs="Calibri"/>
                <w:sz w:val="16"/>
                <w:szCs w:val="16"/>
              </w:rPr>
              <w:t xml:space="preserve"> </w:t>
            </w:r>
            <w:proofErr w:type="spellStart"/>
            <w:r w:rsidRPr="00216FDB">
              <w:rPr>
                <w:rFonts w:ascii="Calibri" w:hAnsi="Calibri" w:cs="Calibri"/>
                <w:sz w:val="16"/>
                <w:szCs w:val="16"/>
              </w:rPr>
              <w:t>Analysis</w:t>
            </w:r>
            <w:proofErr w:type="spellEnd"/>
            <w:r w:rsidRPr="00216FDB">
              <w:rPr>
                <w:rFonts w:ascii="Calibri" w:hAnsi="Calibri" w:cs="Calibri"/>
                <w:sz w:val="16"/>
                <w:szCs w:val="16"/>
              </w:rPr>
              <w:t xml:space="preserve"> 2024</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C4C6782" w14:textId="151F1CDF" w:rsidR="00757E79" w:rsidRPr="00EC0D90"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A243B6" w14:paraId="51E73859"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5AADC6C5" w14:textId="4655A44B" w:rsidR="00757E79" w:rsidRPr="005D558C" w:rsidRDefault="00757E79" w:rsidP="00757E79">
            <w:pPr>
              <w:spacing w:line="256" w:lineRule="auto"/>
              <w:ind w:right="89"/>
              <w:rPr>
                <w:sz w:val="20"/>
                <w:szCs w:val="20"/>
              </w:rPr>
            </w:pPr>
            <w:r w:rsidRPr="005D558C">
              <w:rPr>
                <w:sz w:val="20"/>
                <w:szCs w:val="20"/>
              </w:rPr>
              <w:t>AE-969897</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7AF5CC4" w14:textId="3D5BCE21" w:rsidR="00757E79" w:rsidRPr="00A243B6"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GARCÍA SOLANA, María José</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D86A5F0" w14:textId="646F5702" w:rsidR="00757E79" w:rsidRPr="00A243B6" w:rsidRDefault="00757E79" w:rsidP="00757E79">
            <w:pPr>
              <w:widowControl/>
              <w:autoSpaceDE/>
              <w:adjustRightInd/>
              <w:spacing w:line="256" w:lineRule="auto"/>
              <w:jc w:val="both"/>
              <w:rPr>
                <w:rFonts w:ascii="Calibri" w:hAnsi="Calibri" w:cs="Calibri"/>
                <w:sz w:val="16"/>
                <w:szCs w:val="16"/>
                <w:lang w:val="en-US"/>
              </w:rPr>
            </w:pPr>
            <w:r w:rsidRPr="005D558C">
              <w:rPr>
                <w:rFonts w:ascii="Calibri" w:hAnsi="Calibri" w:cs="Calibri"/>
                <w:sz w:val="16"/>
                <w:szCs w:val="16"/>
                <w:lang w:val="en-US"/>
              </w:rPr>
              <w:t xml:space="preserve">II </w:t>
            </w:r>
            <w:r>
              <w:rPr>
                <w:rFonts w:ascii="Calibri" w:hAnsi="Calibri" w:cs="Calibri"/>
                <w:sz w:val="16"/>
                <w:szCs w:val="16"/>
                <w:lang w:val="en-US"/>
              </w:rPr>
              <w:t>J</w:t>
            </w:r>
            <w:r w:rsidRPr="005D558C">
              <w:rPr>
                <w:rFonts w:ascii="Calibri" w:hAnsi="Calibri" w:cs="Calibri"/>
                <w:sz w:val="16"/>
                <w:szCs w:val="16"/>
                <w:lang w:val="en-US"/>
              </w:rPr>
              <w:t xml:space="preserve">ornadas </w:t>
            </w:r>
            <w:proofErr w:type="spellStart"/>
            <w:r>
              <w:rPr>
                <w:rFonts w:ascii="Calibri" w:hAnsi="Calibri" w:cs="Calibri"/>
                <w:sz w:val="16"/>
                <w:szCs w:val="16"/>
                <w:lang w:val="en-US"/>
              </w:rPr>
              <w:t>I</w:t>
            </w:r>
            <w:r w:rsidRPr="005D558C">
              <w:rPr>
                <w:rFonts w:ascii="Calibri" w:hAnsi="Calibri" w:cs="Calibri"/>
                <w:sz w:val="16"/>
                <w:szCs w:val="16"/>
                <w:lang w:val="en-US"/>
              </w:rPr>
              <w:t>nternacionales</w:t>
            </w:r>
            <w:proofErr w:type="spellEnd"/>
            <w:r w:rsidRPr="005D558C">
              <w:rPr>
                <w:rFonts w:ascii="Calibri" w:hAnsi="Calibri" w:cs="Calibri"/>
                <w:sz w:val="16"/>
                <w:szCs w:val="16"/>
                <w:lang w:val="en-US"/>
              </w:rPr>
              <w:t xml:space="preserve"> </w:t>
            </w:r>
            <w:r>
              <w:rPr>
                <w:rFonts w:ascii="Calibri" w:hAnsi="Calibri" w:cs="Calibri"/>
                <w:sz w:val="16"/>
                <w:szCs w:val="16"/>
                <w:lang w:val="en-US"/>
              </w:rPr>
              <w:t>“</w:t>
            </w:r>
            <w:proofErr w:type="spellStart"/>
            <w:r>
              <w:rPr>
                <w:rFonts w:ascii="Calibri" w:hAnsi="Calibri" w:cs="Calibri"/>
                <w:sz w:val="16"/>
                <w:szCs w:val="16"/>
                <w:lang w:val="en-US"/>
              </w:rPr>
              <w:t>A</w:t>
            </w:r>
            <w:r w:rsidRPr="005D558C">
              <w:rPr>
                <w:rFonts w:ascii="Calibri" w:hAnsi="Calibri" w:cs="Calibri"/>
                <w:sz w:val="16"/>
                <w:szCs w:val="16"/>
                <w:lang w:val="en-US"/>
              </w:rPr>
              <w:t>tracción</w:t>
            </w:r>
            <w:proofErr w:type="spellEnd"/>
            <w:r w:rsidRPr="005D558C">
              <w:rPr>
                <w:rFonts w:ascii="Calibri" w:hAnsi="Calibri" w:cs="Calibri"/>
                <w:sz w:val="16"/>
                <w:szCs w:val="16"/>
                <w:lang w:val="en-US"/>
              </w:rPr>
              <w:t xml:space="preserve"> del </w:t>
            </w:r>
            <w:proofErr w:type="spellStart"/>
            <w:r>
              <w:rPr>
                <w:rFonts w:ascii="Calibri" w:hAnsi="Calibri" w:cs="Calibri"/>
                <w:sz w:val="16"/>
                <w:szCs w:val="16"/>
                <w:lang w:val="en-US"/>
              </w:rPr>
              <w:t>T</w:t>
            </w:r>
            <w:r w:rsidRPr="005D558C">
              <w:rPr>
                <w:rFonts w:ascii="Calibri" w:hAnsi="Calibri" w:cs="Calibri"/>
                <w:sz w:val="16"/>
                <w:szCs w:val="16"/>
                <w:lang w:val="en-US"/>
              </w:rPr>
              <w:t>alento</w:t>
            </w:r>
            <w:proofErr w:type="spellEnd"/>
            <w:r w:rsidRPr="005D558C">
              <w:rPr>
                <w:rFonts w:ascii="Calibri" w:hAnsi="Calibri" w:cs="Calibri"/>
                <w:sz w:val="16"/>
                <w:szCs w:val="16"/>
                <w:lang w:val="en-US"/>
              </w:rPr>
              <w:t xml:space="preserve"> y </w:t>
            </w:r>
            <w:proofErr w:type="spellStart"/>
            <w:r>
              <w:rPr>
                <w:rFonts w:ascii="Calibri" w:hAnsi="Calibri" w:cs="Calibri"/>
                <w:sz w:val="16"/>
                <w:szCs w:val="16"/>
                <w:lang w:val="en-US"/>
              </w:rPr>
              <w:t>N</w:t>
            </w:r>
            <w:r w:rsidRPr="005D558C">
              <w:rPr>
                <w:rFonts w:ascii="Calibri" w:hAnsi="Calibri" w:cs="Calibri"/>
                <w:sz w:val="16"/>
                <w:szCs w:val="16"/>
                <w:lang w:val="en-US"/>
              </w:rPr>
              <w:t>uevos</w:t>
            </w:r>
            <w:proofErr w:type="spellEnd"/>
            <w:r w:rsidRPr="005D558C">
              <w:rPr>
                <w:rFonts w:ascii="Calibri" w:hAnsi="Calibri" w:cs="Calibri"/>
                <w:sz w:val="16"/>
                <w:szCs w:val="16"/>
                <w:lang w:val="en-US"/>
              </w:rPr>
              <w:t xml:space="preserve"> </w:t>
            </w:r>
            <w:proofErr w:type="spellStart"/>
            <w:r>
              <w:rPr>
                <w:rFonts w:ascii="Calibri" w:hAnsi="Calibri" w:cs="Calibri"/>
                <w:sz w:val="16"/>
                <w:szCs w:val="16"/>
                <w:lang w:val="en-US"/>
              </w:rPr>
              <w:t>A</w:t>
            </w:r>
            <w:r w:rsidRPr="005D558C">
              <w:rPr>
                <w:rFonts w:ascii="Calibri" w:hAnsi="Calibri" w:cs="Calibri"/>
                <w:sz w:val="16"/>
                <w:szCs w:val="16"/>
                <w:lang w:val="en-US"/>
              </w:rPr>
              <w:t>prendizajes</w:t>
            </w:r>
            <w:proofErr w:type="spellEnd"/>
            <w:r w:rsidRPr="005D558C">
              <w:rPr>
                <w:rFonts w:ascii="Calibri" w:hAnsi="Calibri" w:cs="Calibri"/>
                <w:sz w:val="16"/>
                <w:szCs w:val="16"/>
                <w:lang w:val="en-US"/>
              </w:rPr>
              <w:t xml:space="preserve"> </w:t>
            </w:r>
            <w:proofErr w:type="spellStart"/>
            <w:r w:rsidRPr="005D558C">
              <w:rPr>
                <w:rFonts w:ascii="Calibri" w:hAnsi="Calibri" w:cs="Calibri"/>
                <w:sz w:val="16"/>
                <w:szCs w:val="16"/>
                <w:lang w:val="en-US"/>
              </w:rPr>
              <w:t>en</w:t>
            </w:r>
            <w:proofErr w:type="spellEnd"/>
            <w:r w:rsidRPr="005D558C">
              <w:rPr>
                <w:rFonts w:ascii="Calibri" w:hAnsi="Calibri" w:cs="Calibri"/>
                <w:sz w:val="16"/>
                <w:szCs w:val="16"/>
                <w:lang w:val="en-US"/>
              </w:rPr>
              <w:t xml:space="preserve"> las </w:t>
            </w:r>
            <w:proofErr w:type="spellStart"/>
            <w:r>
              <w:rPr>
                <w:rFonts w:ascii="Calibri" w:hAnsi="Calibri" w:cs="Calibri"/>
                <w:sz w:val="16"/>
                <w:szCs w:val="16"/>
                <w:lang w:val="en-US"/>
              </w:rPr>
              <w:t>A</w:t>
            </w:r>
            <w:r w:rsidRPr="005D558C">
              <w:rPr>
                <w:rFonts w:ascii="Calibri" w:hAnsi="Calibri" w:cs="Calibri"/>
                <w:sz w:val="16"/>
                <w:szCs w:val="16"/>
                <w:lang w:val="en-US"/>
              </w:rPr>
              <w:t>dministraciones</w:t>
            </w:r>
            <w:proofErr w:type="spellEnd"/>
            <w:r w:rsidRPr="005D558C">
              <w:rPr>
                <w:rFonts w:ascii="Calibri" w:hAnsi="Calibri" w:cs="Calibri"/>
                <w:sz w:val="16"/>
                <w:szCs w:val="16"/>
                <w:lang w:val="en-US"/>
              </w:rPr>
              <w:t xml:space="preserve"> </w:t>
            </w:r>
            <w:proofErr w:type="spellStart"/>
            <w:r>
              <w:rPr>
                <w:rFonts w:ascii="Calibri" w:hAnsi="Calibri" w:cs="Calibri"/>
                <w:sz w:val="16"/>
                <w:szCs w:val="16"/>
                <w:lang w:val="en-US"/>
              </w:rPr>
              <w:t>P</w:t>
            </w:r>
            <w:r w:rsidRPr="005D558C">
              <w:rPr>
                <w:rFonts w:ascii="Calibri" w:hAnsi="Calibri" w:cs="Calibri"/>
                <w:sz w:val="16"/>
                <w:szCs w:val="16"/>
                <w:lang w:val="en-US"/>
              </w:rPr>
              <w:t>úblicas</w:t>
            </w:r>
            <w:proofErr w:type="spellEnd"/>
            <w:r>
              <w:rPr>
                <w:rFonts w:ascii="Calibri" w:hAnsi="Calibri" w:cs="Calibri"/>
                <w:sz w:val="16"/>
                <w:szCs w:val="16"/>
                <w:lang w:val="en-US"/>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198E71E" w14:textId="65A364DC" w:rsidR="00757E79" w:rsidRPr="00A243B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A243B6" w14:paraId="55611449" w14:textId="77777777" w:rsidTr="005C7DD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B0B57B8" w14:textId="4B5B8E73" w:rsidR="00757E79" w:rsidRPr="005D558C" w:rsidRDefault="00757E79" w:rsidP="00757E79">
            <w:pPr>
              <w:spacing w:line="256" w:lineRule="auto"/>
              <w:ind w:right="89"/>
              <w:rPr>
                <w:sz w:val="20"/>
                <w:szCs w:val="20"/>
              </w:rPr>
            </w:pPr>
            <w:r w:rsidRPr="005D558C">
              <w:rPr>
                <w:sz w:val="20"/>
                <w:szCs w:val="20"/>
              </w:rPr>
              <w:t>AE-974659</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D30F3D4" w14:textId="1274A04E" w:rsidR="00757E79"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 xml:space="preserve">GONZÁLEZ BOTIJA, </w:t>
            </w:r>
            <w:proofErr w:type="spellStart"/>
            <w:r>
              <w:rPr>
                <w:rFonts w:ascii="Calibri" w:hAnsi="Calibri" w:cs="Calibri"/>
                <w:sz w:val="16"/>
                <w:szCs w:val="16"/>
              </w:rPr>
              <w:t>Fernándo</w:t>
            </w:r>
            <w:proofErr w:type="spellEnd"/>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A06D884" w14:textId="30796768" w:rsidR="00757E79" w:rsidRPr="005D558C" w:rsidRDefault="00757E79" w:rsidP="00757E79">
            <w:pPr>
              <w:widowControl/>
              <w:autoSpaceDE/>
              <w:adjustRightInd/>
              <w:spacing w:line="256" w:lineRule="auto"/>
              <w:jc w:val="both"/>
              <w:rPr>
                <w:rFonts w:ascii="Calibri" w:hAnsi="Calibri" w:cs="Calibri"/>
                <w:sz w:val="16"/>
                <w:szCs w:val="16"/>
                <w:lang w:val="en-US"/>
              </w:rPr>
            </w:pPr>
            <w:r w:rsidRPr="005D558C">
              <w:rPr>
                <w:rFonts w:ascii="Calibri" w:hAnsi="Calibri" w:cs="Calibri"/>
                <w:sz w:val="16"/>
                <w:szCs w:val="16"/>
              </w:rPr>
              <w:t xml:space="preserve">Ayuda para la financiación del Seminario de los Miércoles </w:t>
            </w:r>
            <w:r>
              <w:rPr>
                <w:rFonts w:ascii="Calibri" w:hAnsi="Calibri" w:cs="Calibri"/>
                <w:sz w:val="16"/>
                <w:szCs w:val="16"/>
              </w:rPr>
              <w:t>“</w:t>
            </w:r>
            <w:r w:rsidRPr="005D558C">
              <w:rPr>
                <w:rFonts w:ascii="Calibri" w:hAnsi="Calibri" w:cs="Calibri"/>
                <w:sz w:val="16"/>
                <w:szCs w:val="16"/>
              </w:rPr>
              <w:t>Eduardo García de Enterría</w:t>
            </w:r>
            <w:r>
              <w:rPr>
                <w:rFonts w:ascii="Calibri" w:hAnsi="Calibri" w:cs="Calibri"/>
                <w:sz w:val="16"/>
                <w:szCs w:val="16"/>
              </w:rPr>
              <w:t>”</w:t>
            </w:r>
            <w:r w:rsidRPr="005D558C">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3AD2B3F" w14:textId="4861418F" w:rsidR="00757E7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14:paraId="5014E427" w14:textId="77777777" w:rsidTr="00EA0CE6">
        <w:trPr>
          <w:trHeight w:val="600"/>
          <w:jc w:val="center"/>
        </w:trPr>
        <w:tc>
          <w:tcPr>
            <w:tcW w:w="1586"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4B50C2A0" w14:textId="1B654469" w:rsidR="00757E79" w:rsidRDefault="00757E79" w:rsidP="00757E79">
            <w:pPr>
              <w:spacing w:line="256" w:lineRule="auto"/>
              <w:ind w:right="89"/>
              <w:rPr>
                <w:sz w:val="20"/>
                <w:szCs w:val="20"/>
              </w:rPr>
            </w:pPr>
            <w:r>
              <w:rPr>
                <w:rFonts w:ascii="Arial Narrow" w:hAnsi="Arial Narrow" w:cs="Arial Narrow"/>
                <w:b/>
                <w:bCs/>
                <w:color w:val="FFFFFF"/>
                <w:sz w:val="20"/>
                <w:szCs w:val="20"/>
              </w:rPr>
              <w:lastRenderedPageBreak/>
              <w:t xml:space="preserve"> Nº </w:t>
            </w:r>
            <w:r>
              <w:rPr>
                <w:rFonts w:ascii="Arial Narrow" w:hAnsi="Arial Narrow" w:cs="Arial Narrow"/>
                <w:b/>
                <w:bCs/>
                <w:color w:val="FFFFFF"/>
                <w:spacing w:val="-1"/>
                <w:sz w:val="20"/>
                <w:szCs w:val="20"/>
              </w:rPr>
              <w:t>Referencia</w:t>
            </w:r>
          </w:p>
        </w:tc>
        <w:tc>
          <w:tcPr>
            <w:tcW w:w="2041"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7447462B" w14:textId="16FE426B" w:rsidR="00757E79" w:rsidRPr="00880242" w:rsidRDefault="00757E79" w:rsidP="00757E79">
            <w:pPr>
              <w:widowControl/>
              <w:autoSpaceDE/>
              <w:adjustRightInd/>
              <w:spacing w:line="256" w:lineRule="auto"/>
              <w:rPr>
                <w:rFonts w:ascii="Calibri" w:hAnsi="Calibri" w:cs="Calibri"/>
                <w:color w:val="FFFFFF" w:themeColor="background1"/>
                <w:sz w:val="16"/>
                <w:szCs w:val="16"/>
              </w:rPr>
            </w:pPr>
            <w:r w:rsidRPr="00880242">
              <w:rPr>
                <w:rFonts w:ascii="Arial Narrow" w:hAnsi="Arial Narrow" w:cs="Arial Narrow"/>
                <w:b/>
                <w:bCs/>
                <w:color w:val="FFFFFF" w:themeColor="background1"/>
                <w:spacing w:val="-1"/>
                <w:sz w:val="20"/>
                <w:szCs w:val="20"/>
              </w:rPr>
              <w:t>Responsable</w:t>
            </w:r>
          </w:p>
        </w:tc>
        <w:tc>
          <w:tcPr>
            <w:tcW w:w="4698"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6D5BDBDA" w14:textId="3346C748" w:rsidR="00757E79" w:rsidRPr="00880242" w:rsidRDefault="00757E79" w:rsidP="00757E79">
            <w:pPr>
              <w:widowControl/>
              <w:autoSpaceDE/>
              <w:adjustRightInd/>
              <w:spacing w:line="256" w:lineRule="auto"/>
              <w:rPr>
                <w:rFonts w:ascii="Calibri" w:hAnsi="Calibri" w:cs="Calibri"/>
                <w:color w:val="FFFFFF" w:themeColor="background1"/>
                <w:sz w:val="16"/>
                <w:szCs w:val="16"/>
              </w:rPr>
            </w:pPr>
            <w:r w:rsidRPr="00880242">
              <w:rPr>
                <w:rFonts w:ascii="Arial Narrow" w:hAnsi="Arial Narrow" w:cs="Arial Narrow"/>
                <w:b/>
                <w:bCs/>
                <w:color w:val="FFFFFF" w:themeColor="background1"/>
                <w:spacing w:val="-1"/>
                <w:sz w:val="20"/>
                <w:szCs w:val="20"/>
              </w:rPr>
              <w:t>Título</w:t>
            </w:r>
          </w:p>
        </w:tc>
        <w:tc>
          <w:tcPr>
            <w:tcW w:w="1035"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780E1A53" w14:textId="3D57E8C7" w:rsidR="00757E79" w:rsidRPr="00880242" w:rsidRDefault="00757E79" w:rsidP="00757E79">
            <w:pPr>
              <w:widowControl/>
              <w:autoSpaceDE/>
              <w:adjustRightInd/>
              <w:spacing w:line="256" w:lineRule="auto"/>
              <w:rPr>
                <w:rFonts w:ascii="Calibri" w:hAnsi="Calibri" w:cs="Calibri"/>
                <w:color w:val="FFFFFF" w:themeColor="background1"/>
                <w:sz w:val="16"/>
                <w:szCs w:val="16"/>
              </w:rPr>
            </w:pPr>
            <w:r w:rsidRPr="00880242">
              <w:rPr>
                <w:rFonts w:ascii="Arial Narrow" w:hAnsi="Arial Narrow" w:cs="Arial Narrow"/>
                <w:b/>
                <w:bCs/>
                <w:color w:val="FFFFFF" w:themeColor="background1"/>
                <w:spacing w:val="-1"/>
                <w:sz w:val="20"/>
                <w:szCs w:val="20"/>
              </w:rPr>
              <w:t>Importe</w:t>
            </w:r>
            <w:r w:rsidRPr="00880242">
              <w:rPr>
                <w:rFonts w:ascii="Arial Narrow" w:hAnsi="Arial Narrow" w:cs="Arial Narrow"/>
                <w:b/>
                <w:bCs/>
                <w:color w:val="FFFFFF" w:themeColor="background1"/>
                <w:spacing w:val="24"/>
                <w:sz w:val="20"/>
                <w:szCs w:val="20"/>
              </w:rPr>
              <w:t xml:space="preserve"> </w:t>
            </w:r>
            <w:r w:rsidRPr="00880242">
              <w:rPr>
                <w:rFonts w:ascii="Arial Narrow" w:hAnsi="Arial Narrow" w:cs="Arial Narrow"/>
                <w:b/>
                <w:bCs/>
                <w:color w:val="FFFFFF" w:themeColor="background1"/>
                <w:spacing w:val="-1"/>
                <w:sz w:val="20"/>
                <w:szCs w:val="20"/>
              </w:rPr>
              <w:t>Concedido</w:t>
            </w:r>
          </w:p>
        </w:tc>
      </w:tr>
      <w:tr w:rsidR="00757E79" w:rsidRPr="00B202E6" w14:paraId="2A3580FC" w14:textId="77777777" w:rsidTr="00341B0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C9B3911" w14:textId="44FD4959" w:rsidR="00757E79" w:rsidRPr="00DE5643" w:rsidRDefault="00757E79" w:rsidP="00757E79">
            <w:pPr>
              <w:spacing w:line="256" w:lineRule="auto"/>
              <w:ind w:right="89"/>
              <w:rPr>
                <w:sz w:val="20"/>
                <w:szCs w:val="20"/>
              </w:rPr>
            </w:pPr>
            <w:r w:rsidRPr="005D558C">
              <w:rPr>
                <w:sz w:val="20"/>
                <w:szCs w:val="20"/>
              </w:rPr>
              <w:t>AE-969670</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9E9147E" w14:textId="43F3BF36" w:rsidR="00757E79" w:rsidRPr="00B202E6"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GONZÁLEZ BURGOS, Elena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DC4255F" w14:textId="78FB5953" w:rsidR="00757E79" w:rsidRPr="00B202E6" w:rsidRDefault="00757E79" w:rsidP="00757E79">
            <w:pPr>
              <w:widowControl/>
              <w:autoSpaceDE/>
              <w:autoSpaceDN/>
              <w:adjustRightInd/>
              <w:jc w:val="both"/>
              <w:rPr>
                <w:rFonts w:ascii="Calibri" w:hAnsi="Calibri" w:cs="Calibri"/>
                <w:sz w:val="16"/>
                <w:szCs w:val="16"/>
              </w:rPr>
            </w:pPr>
            <w:r w:rsidRPr="005D558C">
              <w:rPr>
                <w:rFonts w:ascii="Calibri" w:hAnsi="Calibri" w:cs="Calibri"/>
                <w:sz w:val="16"/>
                <w:szCs w:val="16"/>
                <w:lang w:val="en-US"/>
              </w:rPr>
              <w:t>Jornada "</w:t>
            </w:r>
            <w:proofErr w:type="spellStart"/>
            <w:r w:rsidRPr="005D558C">
              <w:rPr>
                <w:rFonts w:ascii="Calibri" w:hAnsi="Calibri" w:cs="Calibri"/>
                <w:sz w:val="16"/>
                <w:szCs w:val="16"/>
                <w:lang w:val="en-US"/>
              </w:rPr>
              <w:t>Riesgos</w:t>
            </w:r>
            <w:proofErr w:type="spellEnd"/>
            <w:r w:rsidRPr="005D558C">
              <w:rPr>
                <w:rFonts w:ascii="Calibri" w:hAnsi="Calibri" w:cs="Calibri"/>
                <w:sz w:val="16"/>
                <w:szCs w:val="16"/>
                <w:lang w:val="en-US"/>
              </w:rPr>
              <w:t xml:space="preserve"> para la </w:t>
            </w:r>
            <w:proofErr w:type="spellStart"/>
            <w:r w:rsidRPr="005D558C">
              <w:rPr>
                <w:rFonts w:ascii="Calibri" w:hAnsi="Calibri" w:cs="Calibri"/>
                <w:sz w:val="16"/>
                <w:szCs w:val="16"/>
                <w:lang w:val="en-US"/>
              </w:rPr>
              <w:t>salud</w:t>
            </w:r>
            <w:proofErr w:type="spellEnd"/>
            <w:r w:rsidRPr="005D558C">
              <w:rPr>
                <w:rFonts w:ascii="Calibri" w:hAnsi="Calibri" w:cs="Calibri"/>
                <w:sz w:val="16"/>
                <w:szCs w:val="16"/>
                <w:lang w:val="en-US"/>
              </w:rPr>
              <w:t xml:space="preserve"> </w:t>
            </w:r>
            <w:proofErr w:type="spellStart"/>
            <w:r w:rsidRPr="005D558C">
              <w:rPr>
                <w:rFonts w:ascii="Calibri" w:hAnsi="Calibri" w:cs="Calibri"/>
                <w:sz w:val="16"/>
                <w:szCs w:val="16"/>
                <w:lang w:val="en-US"/>
              </w:rPr>
              <w:t>asociados</w:t>
            </w:r>
            <w:proofErr w:type="spellEnd"/>
            <w:r w:rsidRPr="005D558C">
              <w:rPr>
                <w:rFonts w:ascii="Calibri" w:hAnsi="Calibri" w:cs="Calibri"/>
                <w:sz w:val="16"/>
                <w:szCs w:val="16"/>
                <w:lang w:val="en-US"/>
              </w:rPr>
              <w:t xml:space="preserve"> al </w:t>
            </w:r>
            <w:proofErr w:type="spellStart"/>
            <w:r w:rsidRPr="005D558C">
              <w:rPr>
                <w:rFonts w:ascii="Calibri" w:hAnsi="Calibri" w:cs="Calibri"/>
                <w:sz w:val="16"/>
                <w:szCs w:val="16"/>
                <w:lang w:val="en-US"/>
              </w:rPr>
              <w:t>consumo</w:t>
            </w:r>
            <w:proofErr w:type="spellEnd"/>
            <w:r w:rsidRPr="005D558C">
              <w:rPr>
                <w:rFonts w:ascii="Calibri" w:hAnsi="Calibri" w:cs="Calibri"/>
                <w:sz w:val="16"/>
                <w:szCs w:val="16"/>
                <w:lang w:val="en-US"/>
              </w:rPr>
              <w:t xml:space="preserve"> de cannabis"</w:t>
            </w:r>
            <w:r>
              <w:rPr>
                <w:rFonts w:ascii="Calibri" w:hAnsi="Calibri" w:cs="Calibri"/>
                <w:sz w:val="16"/>
                <w:szCs w:val="16"/>
                <w:lang w:val="en-US"/>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8DABA99" w14:textId="372F9403" w:rsidR="00757E79" w:rsidRPr="00B202E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926,76 €</w:t>
            </w:r>
          </w:p>
        </w:tc>
      </w:tr>
      <w:tr w:rsidR="00757E79" w:rsidRPr="00B202E6" w14:paraId="6AD44808"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F59CAF9" w14:textId="2CB020B5" w:rsidR="00757E79" w:rsidRPr="00DE5643" w:rsidRDefault="00757E79" w:rsidP="00757E79">
            <w:pPr>
              <w:spacing w:line="256" w:lineRule="auto"/>
              <w:ind w:right="89"/>
              <w:rPr>
                <w:sz w:val="20"/>
                <w:szCs w:val="20"/>
              </w:rPr>
            </w:pPr>
            <w:r w:rsidRPr="005D558C">
              <w:rPr>
                <w:sz w:val="20"/>
                <w:szCs w:val="20"/>
              </w:rPr>
              <w:t>AE-969208</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2CC8016" w14:textId="7BE386EF" w:rsidR="00757E79" w:rsidRPr="00B202E6"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GONZÁLEZ VÁZQUEZ, Margarita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A5A865D" w14:textId="62BC6E17" w:rsidR="00757E79" w:rsidRPr="00B202E6" w:rsidRDefault="00757E79" w:rsidP="00757E79">
            <w:pPr>
              <w:widowControl/>
              <w:autoSpaceDE/>
              <w:autoSpaceDN/>
              <w:adjustRightInd/>
              <w:jc w:val="both"/>
              <w:rPr>
                <w:rFonts w:ascii="Calibri" w:hAnsi="Calibri" w:cs="Calibri"/>
                <w:sz w:val="16"/>
                <w:szCs w:val="16"/>
              </w:rPr>
            </w:pPr>
            <w:r w:rsidRPr="005D558C">
              <w:rPr>
                <w:rFonts w:ascii="Calibri" w:hAnsi="Calibri" w:cs="Calibri"/>
                <w:sz w:val="16"/>
                <w:szCs w:val="16"/>
              </w:rPr>
              <w:t xml:space="preserve">II Congreso </w:t>
            </w:r>
            <w:r>
              <w:rPr>
                <w:rFonts w:ascii="Calibri" w:hAnsi="Calibri" w:cs="Calibri"/>
                <w:sz w:val="16"/>
                <w:szCs w:val="16"/>
              </w:rPr>
              <w:t>I</w:t>
            </w:r>
            <w:r w:rsidRPr="005D558C">
              <w:rPr>
                <w:rFonts w:ascii="Calibri" w:hAnsi="Calibri" w:cs="Calibri"/>
                <w:sz w:val="16"/>
                <w:szCs w:val="16"/>
              </w:rPr>
              <w:t>nternacional interuniversitario de investigación en dibujo contemporáneo</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DE1645F" w14:textId="374E131A" w:rsidR="00757E79" w:rsidRPr="00B202E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B202E6" w14:paraId="6DDF585E" w14:textId="77777777" w:rsidTr="00341B0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4551B60" w14:textId="14AED8F4" w:rsidR="00757E79" w:rsidRPr="00DE5643" w:rsidRDefault="00757E79" w:rsidP="00757E79">
            <w:pPr>
              <w:spacing w:line="256" w:lineRule="auto"/>
              <w:ind w:right="89"/>
              <w:rPr>
                <w:sz w:val="20"/>
                <w:szCs w:val="20"/>
              </w:rPr>
            </w:pPr>
            <w:r w:rsidRPr="005D558C">
              <w:rPr>
                <w:sz w:val="20"/>
                <w:szCs w:val="20"/>
              </w:rPr>
              <w:t>AE-969573</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0082138" w14:textId="12C5CACE" w:rsidR="00757E79" w:rsidRPr="00B202E6"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GUITERAS MOMBIOLA, Anna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2EF3809" w14:textId="49020339" w:rsidR="00757E79" w:rsidRPr="00B202E6" w:rsidRDefault="00757E79" w:rsidP="00757E79">
            <w:pPr>
              <w:widowControl/>
              <w:autoSpaceDE/>
              <w:autoSpaceDN/>
              <w:adjustRightInd/>
              <w:jc w:val="both"/>
              <w:rPr>
                <w:rFonts w:ascii="Calibri" w:hAnsi="Calibri" w:cs="Calibri"/>
                <w:sz w:val="16"/>
                <w:szCs w:val="16"/>
              </w:rPr>
            </w:pPr>
            <w:r w:rsidRPr="005D558C">
              <w:rPr>
                <w:rFonts w:ascii="Calibri" w:hAnsi="Calibri" w:cs="Calibri"/>
                <w:sz w:val="16"/>
                <w:szCs w:val="16"/>
                <w:lang w:val="en-US"/>
              </w:rPr>
              <w:t xml:space="preserve">I Jornadas </w:t>
            </w:r>
            <w:proofErr w:type="spellStart"/>
            <w:r>
              <w:rPr>
                <w:rFonts w:ascii="Calibri" w:hAnsi="Calibri" w:cs="Calibri"/>
                <w:sz w:val="16"/>
                <w:szCs w:val="16"/>
                <w:lang w:val="en-US"/>
              </w:rPr>
              <w:t>C</w:t>
            </w:r>
            <w:r w:rsidRPr="005D558C">
              <w:rPr>
                <w:rFonts w:ascii="Calibri" w:hAnsi="Calibri" w:cs="Calibri"/>
                <w:sz w:val="16"/>
                <w:szCs w:val="16"/>
                <w:lang w:val="en-US"/>
              </w:rPr>
              <w:t>ientíficas</w:t>
            </w:r>
            <w:proofErr w:type="spellEnd"/>
            <w:r w:rsidRPr="005D558C">
              <w:rPr>
                <w:rFonts w:ascii="Calibri" w:hAnsi="Calibri" w:cs="Calibri"/>
                <w:sz w:val="16"/>
                <w:szCs w:val="16"/>
                <w:lang w:val="en-US"/>
              </w:rPr>
              <w:t xml:space="preserve"> de </w:t>
            </w:r>
            <w:proofErr w:type="spellStart"/>
            <w:r w:rsidRPr="005D558C">
              <w:rPr>
                <w:rFonts w:ascii="Calibri" w:hAnsi="Calibri" w:cs="Calibri"/>
                <w:sz w:val="16"/>
                <w:szCs w:val="16"/>
                <w:lang w:val="en-US"/>
              </w:rPr>
              <w:t>estudios</w:t>
            </w:r>
            <w:proofErr w:type="spellEnd"/>
            <w:r w:rsidRPr="005D558C">
              <w:rPr>
                <w:rFonts w:ascii="Calibri" w:hAnsi="Calibri" w:cs="Calibri"/>
                <w:sz w:val="16"/>
                <w:szCs w:val="16"/>
                <w:lang w:val="en-US"/>
              </w:rPr>
              <w:t xml:space="preserve"> </w:t>
            </w:r>
            <w:proofErr w:type="spellStart"/>
            <w:r w:rsidRPr="005D558C">
              <w:rPr>
                <w:rFonts w:ascii="Calibri" w:hAnsi="Calibri" w:cs="Calibri"/>
                <w:sz w:val="16"/>
                <w:szCs w:val="16"/>
                <w:lang w:val="en-US"/>
              </w:rPr>
              <w:t>amazónicos</w:t>
            </w:r>
            <w:proofErr w:type="spellEnd"/>
            <w:r w:rsidRPr="005D558C">
              <w:rPr>
                <w:rFonts w:ascii="Calibri" w:hAnsi="Calibri" w:cs="Calibri"/>
                <w:sz w:val="16"/>
                <w:szCs w:val="16"/>
                <w:lang w:val="en-US"/>
              </w:rPr>
              <w:t xml:space="preserve">. </w:t>
            </w:r>
            <w:r>
              <w:rPr>
                <w:rFonts w:ascii="Calibri" w:hAnsi="Calibri" w:cs="Calibri"/>
                <w:sz w:val="16"/>
                <w:szCs w:val="16"/>
                <w:lang w:val="en-US"/>
              </w:rPr>
              <w:t>“</w:t>
            </w:r>
            <w:proofErr w:type="spellStart"/>
            <w:r w:rsidRPr="005D558C">
              <w:rPr>
                <w:rFonts w:ascii="Calibri" w:hAnsi="Calibri" w:cs="Calibri"/>
                <w:sz w:val="16"/>
                <w:szCs w:val="16"/>
                <w:lang w:val="en-US"/>
              </w:rPr>
              <w:t>Amazonía</w:t>
            </w:r>
            <w:proofErr w:type="spellEnd"/>
            <w:r w:rsidRPr="005D558C">
              <w:rPr>
                <w:rFonts w:ascii="Calibri" w:hAnsi="Calibri" w:cs="Calibri"/>
                <w:sz w:val="16"/>
                <w:szCs w:val="16"/>
                <w:lang w:val="en-US"/>
              </w:rPr>
              <w:t xml:space="preserve"> </w:t>
            </w:r>
            <w:proofErr w:type="spellStart"/>
            <w:r w:rsidRPr="005D558C">
              <w:rPr>
                <w:rFonts w:ascii="Calibri" w:hAnsi="Calibri" w:cs="Calibri"/>
                <w:sz w:val="16"/>
                <w:szCs w:val="16"/>
                <w:lang w:val="en-US"/>
              </w:rPr>
              <w:t>en</w:t>
            </w:r>
            <w:proofErr w:type="spellEnd"/>
            <w:r w:rsidRPr="005D558C">
              <w:rPr>
                <w:rFonts w:ascii="Calibri" w:hAnsi="Calibri" w:cs="Calibri"/>
                <w:sz w:val="16"/>
                <w:szCs w:val="16"/>
                <w:lang w:val="en-US"/>
              </w:rPr>
              <w:t xml:space="preserve"> </w:t>
            </w:r>
            <w:proofErr w:type="spellStart"/>
            <w:r w:rsidRPr="005D558C">
              <w:rPr>
                <w:rFonts w:ascii="Calibri" w:hAnsi="Calibri" w:cs="Calibri"/>
                <w:sz w:val="16"/>
                <w:szCs w:val="16"/>
                <w:lang w:val="en-US"/>
              </w:rPr>
              <w:t>foco</w:t>
            </w:r>
            <w:proofErr w:type="spellEnd"/>
            <w:r w:rsidRPr="005D558C">
              <w:rPr>
                <w:rFonts w:ascii="Calibri" w:hAnsi="Calibri" w:cs="Calibri"/>
                <w:sz w:val="16"/>
                <w:szCs w:val="16"/>
                <w:lang w:val="en-US"/>
              </w:rPr>
              <w:t xml:space="preserve">: </w:t>
            </w:r>
            <w:proofErr w:type="spellStart"/>
            <w:r w:rsidRPr="005D558C">
              <w:rPr>
                <w:rFonts w:ascii="Calibri" w:hAnsi="Calibri" w:cs="Calibri"/>
                <w:sz w:val="16"/>
                <w:szCs w:val="16"/>
                <w:lang w:val="en-US"/>
              </w:rPr>
              <w:t>diálogos</w:t>
            </w:r>
            <w:proofErr w:type="spellEnd"/>
            <w:r w:rsidRPr="005D558C">
              <w:rPr>
                <w:rFonts w:ascii="Calibri" w:hAnsi="Calibri" w:cs="Calibri"/>
                <w:sz w:val="16"/>
                <w:szCs w:val="16"/>
                <w:lang w:val="en-US"/>
              </w:rPr>
              <w:t xml:space="preserve"> </w:t>
            </w:r>
            <w:proofErr w:type="spellStart"/>
            <w:r w:rsidRPr="005D558C">
              <w:rPr>
                <w:rFonts w:ascii="Calibri" w:hAnsi="Calibri" w:cs="Calibri"/>
                <w:sz w:val="16"/>
                <w:szCs w:val="16"/>
                <w:lang w:val="en-US"/>
              </w:rPr>
              <w:t>interdisciplinares</w:t>
            </w:r>
            <w:proofErr w:type="spellEnd"/>
            <w:r>
              <w:rPr>
                <w:rFonts w:ascii="Calibri" w:hAnsi="Calibri" w:cs="Calibri"/>
                <w:sz w:val="16"/>
                <w:szCs w:val="16"/>
                <w:lang w:val="en-US"/>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E45912E" w14:textId="493FA862" w:rsidR="00757E79" w:rsidRPr="00B202E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1015,73 €</w:t>
            </w:r>
          </w:p>
        </w:tc>
      </w:tr>
      <w:tr w:rsidR="00757E79" w:rsidRPr="00B202E6" w14:paraId="16945DD2"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75F7275" w14:textId="2A28BFEE" w:rsidR="00757E79" w:rsidRPr="00DE5643" w:rsidRDefault="00757E79" w:rsidP="00757E79">
            <w:pPr>
              <w:spacing w:line="256" w:lineRule="auto"/>
              <w:ind w:right="89"/>
              <w:rPr>
                <w:sz w:val="20"/>
                <w:szCs w:val="20"/>
              </w:rPr>
            </w:pPr>
            <w:r w:rsidRPr="005D558C">
              <w:rPr>
                <w:sz w:val="20"/>
                <w:szCs w:val="20"/>
              </w:rPr>
              <w:t>AE-969194</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3B6D9D6" w14:textId="7857D983" w:rsidR="00757E79" w:rsidRPr="00B202E6"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HERNÁNDEZ DE LA FUENTE, David</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8CF865D" w14:textId="5D405E70" w:rsidR="00757E79" w:rsidRPr="00B202E6" w:rsidRDefault="00757E79" w:rsidP="00757E79">
            <w:pPr>
              <w:widowControl/>
              <w:autoSpaceDE/>
              <w:autoSpaceDN/>
              <w:adjustRightInd/>
              <w:jc w:val="both"/>
              <w:rPr>
                <w:rFonts w:ascii="Calibri" w:hAnsi="Calibri" w:cs="Calibri"/>
                <w:sz w:val="16"/>
                <w:szCs w:val="16"/>
              </w:rPr>
            </w:pPr>
            <w:r w:rsidRPr="005D558C">
              <w:rPr>
                <w:rFonts w:ascii="Calibri" w:hAnsi="Calibri" w:cs="Calibri"/>
                <w:sz w:val="16"/>
                <w:szCs w:val="16"/>
              </w:rPr>
              <w:t xml:space="preserve">III Congreso Internacional de Teoría Política Clásica: </w:t>
            </w:r>
            <w:r>
              <w:rPr>
                <w:rFonts w:ascii="Calibri" w:hAnsi="Calibri" w:cs="Calibri"/>
                <w:sz w:val="16"/>
                <w:szCs w:val="16"/>
              </w:rPr>
              <w:t>“</w:t>
            </w:r>
            <w:r w:rsidRPr="005D558C">
              <w:rPr>
                <w:rFonts w:ascii="Calibri" w:hAnsi="Calibri" w:cs="Calibri"/>
                <w:sz w:val="16"/>
                <w:szCs w:val="16"/>
              </w:rPr>
              <w:t xml:space="preserve">Ab Urbe </w:t>
            </w:r>
            <w:proofErr w:type="spellStart"/>
            <w:r w:rsidRPr="005D558C">
              <w:rPr>
                <w:rFonts w:ascii="Calibri" w:hAnsi="Calibri" w:cs="Calibri"/>
                <w:sz w:val="16"/>
                <w:szCs w:val="16"/>
              </w:rPr>
              <w:t>condita</w:t>
            </w:r>
            <w:proofErr w:type="spellEnd"/>
            <w:r w:rsidRPr="005D558C">
              <w:rPr>
                <w:rFonts w:ascii="Calibri" w:hAnsi="Calibri" w:cs="Calibri"/>
                <w:sz w:val="16"/>
                <w:szCs w:val="16"/>
              </w:rPr>
              <w:t xml:space="preserve">, de </w:t>
            </w:r>
            <w:proofErr w:type="gramStart"/>
            <w:r w:rsidRPr="005D558C">
              <w:rPr>
                <w:rFonts w:ascii="Calibri" w:hAnsi="Calibri" w:cs="Calibri"/>
                <w:sz w:val="16"/>
                <w:szCs w:val="16"/>
              </w:rPr>
              <w:t>la polis</w:t>
            </w:r>
            <w:proofErr w:type="gramEnd"/>
            <w:r w:rsidRPr="005D558C">
              <w:rPr>
                <w:rFonts w:ascii="Calibri" w:hAnsi="Calibri" w:cs="Calibri"/>
                <w:sz w:val="16"/>
                <w:szCs w:val="16"/>
              </w:rPr>
              <w:t xml:space="preserve"> al Estado Moderno</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C626A49" w14:textId="2A2B8C92" w:rsidR="00757E79" w:rsidRPr="00B202E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B202E6" w14:paraId="29825219" w14:textId="77777777" w:rsidTr="00341B00">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20CD54D" w14:textId="3E3C0289" w:rsidR="00757E79" w:rsidRPr="00DE5643" w:rsidRDefault="00757E79" w:rsidP="00757E79">
            <w:pPr>
              <w:spacing w:line="256" w:lineRule="auto"/>
              <w:ind w:right="89"/>
              <w:rPr>
                <w:sz w:val="20"/>
                <w:szCs w:val="20"/>
              </w:rPr>
            </w:pPr>
            <w:r w:rsidRPr="0061107A">
              <w:rPr>
                <w:sz w:val="20"/>
                <w:szCs w:val="20"/>
              </w:rPr>
              <w:t>AE-969467</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15FD5F8" w14:textId="1F3A2773" w:rsidR="00757E79" w:rsidRPr="00B202E6"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JIMENEZ GÓMEZ, Isidro</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4A0739E" w14:textId="15082CEA" w:rsidR="00757E79" w:rsidRPr="00B202E6" w:rsidRDefault="00757E79" w:rsidP="00757E79">
            <w:pPr>
              <w:widowControl/>
              <w:autoSpaceDE/>
              <w:autoSpaceDN/>
              <w:adjustRightInd/>
              <w:jc w:val="both"/>
              <w:rPr>
                <w:rFonts w:ascii="Calibri" w:hAnsi="Calibri" w:cs="Calibri"/>
                <w:sz w:val="16"/>
                <w:szCs w:val="16"/>
              </w:rPr>
            </w:pPr>
            <w:r w:rsidRPr="0061107A">
              <w:rPr>
                <w:rFonts w:ascii="Calibri" w:hAnsi="Calibri" w:cs="Calibri"/>
                <w:sz w:val="16"/>
                <w:szCs w:val="16"/>
                <w:lang w:val="en-US"/>
              </w:rPr>
              <w:t xml:space="preserve">11º </w:t>
            </w:r>
            <w:proofErr w:type="spellStart"/>
            <w:r w:rsidRPr="0061107A">
              <w:rPr>
                <w:rFonts w:ascii="Calibri" w:hAnsi="Calibri" w:cs="Calibri"/>
                <w:sz w:val="16"/>
                <w:szCs w:val="16"/>
                <w:lang w:val="en-US"/>
              </w:rPr>
              <w:t>Congreso</w:t>
            </w:r>
            <w:proofErr w:type="spellEnd"/>
            <w:r w:rsidRPr="0061107A">
              <w:rPr>
                <w:rFonts w:ascii="Calibri" w:hAnsi="Calibri" w:cs="Calibri"/>
                <w:sz w:val="16"/>
                <w:szCs w:val="16"/>
                <w:lang w:val="en-US"/>
              </w:rPr>
              <w:t xml:space="preserve"> </w:t>
            </w:r>
            <w:proofErr w:type="spellStart"/>
            <w:r w:rsidRPr="0061107A">
              <w:rPr>
                <w:rFonts w:ascii="Calibri" w:hAnsi="Calibri" w:cs="Calibri"/>
                <w:sz w:val="16"/>
                <w:szCs w:val="16"/>
                <w:lang w:val="en-US"/>
              </w:rPr>
              <w:t>Internacional</w:t>
            </w:r>
            <w:proofErr w:type="spellEnd"/>
            <w:r w:rsidRPr="0061107A">
              <w:rPr>
                <w:rFonts w:ascii="Calibri" w:hAnsi="Calibri" w:cs="Calibri"/>
                <w:sz w:val="16"/>
                <w:szCs w:val="16"/>
                <w:lang w:val="en-US"/>
              </w:rPr>
              <w:t xml:space="preserve"> de </w:t>
            </w:r>
            <w:proofErr w:type="spellStart"/>
            <w:r w:rsidRPr="0061107A">
              <w:rPr>
                <w:rFonts w:ascii="Calibri" w:hAnsi="Calibri" w:cs="Calibri"/>
                <w:sz w:val="16"/>
                <w:szCs w:val="16"/>
                <w:lang w:val="en-US"/>
              </w:rPr>
              <w:t>Metodologías</w:t>
            </w:r>
            <w:proofErr w:type="spellEnd"/>
            <w:r w:rsidRPr="0061107A">
              <w:rPr>
                <w:rFonts w:ascii="Calibri" w:hAnsi="Calibri" w:cs="Calibri"/>
                <w:sz w:val="16"/>
                <w:szCs w:val="16"/>
                <w:lang w:val="en-US"/>
              </w:rPr>
              <w:t xml:space="preserve"> de la </w:t>
            </w:r>
            <w:proofErr w:type="spellStart"/>
            <w:r w:rsidRPr="0061107A">
              <w:rPr>
                <w:rFonts w:ascii="Calibri" w:hAnsi="Calibri" w:cs="Calibri"/>
                <w:sz w:val="16"/>
                <w:szCs w:val="16"/>
                <w:lang w:val="en-US"/>
              </w:rPr>
              <w:t>Investigación</w:t>
            </w:r>
            <w:proofErr w:type="spellEnd"/>
            <w:r w:rsidRPr="0061107A">
              <w:rPr>
                <w:rFonts w:ascii="Calibri" w:hAnsi="Calibri" w:cs="Calibri"/>
                <w:sz w:val="16"/>
                <w:szCs w:val="16"/>
                <w:lang w:val="en-US"/>
              </w:rPr>
              <w:t xml:space="preserve"> </w:t>
            </w:r>
            <w:proofErr w:type="spellStart"/>
            <w:r w:rsidRPr="0061107A">
              <w:rPr>
                <w:rFonts w:ascii="Calibri" w:hAnsi="Calibri" w:cs="Calibri"/>
                <w:sz w:val="16"/>
                <w:szCs w:val="16"/>
                <w:lang w:val="en-US"/>
              </w:rPr>
              <w:t>en</w:t>
            </w:r>
            <w:proofErr w:type="spellEnd"/>
            <w:r w:rsidRPr="0061107A">
              <w:rPr>
                <w:rFonts w:ascii="Calibri" w:hAnsi="Calibri" w:cs="Calibri"/>
                <w:sz w:val="16"/>
                <w:szCs w:val="16"/>
                <w:lang w:val="en-US"/>
              </w:rPr>
              <w:t xml:space="preserve"> </w:t>
            </w:r>
            <w:proofErr w:type="spellStart"/>
            <w:r w:rsidRPr="0061107A">
              <w:rPr>
                <w:rFonts w:ascii="Calibri" w:hAnsi="Calibri" w:cs="Calibri"/>
                <w:sz w:val="16"/>
                <w:szCs w:val="16"/>
                <w:lang w:val="en-US"/>
              </w:rPr>
              <w:t>Comunicación</w:t>
            </w:r>
            <w:proofErr w:type="spellEnd"/>
            <w:r w:rsidRPr="0061107A">
              <w:rPr>
                <w:rFonts w:ascii="Calibri" w:hAnsi="Calibri" w:cs="Calibri"/>
                <w:sz w:val="16"/>
                <w:szCs w:val="16"/>
                <w:lang w:val="en-US"/>
              </w:rPr>
              <w:t xml:space="preserve"> 2024</w:t>
            </w:r>
            <w:r>
              <w:rPr>
                <w:rFonts w:ascii="Calibri" w:hAnsi="Calibri" w:cs="Calibri"/>
                <w:sz w:val="16"/>
                <w:szCs w:val="16"/>
                <w:lang w:val="en-US"/>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A805D25" w14:textId="63BC9620" w:rsidR="00757E79" w:rsidRPr="00B202E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1100,99 €</w:t>
            </w:r>
          </w:p>
        </w:tc>
      </w:tr>
      <w:tr w:rsidR="00757E79" w:rsidRPr="00B202E6" w14:paraId="64250FC5"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9990AF6" w14:textId="7EE17B68" w:rsidR="00757E79" w:rsidRPr="00DE5643" w:rsidRDefault="00757E79" w:rsidP="00757E79">
            <w:pPr>
              <w:spacing w:line="256" w:lineRule="auto"/>
              <w:ind w:right="89"/>
              <w:rPr>
                <w:sz w:val="20"/>
                <w:szCs w:val="20"/>
              </w:rPr>
            </w:pPr>
            <w:r w:rsidRPr="00DE5643">
              <w:rPr>
                <w:sz w:val="20"/>
                <w:szCs w:val="20"/>
              </w:rPr>
              <w:t>AE-969060</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F464CB2" w14:textId="2B483267" w:rsidR="00757E79"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JOVER OLMEDA, Gonzalo</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6F90D87" w14:textId="0BC2695F" w:rsidR="00757E79" w:rsidRPr="00D31BC1" w:rsidRDefault="00757E79" w:rsidP="00757E79">
            <w:pPr>
              <w:widowControl/>
              <w:autoSpaceDE/>
              <w:autoSpaceDN/>
              <w:adjustRightInd/>
              <w:jc w:val="both"/>
              <w:rPr>
                <w:rFonts w:ascii="Calibri" w:hAnsi="Calibri" w:cs="Calibri"/>
                <w:sz w:val="16"/>
                <w:szCs w:val="16"/>
              </w:rPr>
            </w:pPr>
            <w:r w:rsidRPr="00D31BC1">
              <w:rPr>
                <w:rFonts w:ascii="Calibri" w:hAnsi="Calibri" w:cs="Calibri"/>
                <w:sz w:val="16"/>
                <w:szCs w:val="16"/>
              </w:rPr>
              <w:t xml:space="preserve">6th </w:t>
            </w:r>
            <w:proofErr w:type="spellStart"/>
            <w:r w:rsidRPr="00D31BC1">
              <w:rPr>
                <w:rFonts w:ascii="Calibri" w:hAnsi="Calibri" w:cs="Calibri"/>
                <w:sz w:val="16"/>
                <w:szCs w:val="16"/>
              </w:rPr>
              <w:t>Philosophy</w:t>
            </w:r>
            <w:proofErr w:type="spellEnd"/>
            <w:r w:rsidRPr="00D31BC1">
              <w:rPr>
                <w:rFonts w:ascii="Calibri" w:hAnsi="Calibri" w:cs="Calibri"/>
                <w:sz w:val="16"/>
                <w:szCs w:val="16"/>
              </w:rPr>
              <w:t xml:space="preserve"> at Play </w:t>
            </w:r>
            <w:proofErr w:type="spellStart"/>
            <w:r w:rsidRPr="00D31BC1">
              <w:rPr>
                <w:rFonts w:ascii="Calibri" w:hAnsi="Calibri" w:cs="Calibri"/>
                <w:sz w:val="16"/>
                <w:szCs w:val="16"/>
              </w:rPr>
              <w:t>Conference</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B88A4C0" w14:textId="2C97A4B2" w:rsidR="00757E7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B202E6" w14:paraId="5B6BC1BD"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A9C4E10" w14:textId="2A8F6A5D" w:rsidR="00757E79" w:rsidRPr="00DE5643" w:rsidRDefault="00757E79" w:rsidP="00757E79">
            <w:pPr>
              <w:spacing w:line="256" w:lineRule="auto"/>
              <w:ind w:right="89"/>
              <w:rPr>
                <w:sz w:val="20"/>
                <w:szCs w:val="20"/>
              </w:rPr>
            </w:pPr>
            <w:r w:rsidRPr="00DE5643">
              <w:rPr>
                <w:sz w:val="20"/>
                <w:szCs w:val="20"/>
              </w:rPr>
              <w:t>AE-969196</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96B670C" w14:textId="5AF0348C" w:rsidR="00757E79" w:rsidRPr="00B202E6"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LLAMAS UBIETO, Miriam</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85D09C9" w14:textId="4C1CB2A1" w:rsidR="00757E79" w:rsidRPr="00B202E6" w:rsidRDefault="00757E79" w:rsidP="00757E79">
            <w:pPr>
              <w:widowControl/>
              <w:autoSpaceDE/>
              <w:autoSpaceDN/>
              <w:adjustRightInd/>
              <w:rPr>
                <w:rFonts w:ascii="Calibri" w:hAnsi="Calibri" w:cs="Calibri"/>
                <w:sz w:val="16"/>
                <w:szCs w:val="16"/>
              </w:rPr>
            </w:pPr>
            <w:proofErr w:type="spellStart"/>
            <w:r w:rsidRPr="00D31BC1">
              <w:rPr>
                <w:rFonts w:ascii="Calibri" w:hAnsi="Calibri" w:cs="Calibri"/>
                <w:sz w:val="16"/>
                <w:szCs w:val="16"/>
              </w:rPr>
              <w:t>First</w:t>
            </w:r>
            <w:proofErr w:type="spellEnd"/>
            <w:r w:rsidRPr="00D31BC1">
              <w:rPr>
                <w:rFonts w:ascii="Calibri" w:hAnsi="Calibri" w:cs="Calibri"/>
                <w:sz w:val="16"/>
                <w:szCs w:val="16"/>
              </w:rPr>
              <w:t xml:space="preserve"> International </w:t>
            </w:r>
            <w:proofErr w:type="spellStart"/>
            <w:r w:rsidRPr="00D31BC1">
              <w:rPr>
                <w:rFonts w:ascii="Calibri" w:hAnsi="Calibri" w:cs="Calibri"/>
                <w:sz w:val="16"/>
                <w:szCs w:val="16"/>
              </w:rPr>
              <w:t>Conference</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Literary</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Recycling</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for</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Postdigital</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Readers</w:t>
            </w:r>
            <w:proofErr w:type="spellEnd"/>
            <w:r w:rsidRPr="00D31BC1">
              <w:rPr>
                <w:rFonts w:ascii="Calibri" w:hAnsi="Calibri" w:cs="Calibri"/>
                <w:sz w:val="16"/>
                <w:szCs w:val="16"/>
              </w:rPr>
              <w:t xml:space="preserve">. A Digital </w:t>
            </w:r>
            <w:proofErr w:type="spellStart"/>
            <w:r w:rsidRPr="00D31BC1">
              <w:rPr>
                <w:rFonts w:ascii="Calibri" w:hAnsi="Calibri" w:cs="Calibri"/>
                <w:sz w:val="16"/>
                <w:szCs w:val="16"/>
              </w:rPr>
              <w:t>Epistemology</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for</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the</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Recycling</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of</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Literatures</w:t>
            </w:r>
            <w:proofErr w:type="spellEnd"/>
            <w:r w:rsidRPr="00D31BC1">
              <w:rPr>
                <w:rFonts w:ascii="Calibri" w:hAnsi="Calibri" w:cs="Calibri"/>
                <w:sz w:val="16"/>
                <w:szCs w:val="16"/>
              </w:rPr>
              <w:t xml:space="preserve">: Digital </w:t>
            </w:r>
            <w:proofErr w:type="spellStart"/>
            <w:r w:rsidRPr="00D31BC1">
              <w:rPr>
                <w:rFonts w:ascii="Calibri" w:hAnsi="Calibri" w:cs="Calibri"/>
                <w:sz w:val="16"/>
                <w:szCs w:val="16"/>
              </w:rPr>
              <w:t>Literary</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Studies</w:t>
            </w:r>
            <w:proofErr w:type="spellEnd"/>
            <w:r w:rsidRPr="00D31BC1">
              <w:rPr>
                <w:rFonts w:ascii="Calibri" w:hAnsi="Calibri" w:cs="Calibri"/>
                <w:sz w:val="16"/>
                <w:szCs w:val="16"/>
              </w:rPr>
              <w:t xml:space="preserve"> </w:t>
            </w:r>
            <w:proofErr w:type="spellStart"/>
            <w:r w:rsidRPr="00D31BC1">
              <w:rPr>
                <w:rFonts w:ascii="Calibri" w:hAnsi="Calibri" w:cs="Calibri"/>
                <w:sz w:val="16"/>
                <w:szCs w:val="16"/>
              </w:rPr>
              <w:t>under</w:t>
            </w:r>
            <w:proofErr w:type="spellEnd"/>
            <w:r w:rsidRPr="00D31BC1">
              <w:rPr>
                <w:rFonts w:ascii="Calibri" w:hAnsi="Calibri" w:cs="Calibri"/>
                <w:sz w:val="16"/>
                <w:szCs w:val="16"/>
              </w:rPr>
              <w:t xml:space="preserve"> Debate</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44D1001" w14:textId="50960E70" w:rsidR="00757E79" w:rsidRPr="00B202E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B202E6" w14:paraId="4F545412"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FF46586" w14:textId="0F46CD36" w:rsidR="00757E79" w:rsidRPr="00DE5643" w:rsidRDefault="00757E79" w:rsidP="00757E79">
            <w:pPr>
              <w:spacing w:line="256" w:lineRule="auto"/>
              <w:ind w:right="89"/>
              <w:rPr>
                <w:sz w:val="20"/>
                <w:szCs w:val="20"/>
              </w:rPr>
            </w:pPr>
            <w:r w:rsidRPr="00DE5643">
              <w:rPr>
                <w:sz w:val="20"/>
                <w:szCs w:val="20"/>
              </w:rPr>
              <w:t>AE-969625</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DE794CD" w14:textId="2A3B4658" w:rsidR="00757E79" w:rsidRPr="00B202E6"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LORENZO GONZÁLEZ, Pedro Luis</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844757B" w14:textId="3F065A83" w:rsidR="00757E79" w:rsidRPr="00B202E6" w:rsidRDefault="00757E79" w:rsidP="00757E79">
            <w:pPr>
              <w:widowControl/>
              <w:autoSpaceDE/>
              <w:autoSpaceDN/>
              <w:adjustRightInd/>
              <w:jc w:val="both"/>
              <w:rPr>
                <w:rFonts w:ascii="Calibri" w:hAnsi="Calibri" w:cs="Calibri"/>
                <w:sz w:val="16"/>
                <w:szCs w:val="16"/>
              </w:rPr>
            </w:pPr>
            <w:r w:rsidRPr="00D31BC1">
              <w:rPr>
                <w:rFonts w:ascii="Calibri" w:hAnsi="Calibri" w:cs="Calibri"/>
                <w:sz w:val="16"/>
                <w:szCs w:val="16"/>
              </w:rPr>
              <w:t>17th INTERNATIONAL CONFERENCE OF THE AERA (Asociación Española de Reproducción Animal)</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55BD703" w14:textId="27B4CD5C" w:rsidR="00757E79" w:rsidRPr="00B202E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615F93" w14:paraId="6ABE9201"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12A2967" w14:textId="2A54AC3B" w:rsidR="00757E79" w:rsidRPr="00DE5643" w:rsidRDefault="00757E79" w:rsidP="00757E79">
            <w:pPr>
              <w:spacing w:line="256" w:lineRule="auto"/>
              <w:ind w:right="89"/>
              <w:rPr>
                <w:sz w:val="20"/>
                <w:szCs w:val="20"/>
              </w:rPr>
            </w:pPr>
            <w:r w:rsidRPr="00DE5643">
              <w:rPr>
                <w:sz w:val="20"/>
                <w:szCs w:val="20"/>
              </w:rPr>
              <w:t>AE-969325</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9833FB6" w14:textId="0D6017EC" w:rsidR="00757E79" w:rsidRPr="00615F9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LUJÁN MARTINEZ, Eugenio Ramón</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B302D84" w14:textId="3A826CF6" w:rsidR="00757E79" w:rsidRPr="00615F93" w:rsidRDefault="00757E79" w:rsidP="00757E79">
            <w:pPr>
              <w:widowControl/>
              <w:autoSpaceDE/>
              <w:autoSpaceDN/>
              <w:adjustRightInd/>
              <w:rPr>
                <w:rFonts w:ascii="Calibri" w:hAnsi="Calibri" w:cs="Calibri"/>
                <w:sz w:val="16"/>
                <w:szCs w:val="16"/>
              </w:rPr>
            </w:pPr>
            <w:r w:rsidRPr="00D31BC1">
              <w:rPr>
                <w:rFonts w:ascii="Calibri" w:hAnsi="Calibri" w:cs="Calibri"/>
                <w:sz w:val="16"/>
                <w:szCs w:val="16"/>
              </w:rPr>
              <w:t xml:space="preserve">XV Coloquio Internacional de Lenguas y Culturas </w:t>
            </w:r>
            <w:proofErr w:type="spellStart"/>
            <w:r w:rsidRPr="00D31BC1">
              <w:rPr>
                <w:rFonts w:ascii="Calibri" w:hAnsi="Calibri" w:cs="Calibri"/>
                <w:sz w:val="16"/>
                <w:szCs w:val="16"/>
              </w:rPr>
              <w:t>Paleohispánicas</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24EF94B" w14:textId="5E3700C3" w:rsidR="00757E79" w:rsidRPr="00615F93"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696611" w14:paraId="432672FB"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BF40F73" w14:textId="3EAC523C" w:rsidR="00757E79" w:rsidRPr="00DE5643" w:rsidRDefault="00757E79" w:rsidP="00757E79">
            <w:pPr>
              <w:spacing w:line="256" w:lineRule="auto"/>
              <w:ind w:right="89"/>
              <w:rPr>
                <w:sz w:val="20"/>
                <w:szCs w:val="20"/>
              </w:rPr>
            </w:pPr>
            <w:r w:rsidRPr="00DE5643">
              <w:rPr>
                <w:sz w:val="20"/>
                <w:szCs w:val="20"/>
              </w:rPr>
              <w:t>AE-976739</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D017582" w14:textId="73DBA082" w:rsidR="00757E79" w:rsidRPr="00696611"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 xml:space="preserve">MADRID CRUZ, </w:t>
            </w:r>
            <w:proofErr w:type="spellStart"/>
            <w:r>
              <w:rPr>
                <w:rFonts w:ascii="Calibri" w:hAnsi="Calibri" w:cs="Calibri"/>
                <w:sz w:val="16"/>
                <w:szCs w:val="16"/>
              </w:rPr>
              <w:t>Mª</w:t>
            </w:r>
            <w:proofErr w:type="spellEnd"/>
            <w:r>
              <w:rPr>
                <w:rFonts w:ascii="Calibri" w:hAnsi="Calibri" w:cs="Calibri"/>
                <w:sz w:val="16"/>
                <w:szCs w:val="16"/>
              </w:rPr>
              <w:t xml:space="preserve"> Dolores</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C05E80C" w14:textId="4BA99DD4" w:rsidR="00757E79" w:rsidRPr="00696611" w:rsidRDefault="00757E79" w:rsidP="00757E79">
            <w:pPr>
              <w:widowControl/>
              <w:autoSpaceDE/>
              <w:autoSpaceDN/>
              <w:adjustRightInd/>
              <w:jc w:val="both"/>
              <w:rPr>
                <w:rFonts w:ascii="Calibri" w:hAnsi="Calibri" w:cs="Calibri"/>
                <w:sz w:val="16"/>
                <w:szCs w:val="16"/>
              </w:rPr>
            </w:pPr>
            <w:r w:rsidRPr="00D31BC1">
              <w:rPr>
                <w:rFonts w:ascii="Calibri" w:hAnsi="Calibri" w:cs="Calibri"/>
                <w:sz w:val="16"/>
                <w:szCs w:val="16"/>
              </w:rPr>
              <w:t xml:space="preserve">"Memoria y desmemoria: </w:t>
            </w:r>
            <w:r>
              <w:rPr>
                <w:rFonts w:ascii="Calibri" w:hAnsi="Calibri" w:cs="Calibri"/>
                <w:sz w:val="16"/>
                <w:szCs w:val="16"/>
              </w:rPr>
              <w:t>U</w:t>
            </w:r>
            <w:r w:rsidRPr="00D31BC1">
              <w:rPr>
                <w:rFonts w:ascii="Calibri" w:hAnsi="Calibri" w:cs="Calibri"/>
                <w:sz w:val="16"/>
                <w:szCs w:val="16"/>
              </w:rPr>
              <w:t>na mirada desde la historia comparada"</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9A3FCD0" w14:textId="7F251779" w:rsidR="00757E79" w:rsidRPr="00696611"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1262A7" w14:paraId="03AC1959"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515E299" w14:textId="4ED42128" w:rsidR="00757E79" w:rsidRPr="00DE5643" w:rsidRDefault="00757E79" w:rsidP="00757E79">
            <w:pPr>
              <w:spacing w:line="256" w:lineRule="auto"/>
              <w:ind w:right="89"/>
              <w:rPr>
                <w:sz w:val="20"/>
                <w:szCs w:val="20"/>
              </w:rPr>
            </w:pPr>
            <w:r w:rsidRPr="00DE5643">
              <w:rPr>
                <w:sz w:val="20"/>
                <w:szCs w:val="20"/>
              </w:rPr>
              <w:t>AE-969883</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3A2D223" w14:textId="3B08DF09" w:rsidR="00757E79" w:rsidRPr="001262A7"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 xml:space="preserve">MARECHAUX, Benoit </w:t>
            </w:r>
            <w:proofErr w:type="spellStart"/>
            <w:r>
              <w:rPr>
                <w:rFonts w:ascii="Calibri" w:hAnsi="Calibri" w:cs="Calibri"/>
                <w:sz w:val="16"/>
                <w:szCs w:val="16"/>
              </w:rPr>
              <w:t>Andre</w:t>
            </w:r>
            <w:proofErr w:type="spellEnd"/>
            <w:r>
              <w:rPr>
                <w:rFonts w:ascii="Calibri" w:hAnsi="Calibri" w:cs="Calibri"/>
                <w:sz w:val="16"/>
                <w:szCs w:val="16"/>
              </w:rPr>
              <w:t xml:space="preserve"> </w:t>
            </w:r>
            <w:proofErr w:type="spellStart"/>
            <w:r>
              <w:rPr>
                <w:rFonts w:ascii="Calibri" w:hAnsi="Calibri" w:cs="Calibri"/>
                <w:sz w:val="16"/>
                <w:szCs w:val="16"/>
              </w:rPr>
              <w:t>Fernand</w:t>
            </w:r>
            <w:proofErr w:type="spellEnd"/>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864584A" w14:textId="5E613E80" w:rsidR="00757E79" w:rsidRPr="001262A7" w:rsidRDefault="00757E79" w:rsidP="00757E79">
            <w:pPr>
              <w:widowControl/>
              <w:autoSpaceDE/>
              <w:autoSpaceDN/>
              <w:adjustRightInd/>
              <w:rPr>
                <w:rFonts w:ascii="Calibri" w:hAnsi="Calibri" w:cs="Calibri"/>
                <w:sz w:val="16"/>
                <w:szCs w:val="16"/>
              </w:rPr>
            </w:pPr>
            <w:r w:rsidRPr="00D31BC1">
              <w:rPr>
                <w:rFonts w:ascii="Calibri" w:hAnsi="Calibri" w:cs="Calibri"/>
                <w:sz w:val="16"/>
                <w:szCs w:val="16"/>
              </w:rPr>
              <w:t>Congreso internacional "Las políticas Mediterráneas del dinero. La Monarquía Hispánica, las ciudades italianas y los circuitos monetarios entre los siglos XVI y XVIII"</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C9BE4F9" w14:textId="4D02669B" w:rsidR="00757E79" w:rsidRPr="001262A7"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926,76 €</w:t>
            </w:r>
          </w:p>
        </w:tc>
      </w:tr>
      <w:tr w:rsidR="00757E79" w:rsidRPr="001262A7" w14:paraId="2ABF5E5F"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C552C97" w14:textId="32813450" w:rsidR="00757E79" w:rsidRPr="00DE5643" w:rsidRDefault="00757E79" w:rsidP="00757E79">
            <w:pPr>
              <w:spacing w:line="256" w:lineRule="auto"/>
              <w:ind w:right="89"/>
              <w:rPr>
                <w:sz w:val="20"/>
                <w:szCs w:val="20"/>
              </w:rPr>
            </w:pPr>
            <w:r w:rsidRPr="00DE5643">
              <w:rPr>
                <w:sz w:val="20"/>
                <w:szCs w:val="20"/>
              </w:rPr>
              <w:t>AE-969640</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A9CA513" w14:textId="21C0B80E" w:rsidR="00757E79" w:rsidRPr="001262A7"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MARTINEZ DEL CAMPO, Luis Gonzaga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675AC70" w14:textId="7961C680" w:rsidR="00757E79" w:rsidRPr="001262A7" w:rsidRDefault="00757E79" w:rsidP="00757E79">
            <w:pPr>
              <w:widowControl/>
              <w:autoSpaceDE/>
              <w:adjustRightInd/>
              <w:spacing w:line="256" w:lineRule="auto"/>
              <w:jc w:val="both"/>
              <w:rPr>
                <w:rFonts w:ascii="Calibri" w:hAnsi="Calibri" w:cs="Calibri"/>
                <w:sz w:val="16"/>
                <w:szCs w:val="16"/>
              </w:rPr>
            </w:pPr>
            <w:r w:rsidRPr="00D31BC1">
              <w:rPr>
                <w:rFonts w:ascii="Calibri" w:hAnsi="Calibri" w:cs="Calibri"/>
                <w:sz w:val="16"/>
                <w:szCs w:val="16"/>
              </w:rPr>
              <w:t>Gibraltar-La Línea. 40 años de comunicación transfronteriza</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B64F2B2" w14:textId="702726A4" w:rsidR="00757E79" w:rsidRPr="001262A7"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1100,99 €</w:t>
            </w:r>
          </w:p>
        </w:tc>
      </w:tr>
      <w:tr w:rsidR="00757E79" w:rsidRPr="001262A7" w14:paraId="4F3E58D0"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A9435D6" w14:textId="0EE3C6B6" w:rsidR="00757E79" w:rsidRPr="00DE5643" w:rsidRDefault="00757E79" w:rsidP="00757E79">
            <w:pPr>
              <w:spacing w:line="256" w:lineRule="auto"/>
              <w:ind w:right="89"/>
              <w:rPr>
                <w:sz w:val="20"/>
                <w:szCs w:val="20"/>
              </w:rPr>
            </w:pPr>
            <w:r w:rsidRPr="00DE5643">
              <w:rPr>
                <w:sz w:val="20"/>
                <w:szCs w:val="20"/>
              </w:rPr>
              <w:t>AE-969560</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2E2059E" w14:textId="534AEB43" w:rsidR="00757E79" w:rsidRPr="001262A7"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MARTÍNEZ JIMÉNEZ, Nuria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3FE650C" w14:textId="7C305D8D" w:rsidR="00757E79" w:rsidRPr="001262A7" w:rsidRDefault="00757E79" w:rsidP="00757E79">
            <w:pPr>
              <w:widowControl/>
              <w:autoSpaceDE/>
              <w:autoSpaceDN/>
              <w:adjustRightInd/>
              <w:jc w:val="both"/>
              <w:rPr>
                <w:rFonts w:ascii="Calibri" w:hAnsi="Calibri" w:cs="Calibri"/>
                <w:sz w:val="16"/>
                <w:szCs w:val="16"/>
              </w:rPr>
            </w:pPr>
            <w:r w:rsidRPr="00D31BC1">
              <w:rPr>
                <w:rFonts w:ascii="Calibri" w:hAnsi="Calibri" w:cs="Calibri"/>
                <w:sz w:val="16"/>
                <w:szCs w:val="16"/>
              </w:rPr>
              <w:t xml:space="preserve">Ayuda para el </w:t>
            </w:r>
            <w:r>
              <w:rPr>
                <w:rFonts w:ascii="Calibri" w:hAnsi="Calibri" w:cs="Calibri"/>
                <w:sz w:val="16"/>
                <w:szCs w:val="16"/>
              </w:rPr>
              <w:t>C</w:t>
            </w:r>
            <w:r w:rsidRPr="00D31BC1">
              <w:rPr>
                <w:rFonts w:ascii="Calibri" w:hAnsi="Calibri" w:cs="Calibri"/>
                <w:sz w:val="16"/>
                <w:szCs w:val="16"/>
              </w:rPr>
              <w:t xml:space="preserve">ongreso </w:t>
            </w:r>
            <w:r>
              <w:rPr>
                <w:rFonts w:ascii="Calibri" w:hAnsi="Calibri" w:cs="Calibri"/>
                <w:sz w:val="16"/>
                <w:szCs w:val="16"/>
              </w:rPr>
              <w:t>“</w:t>
            </w:r>
            <w:r w:rsidRPr="00D31BC1">
              <w:rPr>
                <w:rFonts w:ascii="Calibri" w:hAnsi="Calibri" w:cs="Calibri"/>
                <w:sz w:val="16"/>
                <w:szCs w:val="16"/>
              </w:rPr>
              <w:t>Del Regalo a la Almoneda</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17777DE" w14:textId="290255B8" w:rsidR="00757E79" w:rsidRPr="001262A7"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A33EFB" w14:paraId="082A3F93"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5E2033F" w14:textId="61658634" w:rsidR="00757E79" w:rsidRPr="00DE5643" w:rsidRDefault="00757E79" w:rsidP="00757E79">
            <w:pPr>
              <w:spacing w:line="256" w:lineRule="auto"/>
              <w:ind w:right="89"/>
              <w:rPr>
                <w:sz w:val="20"/>
                <w:szCs w:val="20"/>
              </w:rPr>
            </w:pPr>
            <w:r w:rsidRPr="00DE5643">
              <w:rPr>
                <w:sz w:val="20"/>
                <w:szCs w:val="20"/>
              </w:rPr>
              <w:t>AE-969708</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AA36000" w14:textId="0EDA7068" w:rsidR="00757E79" w:rsidRPr="00A33EFB"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MASSÓ CASTILLA, Jorge Santiago</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8A6D138" w14:textId="6D16EE64" w:rsidR="00757E79" w:rsidRPr="00A33EFB" w:rsidRDefault="00757E79" w:rsidP="00757E79">
            <w:pPr>
              <w:widowControl/>
              <w:autoSpaceDE/>
              <w:autoSpaceDN/>
              <w:adjustRightInd/>
              <w:jc w:val="both"/>
              <w:rPr>
                <w:rFonts w:ascii="Calibri" w:hAnsi="Calibri" w:cs="Calibri"/>
                <w:sz w:val="16"/>
                <w:szCs w:val="16"/>
                <w:lang w:val="en-US"/>
              </w:rPr>
            </w:pPr>
            <w:r w:rsidRPr="005950B1">
              <w:rPr>
                <w:rFonts w:ascii="Calibri" w:hAnsi="Calibri" w:cs="Calibri"/>
                <w:sz w:val="16"/>
                <w:szCs w:val="16"/>
              </w:rPr>
              <w:t xml:space="preserve">Congreso Internacional </w:t>
            </w:r>
            <w:r>
              <w:rPr>
                <w:rFonts w:ascii="Calibri" w:hAnsi="Calibri" w:cs="Calibri"/>
                <w:sz w:val="16"/>
                <w:szCs w:val="16"/>
              </w:rPr>
              <w:t>“</w:t>
            </w:r>
            <w:r w:rsidRPr="005950B1">
              <w:rPr>
                <w:rFonts w:ascii="Calibri" w:hAnsi="Calibri" w:cs="Calibri"/>
                <w:sz w:val="16"/>
                <w:szCs w:val="16"/>
              </w:rPr>
              <w:t>Derrida, el porvenir de la diferencia</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2B5166D" w14:textId="599F3C4C" w:rsidR="00757E79" w:rsidRPr="00A33EFB"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653755" w14:paraId="2891850D"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7D59410" w14:textId="71D7FD59" w:rsidR="00757E79" w:rsidRPr="00DE5643" w:rsidRDefault="00757E79" w:rsidP="00757E79">
            <w:pPr>
              <w:spacing w:line="256" w:lineRule="auto"/>
              <w:ind w:right="89"/>
              <w:rPr>
                <w:sz w:val="20"/>
                <w:szCs w:val="20"/>
              </w:rPr>
            </w:pPr>
            <w:r w:rsidRPr="00DE5643">
              <w:rPr>
                <w:sz w:val="20"/>
                <w:szCs w:val="20"/>
              </w:rPr>
              <w:t>AE-967610</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79E035A" w14:textId="061F2BFB" w:rsidR="00757E79" w:rsidRPr="00653755"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MEJÍA RUIZ, Carmen</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3F36FDB" w14:textId="74E6FE58" w:rsidR="00757E79" w:rsidRPr="00653755" w:rsidRDefault="00757E79" w:rsidP="00757E79">
            <w:pPr>
              <w:widowControl/>
              <w:autoSpaceDE/>
              <w:autoSpaceDN/>
              <w:adjustRightInd/>
              <w:jc w:val="both"/>
              <w:rPr>
                <w:rFonts w:ascii="Calibri" w:hAnsi="Calibri" w:cs="Calibri"/>
                <w:sz w:val="16"/>
                <w:szCs w:val="16"/>
                <w:lang w:val="en-US"/>
              </w:rPr>
            </w:pPr>
            <w:r>
              <w:rPr>
                <w:rFonts w:ascii="Calibri" w:hAnsi="Calibri" w:cs="Calibri"/>
                <w:sz w:val="16"/>
                <w:szCs w:val="16"/>
                <w:lang w:val="en-US"/>
              </w:rPr>
              <w:t>J</w:t>
            </w:r>
            <w:r w:rsidRPr="005950B1">
              <w:rPr>
                <w:rFonts w:ascii="Calibri" w:hAnsi="Calibri" w:cs="Calibri"/>
                <w:sz w:val="16"/>
                <w:szCs w:val="16"/>
                <w:lang w:val="en-US"/>
              </w:rPr>
              <w:t xml:space="preserve">ornada de </w:t>
            </w:r>
            <w:proofErr w:type="spellStart"/>
            <w:r>
              <w:rPr>
                <w:rFonts w:ascii="Calibri" w:hAnsi="Calibri" w:cs="Calibri"/>
                <w:sz w:val="16"/>
                <w:szCs w:val="16"/>
                <w:lang w:val="en-US"/>
              </w:rPr>
              <w:t>I</w:t>
            </w:r>
            <w:r w:rsidRPr="005950B1">
              <w:rPr>
                <w:rFonts w:ascii="Calibri" w:hAnsi="Calibri" w:cs="Calibri"/>
                <w:sz w:val="16"/>
                <w:szCs w:val="16"/>
                <w:lang w:val="en-US"/>
              </w:rPr>
              <w:t>nvestigación</w:t>
            </w:r>
            <w:proofErr w:type="spellEnd"/>
            <w:r w:rsidRPr="005950B1">
              <w:rPr>
                <w:rFonts w:ascii="Calibri" w:hAnsi="Calibri" w:cs="Calibri"/>
                <w:sz w:val="16"/>
                <w:szCs w:val="16"/>
                <w:lang w:val="en-US"/>
              </w:rPr>
              <w:t xml:space="preserve"> </w:t>
            </w:r>
            <w:proofErr w:type="spellStart"/>
            <w:r>
              <w:rPr>
                <w:rFonts w:ascii="Calibri" w:hAnsi="Calibri" w:cs="Calibri"/>
                <w:sz w:val="16"/>
                <w:szCs w:val="16"/>
                <w:lang w:val="en-US"/>
              </w:rPr>
              <w:t>I</w:t>
            </w:r>
            <w:r w:rsidRPr="005950B1">
              <w:rPr>
                <w:rFonts w:ascii="Calibri" w:hAnsi="Calibri" w:cs="Calibri"/>
                <w:sz w:val="16"/>
                <w:szCs w:val="16"/>
                <w:lang w:val="en-US"/>
              </w:rPr>
              <w:t>nternacional</w:t>
            </w:r>
            <w:proofErr w:type="spellEnd"/>
            <w:r w:rsidRPr="005950B1">
              <w:rPr>
                <w:rFonts w:ascii="Calibri" w:hAnsi="Calibri" w:cs="Calibri"/>
                <w:sz w:val="16"/>
                <w:szCs w:val="16"/>
                <w:lang w:val="en-US"/>
              </w:rPr>
              <w:t>. «</w:t>
            </w:r>
            <w:proofErr w:type="spellStart"/>
            <w:r>
              <w:rPr>
                <w:rFonts w:ascii="Calibri" w:hAnsi="Calibri" w:cs="Calibri"/>
                <w:sz w:val="16"/>
                <w:szCs w:val="16"/>
                <w:lang w:val="en-US"/>
              </w:rPr>
              <w:t>P</w:t>
            </w:r>
            <w:r w:rsidRPr="005950B1">
              <w:rPr>
                <w:rFonts w:ascii="Calibri" w:hAnsi="Calibri" w:cs="Calibri"/>
                <w:sz w:val="16"/>
                <w:szCs w:val="16"/>
                <w:lang w:val="en-US"/>
              </w:rPr>
              <w:t>aisaje</w:t>
            </w:r>
            <w:proofErr w:type="spellEnd"/>
            <w:r w:rsidRPr="005950B1">
              <w:rPr>
                <w:rFonts w:ascii="Calibri" w:hAnsi="Calibri" w:cs="Calibri"/>
                <w:sz w:val="16"/>
                <w:szCs w:val="16"/>
                <w:lang w:val="en-US"/>
              </w:rPr>
              <w:t xml:space="preserve"> y </w:t>
            </w:r>
            <w:proofErr w:type="spellStart"/>
            <w:r>
              <w:rPr>
                <w:rFonts w:ascii="Calibri" w:hAnsi="Calibri" w:cs="Calibri"/>
                <w:sz w:val="16"/>
                <w:szCs w:val="16"/>
                <w:lang w:val="en-US"/>
              </w:rPr>
              <w:t>R</w:t>
            </w:r>
            <w:r w:rsidRPr="005950B1">
              <w:rPr>
                <w:rFonts w:ascii="Calibri" w:hAnsi="Calibri" w:cs="Calibri"/>
                <w:sz w:val="16"/>
                <w:szCs w:val="16"/>
                <w:lang w:val="en-US"/>
              </w:rPr>
              <w:t>epresentación</w:t>
            </w:r>
            <w:proofErr w:type="spellEnd"/>
            <w:r w:rsidRPr="005950B1">
              <w:rPr>
                <w:rFonts w:ascii="Calibri" w:hAnsi="Calibri" w:cs="Calibri"/>
                <w:sz w:val="16"/>
                <w:szCs w:val="16"/>
                <w:lang w:val="en-US"/>
              </w:rPr>
              <w:t xml:space="preserve"> </w:t>
            </w:r>
            <w:proofErr w:type="spellStart"/>
            <w:r w:rsidRPr="005950B1">
              <w:rPr>
                <w:rFonts w:ascii="Calibri" w:hAnsi="Calibri" w:cs="Calibri"/>
                <w:sz w:val="16"/>
                <w:szCs w:val="16"/>
                <w:lang w:val="en-US"/>
              </w:rPr>
              <w:t>identitaria</w:t>
            </w:r>
            <w:proofErr w:type="spellEnd"/>
            <w:r w:rsidRPr="005950B1">
              <w:rPr>
                <w:rFonts w:ascii="Calibri" w:hAnsi="Calibri" w:cs="Calibri"/>
                <w:sz w:val="16"/>
                <w:szCs w:val="16"/>
                <w:lang w:val="en-US"/>
              </w:rPr>
              <w:t xml:space="preserve"> </w:t>
            </w:r>
            <w:proofErr w:type="spellStart"/>
            <w:r w:rsidRPr="005950B1">
              <w:rPr>
                <w:rFonts w:ascii="Calibri" w:hAnsi="Calibri" w:cs="Calibri"/>
                <w:sz w:val="16"/>
                <w:szCs w:val="16"/>
                <w:lang w:val="en-US"/>
              </w:rPr>
              <w:t>en</w:t>
            </w:r>
            <w:proofErr w:type="spellEnd"/>
            <w:r w:rsidRPr="005950B1">
              <w:rPr>
                <w:rFonts w:ascii="Calibri" w:hAnsi="Calibri" w:cs="Calibri"/>
                <w:sz w:val="16"/>
                <w:szCs w:val="16"/>
                <w:lang w:val="en-US"/>
              </w:rPr>
              <w:t xml:space="preserve"> la </w:t>
            </w:r>
            <w:proofErr w:type="spellStart"/>
            <w:r w:rsidRPr="005950B1">
              <w:rPr>
                <w:rFonts w:ascii="Calibri" w:hAnsi="Calibri" w:cs="Calibri"/>
                <w:sz w:val="16"/>
                <w:szCs w:val="16"/>
                <w:lang w:val="en-US"/>
              </w:rPr>
              <w:t>literatura</w:t>
            </w:r>
            <w:proofErr w:type="spellEnd"/>
            <w:r w:rsidRPr="005950B1">
              <w:rPr>
                <w:rFonts w:ascii="Calibri" w:hAnsi="Calibri" w:cs="Calibri"/>
                <w:sz w:val="16"/>
                <w:szCs w:val="16"/>
                <w:lang w:val="en-US"/>
              </w:rPr>
              <w:t xml:space="preserve"> </w:t>
            </w:r>
            <w:proofErr w:type="spellStart"/>
            <w:r w:rsidRPr="005950B1">
              <w:rPr>
                <w:rFonts w:ascii="Calibri" w:hAnsi="Calibri" w:cs="Calibri"/>
                <w:sz w:val="16"/>
                <w:szCs w:val="16"/>
                <w:lang w:val="en-US"/>
              </w:rPr>
              <w:t>española</w:t>
            </w:r>
            <w:proofErr w:type="spellEnd"/>
            <w:r w:rsidRPr="005950B1">
              <w:rPr>
                <w:rFonts w:ascii="Calibri" w:hAnsi="Calibri" w:cs="Calibri"/>
                <w:sz w:val="16"/>
                <w:szCs w:val="16"/>
                <w:lang w:val="en-US"/>
              </w:rPr>
              <w:t xml:space="preserve"> - siglos </w:t>
            </w:r>
            <w:r>
              <w:rPr>
                <w:rFonts w:ascii="Calibri" w:hAnsi="Calibri" w:cs="Calibri"/>
                <w:sz w:val="16"/>
                <w:szCs w:val="16"/>
                <w:lang w:val="en-US"/>
              </w:rPr>
              <w:t>XX</w:t>
            </w:r>
            <w:r w:rsidRPr="005950B1">
              <w:rPr>
                <w:rFonts w:ascii="Calibri" w:hAnsi="Calibri" w:cs="Calibri"/>
                <w:sz w:val="16"/>
                <w:szCs w:val="16"/>
                <w:lang w:val="en-US"/>
              </w:rPr>
              <w:t xml:space="preserve"> y </w:t>
            </w:r>
            <w:r>
              <w:rPr>
                <w:rFonts w:ascii="Calibri" w:hAnsi="Calibri" w:cs="Calibri"/>
                <w:sz w:val="16"/>
                <w:szCs w:val="16"/>
                <w:lang w:val="en-US"/>
              </w:rPr>
              <w:t>XXI</w:t>
            </w:r>
            <w:r w:rsidRPr="005950B1">
              <w:rPr>
                <w:rFonts w:ascii="Calibri" w:hAnsi="Calibri" w:cs="Calibri"/>
                <w:sz w:val="16"/>
                <w:szCs w:val="16"/>
                <w:lang w:val="en-US"/>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D170E6E" w14:textId="4CD92240" w:rsidR="00757E79" w:rsidRPr="0065375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778,48 €</w:t>
            </w:r>
          </w:p>
        </w:tc>
      </w:tr>
      <w:tr w:rsidR="00757E79" w:rsidRPr="00EF4361" w14:paraId="34A8350B"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1AA1D8F" w14:textId="3E7ACB32" w:rsidR="00757E79" w:rsidRPr="00DE5643" w:rsidRDefault="00757E79" w:rsidP="00757E79">
            <w:pPr>
              <w:spacing w:line="256" w:lineRule="auto"/>
              <w:ind w:right="89"/>
              <w:rPr>
                <w:sz w:val="20"/>
                <w:szCs w:val="20"/>
              </w:rPr>
            </w:pPr>
            <w:r w:rsidRPr="00DE5643">
              <w:rPr>
                <w:sz w:val="20"/>
                <w:szCs w:val="20"/>
              </w:rPr>
              <w:t>AE-969077</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63CEEFC" w14:textId="07D207B9" w:rsidR="00757E79" w:rsidRPr="00EF4361"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MONTERO DE JUAN, Javier</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AA91317" w14:textId="1F7EED6B" w:rsidR="00757E79" w:rsidRPr="00EF4361" w:rsidRDefault="00757E79" w:rsidP="00757E79">
            <w:pPr>
              <w:widowControl/>
              <w:autoSpaceDE/>
              <w:autoSpaceDN/>
              <w:adjustRightInd/>
              <w:jc w:val="both"/>
              <w:rPr>
                <w:rFonts w:ascii="Calibri" w:hAnsi="Calibri" w:cs="Calibri"/>
                <w:sz w:val="16"/>
                <w:szCs w:val="16"/>
              </w:rPr>
            </w:pPr>
            <w:proofErr w:type="spellStart"/>
            <w:r w:rsidRPr="005950B1">
              <w:rPr>
                <w:rFonts w:ascii="Calibri" w:hAnsi="Calibri" w:cs="Calibri"/>
                <w:sz w:val="16"/>
                <w:szCs w:val="16"/>
                <w:lang w:val="en-US"/>
              </w:rPr>
              <w:t>Congreso</w:t>
            </w:r>
            <w:proofErr w:type="spellEnd"/>
            <w:r w:rsidRPr="005950B1">
              <w:rPr>
                <w:rFonts w:ascii="Calibri" w:hAnsi="Calibri" w:cs="Calibri"/>
                <w:sz w:val="16"/>
                <w:szCs w:val="16"/>
                <w:lang w:val="en-US"/>
              </w:rPr>
              <w:t xml:space="preserve"> FLINS-ISKE 2024 (Madrid, Julio 16-21, 2024)</w:t>
            </w:r>
            <w:r>
              <w:rPr>
                <w:rFonts w:ascii="Calibri" w:hAnsi="Calibri" w:cs="Calibri"/>
                <w:sz w:val="16"/>
                <w:szCs w:val="16"/>
                <w:lang w:val="en-US"/>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34E0F28" w14:textId="4103C7A5" w:rsidR="00757E79" w:rsidRPr="00EF4361"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B83629" w14:paraId="470B9DD6"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407B3B9" w14:textId="6744596B" w:rsidR="00757E79" w:rsidRPr="00DE5643" w:rsidRDefault="00757E79" w:rsidP="00757E79">
            <w:pPr>
              <w:spacing w:line="256" w:lineRule="auto"/>
              <w:ind w:right="89"/>
              <w:rPr>
                <w:sz w:val="20"/>
                <w:szCs w:val="20"/>
              </w:rPr>
            </w:pPr>
            <w:r w:rsidRPr="00DE5643">
              <w:rPr>
                <w:sz w:val="20"/>
                <w:szCs w:val="20"/>
              </w:rPr>
              <w:t>AE-975506</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6869A0C" w14:textId="5609309A" w:rsidR="00757E79" w:rsidRPr="00B83629"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MORENO JUSTE, Antonio</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4D09009" w14:textId="32A78F3A" w:rsidR="00757E79" w:rsidRPr="00B83629" w:rsidRDefault="00757E79" w:rsidP="00757E79">
            <w:pPr>
              <w:widowControl/>
              <w:autoSpaceDE/>
              <w:autoSpaceDN/>
              <w:adjustRightInd/>
              <w:jc w:val="both"/>
              <w:rPr>
                <w:rFonts w:ascii="Calibri" w:hAnsi="Calibri" w:cs="Calibri"/>
                <w:sz w:val="16"/>
                <w:szCs w:val="16"/>
              </w:rPr>
            </w:pPr>
            <w:r w:rsidRPr="005950B1">
              <w:rPr>
                <w:rFonts w:ascii="Calibri" w:hAnsi="Calibri" w:cs="Calibri"/>
                <w:sz w:val="16"/>
                <w:szCs w:val="16"/>
              </w:rPr>
              <w:t>Seminario Internacional Europa en la Memoria Democrática española. Del exilio y la oposición antifranquista a la integración en las instituciones europeas</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0325C4C" w14:textId="490EC8FA" w:rsidR="00757E79" w:rsidRPr="00B8362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741,41 €</w:t>
            </w:r>
          </w:p>
        </w:tc>
      </w:tr>
      <w:tr w:rsidR="00757E79" w:rsidRPr="0003419E" w14:paraId="3CD7C5F9"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3B2E67F" w14:textId="1554136A" w:rsidR="00757E79" w:rsidRPr="00DE5643" w:rsidRDefault="00757E79" w:rsidP="00757E79">
            <w:pPr>
              <w:spacing w:line="256" w:lineRule="auto"/>
              <w:ind w:right="89"/>
              <w:rPr>
                <w:sz w:val="20"/>
                <w:szCs w:val="20"/>
              </w:rPr>
            </w:pPr>
            <w:r w:rsidRPr="00DE5643">
              <w:rPr>
                <w:sz w:val="20"/>
                <w:szCs w:val="20"/>
              </w:rPr>
              <w:t>AE-969557</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141621E" w14:textId="55797F01" w:rsidR="00757E79" w:rsidRPr="0003419E"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MORENO MARTÍN, Francisco José</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45DD36A" w14:textId="310A3DBA" w:rsidR="00757E79" w:rsidRPr="0003419E" w:rsidRDefault="00757E79" w:rsidP="00757E79">
            <w:pPr>
              <w:widowControl/>
              <w:autoSpaceDE/>
              <w:autoSpaceDN/>
              <w:adjustRightInd/>
              <w:jc w:val="both"/>
              <w:rPr>
                <w:rFonts w:ascii="Calibri" w:hAnsi="Calibri" w:cs="Calibri"/>
                <w:sz w:val="16"/>
                <w:szCs w:val="16"/>
              </w:rPr>
            </w:pPr>
            <w:r>
              <w:rPr>
                <w:rFonts w:ascii="Calibri" w:hAnsi="Calibri" w:cs="Calibri"/>
                <w:sz w:val="16"/>
                <w:szCs w:val="16"/>
              </w:rPr>
              <w:t>C</w:t>
            </w:r>
            <w:r w:rsidRPr="005950B1">
              <w:rPr>
                <w:rFonts w:ascii="Calibri" w:hAnsi="Calibri" w:cs="Calibri"/>
                <w:sz w:val="16"/>
                <w:szCs w:val="16"/>
              </w:rPr>
              <w:t xml:space="preserve">urso. </w:t>
            </w:r>
            <w:r>
              <w:rPr>
                <w:rFonts w:ascii="Calibri" w:hAnsi="Calibri" w:cs="Calibri"/>
                <w:sz w:val="16"/>
                <w:szCs w:val="16"/>
              </w:rPr>
              <w:t>C</w:t>
            </w:r>
            <w:r w:rsidRPr="005950B1">
              <w:rPr>
                <w:rFonts w:ascii="Calibri" w:hAnsi="Calibri" w:cs="Calibri"/>
                <w:sz w:val="16"/>
                <w:szCs w:val="16"/>
              </w:rPr>
              <w:t xml:space="preserve">elebrando medio siglo de </w:t>
            </w:r>
            <w:proofErr w:type="spellStart"/>
            <w:r>
              <w:rPr>
                <w:rFonts w:ascii="Calibri" w:hAnsi="Calibri" w:cs="Calibri"/>
                <w:sz w:val="16"/>
                <w:szCs w:val="16"/>
              </w:rPr>
              <w:t>M</w:t>
            </w:r>
            <w:r w:rsidRPr="005950B1">
              <w:rPr>
                <w:rFonts w:ascii="Calibri" w:hAnsi="Calibri" w:cs="Calibri"/>
                <w:sz w:val="16"/>
                <w:szCs w:val="16"/>
              </w:rPr>
              <w:t>elque</w:t>
            </w:r>
            <w:proofErr w:type="spellEnd"/>
            <w:r w:rsidRPr="005950B1">
              <w:rPr>
                <w:rFonts w:ascii="Calibri" w:hAnsi="Calibri" w:cs="Calibri"/>
                <w:sz w:val="16"/>
                <w:szCs w:val="16"/>
              </w:rPr>
              <w:t xml:space="preserve"> (1970-2024)</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E848463" w14:textId="5740F5F6" w:rsidR="00757E79" w:rsidRPr="0003419E"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578,67 €</w:t>
            </w:r>
          </w:p>
        </w:tc>
      </w:tr>
      <w:tr w:rsidR="00757E79" w:rsidRPr="0003419E" w14:paraId="2E18C75E"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CD2AC9C" w14:textId="688B8A57" w:rsidR="00757E79" w:rsidRPr="00DE5643" w:rsidRDefault="00757E79" w:rsidP="00757E79">
            <w:pPr>
              <w:spacing w:line="256" w:lineRule="auto"/>
              <w:ind w:right="89"/>
              <w:rPr>
                <w:sz w:val="20"/>
                <w:szCs w:val="20"/>
              </w:rPr>
            </w:pPr>
            <w:r w:rsidRPr="00DE5643">
              <w:rPr>
                <w:sz w:val="20"/>
                <w:szCs w:val="20"/>
              </w:rPr>
              <w:t>AE-968936</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934BDA0" w14:textId="4C472CC8" w:rsidR="00757E79" w:rsidRPr="0003419E"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OLIVARES MARTINEZ, Diana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75BA4F9" w14:textId="618DD430" w:rsidR="00757E79" w:rsidRPr="0003419E" w:rsidRDefault="00757E79" w:rsidP="00757E79">
            <w:pPr>
              <w:widowControl/>
              <w:autoSpaceDE/>
              <w:autoSpaceDN/>
              <w:adjustRightInd/>
              <w:jc w:val="both"/>
              <w:rPr>
                <w:rFonts w:ascii="Calibri" w:hAnsi="Calibri" w:cs="Calibri"/>
                <w:sz w:val="16"/>
                <w:szCs w:val="16"/>
              </w:rPr>
            </w:pPr>
            <w:proofErr w:type="spellStart"/>
            <w:r w:rsidRPr="00DE5643">
              <w:rPr>
                <w:rFonts w:ascii="Calibri" w:hAnsi="Calibri" w:cs="Calibri"/>
                <w:sz w:val="16"/>
                <w:szCs w:val="16"/>
              </w:rPr>
              <w:t>Velum</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Templi</w:t>
            </w:r>
            <w:proofErr w:type="spellEnd"/>
            <w:r w:rsidRPr="00DE5643">
              <w:rPr>
                <w:rFonts w:ascii="Calibri" w:hAnsi="Calibri" w:cs="Calibri"/>
                <w:sz w:val="16"/>
                <w:szCs w:val="16"/>
              </w:rPr>
              <w:t>. Mostrar y ocultar lo sagrado.</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1D4DC6C" w14:textId="7228C1B8" w:rsidR="00757E79" w:rsidRPr="0003419E"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9C194E" w14:paraId="40AF5EAA"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7A53A77" w14:textId="674D7604" w:rsidR="00757E79" w:rsidRPr="00DE5643" w:rsidRDefault="00757E79" w:rsidP="00757E79">
            <w:pPr>
              <w:spacing w:line="256" w:lineRule="auto"/>
              <w:ind w:right="89"/>
              <w:rPr>
                <w:sz w:val="20"/>
                <w:szCs w:val="20"/>
              </w:rPr>
            </w:pPr>
            <w:r w:rsidRPr="00DE5643">
              <w:rPr>
                <w:sz w:val="20"/>
                <w:szCs w:val="20"/>
              </w:rPr>
              <w:t>AE-969905</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8C0AE7C" w14:textId="21B555F1" w:rsidR="00757E79" w:rsidRPr="009C194E"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OVALLE PERANDONES, María Antonia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2F2C149" w14:textId="44AEB3E6" w:rsidR="00757E79" w:rsidRPr="009C194E" w:rsidRDefault="00757E79" w:rsidP="00757E79">
            <w:pPr>
              <w:widowControl/>
              <w:autoSpaceDE/>
              <w:autoSpaceDN/>
              <w:adjustRightInd/>
              <w:jc w:val="both"/>
              <w:rPr>
                <w:rFonts w:ascii="Calibri" w:hAnsi="Calibri" w:cs="Calibri"/>
                <w:sz w:val="16"/>
                <w:szCs w:val="16"/>
              </w:rPr>
            </w:pPr>
            <w:r w:rsidRPr="00DE5643">
              <w:rPr>
                <w:rFonts w:ascii="Calibri" w:hAnsi="Calibri" w:cs="Calibri"/>
                <w:sz w:val="16"/>
                <w:szCs w:val="16"/>
              </w:rPr>
              <w:t>XX Seminario Hispano Mexicano</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5EDD91F" w14:textId="209CAA81" w:rsidR="00757E79" w:rsidRPr="009C194E"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733,99 €</w:t>
            </w:r>
          </w:p>
        </w:tc>
      </w:tr>
      <w:tr w:rsidR="00757E79" w:rsidRPr="00E74BFD" w14:paraId="256EC2E3"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2CF88E2" w14:textId="6042D309" w:rsidR="00757E79" w:rsidRPr="00DE5643" w:rsidRDefault="00757E79" w:rsidP="00757E79">
            <w:pPr>
              <w:spacing w:line="256" w:lineRule="auto"/>
              <w:ind w:right="89"/>
              <w:rPr>
                <w:sz w:val="20"/>
                <w:szCs w:val="20"/>
              </w:rPr>
            </w:pPr>
            <w:r w:rsidRPr="00DE5643">
              <w:rPr>
                <w:sz w:val="20"/>
                <w:szCs w:val="20"/>
              </w:rPr>
              <w:t>AE-969674</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EC319E0" w14:textId="7EA6E3B2" w:rsidR="00757E79" w:rsidRPr="00E74BFD"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PASTOR ALBALADEJO, Gema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DC45CB2" w14:textId="637A254A" w:rsidR="00757E79" w:rsidRPr="00E74BFD" w:rsidRDefault="00757E79" w:rsidP="00757E79">
            <w:pPr>
              <w:widowControl/>
              <w:autoSpaceDE/>
              <w:autoSpaceDN/>
              <w:adjustRightInd/>
              <w:jc w:val="both"/>
              <w:rPr>
                <w:rFonts w:ascii="Calibri" w:hAnsi="Calibri" w:cs="Calibri"/>
                <w:sz w:val="16"/>
                <w:szCs w:val="16"/>
                <w:lang w:val="en-US"/>
              </w:rPr>
            </w:pPr>
            <w:r w:rsidRPr="00DE5643">
              <w:rPr>
                <w:rFonts w:ascii="Calibri" w:hAnsi="Calibri" w:cs="Calibri"/>
                <w:sz w:val="16"/>
                <w:szCs w:val="16"/>
              </w:rPr>
              <w:t xml:space="preserve">III </w:t>
            </w:r>
            <w:r>
              <w:rPr>
                <w:rFonts w:ascii="Calibri" w:hAnsi="Calibri" w:cs="Calibri"/>
                <w:sz w:val="16"/>
                <w:szCs w:val="16"/>
              </w:rPr>
              <w:t>C</w:t>
            </w:r>
            <w:r w:rsidRPr="00DE5643">
              <w:rPr>
                <w:rFonts w:ascii="Calibri" w:hAnsi="Calibri" w:cs="Calibri"/>
                <w:sz w:val="16"/>
                <w:szCs w:val="16"/>
              </w:rPr>
              <w:t xml:space="preserve">iclo </w:t>
            </w:r>
            <w:r>
              <w:rPr>
                <w:rFonts w:ascii="Calibri" w:hAnsi="Calibri" w:cs="Calibri"/>
                <w:sz w:val="16"/>
                <w:szCs w:val="16"/>
              </w:rPr>
              <w:t>I</w:t>
            </w:r>
            <w:r w:rsidRPr="00DE5643">
              <w:rPr>
                <w:rFonts w:ascii="Calibri" w:hAnsi="Calibri" w:cs="Calibri"/>
                <w:sz w:val="16"/>
                <w:szCs w:val="16"/>
              </w:rPr>
              <w:t xml:space="preserve">nternacional de </w:t>
            </w:r>
            <w:r>
              <w:rPr>
                <w:rFonts w:ascii="Calibri" w:hAnsi="Calibri" w:cs="Calibri"/>
                <w:sz w:val="16"/>
                <w:szCs w:val="16"/>
              </w:rPr>
              <w:t>C</w:t>
            </w:r>
            <w:r w:rsidRPr="00DE5643">
              <w:rPr>
                <w:rFonts w:ascii="Calibri" w:hAnsi="Calibri" w:cs="Calibri"/>
                <w:sz w:val="16"/>
                <w:szCs w:val="16"/>
              </w:rPr>
              <w:t xml:space="preserve">onferencias del </w:t>
            </w:r>
            <w:r>
              <w:rPr>
                <w:rFonts w:ascii="Calibri" w:hAnsi="Calibri" w:cs="Calibri"/>
                <w:sz w:val="16"/>
                <w:szCs w:val="16"/>
              </w:rPr>
              <w:t>ICCA</w:t>
            </w:r>
            <w:r w:rsidRPr="00DE5643">
              <w:rPr>
                <w:rFonts w:ascii="Calibri" w:hAnsi="Calibri" w:cs="Calibri"/>
                <w:sz w:val="16"/>
                <w:szCs w:val="16"/>
              </w:rPr>
              <w:t xml:space="preserve"> sobre políticas públicas para el buen desarrollo del gobierno abierto en </w:t>
            </w:r>
            <w:r>
              <w:rPr>
                <w:rFonts w:ascii="Calibri" w:hAnsi="Calibri" w:cs="Calibri"/>
                <w:sz w:val="16"/>
                <w:szCs w:val="16"/>
              </w:rPr>
              <w:t>E</w:t>
            </w:r>
            <w:r w:rsidRPr="00DE5643">
              <w:rPr>
                <w:rFonts w:ascii="Calibri" w:hAnsi="Calibri" w:cs="Calibri"/>
                <w:sz w:val="16"/>
                <w:szCs w:val="16"/>
              </w:rPr>
              <w:t xml:space="preserve">spaña y </w:t>
            </w:r>
            <w:r>
              <w:rPr>
                <w:rFonts w:ascii="Calibri" w:hAnsi="Calibri" w:cs="Calibri"/>
                <w:sz w:val="16"/>
                <w:szCs w:val="16"/>
              </w:rPr>
              <w:t>A</w:t>
            </w:r>
            <w:r w:rsidRPr="00DE5643">
              <w:rPr>
                <w:rFonts w:ascii="Calibri" w:hAnsi="Calibri" w:cs="Calibri"/>
                <w:sz w:val="16"/>
                <w:szCs w:val="16"/>
              </w:rPr>
              <w:t xml:space="preserve">mérica </w:t>
            </w:r>
            <w:r>
              <w:rPr>
                <w:rFonts w:ascii="Calibri" w:hAnsi="Calibri" w:cs="Calibri"/>
                <w:sz w:val="16"/>
                <w:szCs w:val="16"/>
              </w:rPr>
              <w:t>L</w:t>
            </w:r>
            <w:r w:rsidRPr="00DE5643">
              <w:rPr>
                <w:rFonts w:ascii="Calibri" w:hAnsi="Calibri" w:cs="Calibri"/>
                <w:sz w:val="16"/>
                <w:szCs w:val="16"/>
              </w:rPr>
              <w:t>atina</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1250CF4" w14:textId="3545D7AD" w:rsidR="00757E79" w:rsidRPr="00E74BFD"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E74BFD" w14:paraId="64480BBD" w14:textId="77777777" w:rsidTr="00C35472">
        <w:trPr>
          <w:trHeight w:val="600"/>
          <w:jc w:val="center"/>
        </w:trPr>
        <w:tc>
          <w:tcPr>
            <w:tcW w:w="1586"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47B8F0A2" w14:textId="4D5485BE" w:rsidR="00757E79" w:rsidRPr="00DE5643" w:rsidRDefault="00757E79" w:rsidP="00757E79">
            <w:pPr>
              <w:spacing w:line="256" w:lineRule="auto"/>
              <w:ind w:right="89"/>
              <w:rPr>
                <w:sz w:val="20"/>
                <w:szCs w:val="20"/>
              </w:rPr>
            </w:pPr>
            <w:r w:rsidRPr="00DE5643">
              <w:rPr>
                <w:sz w:val="20"/>
                <w:szCs w:val="20"/>
              </w:rPr>
              <w:t>AE-969768</w:t>
            </w:r>
          </w:p>
        </w:tc>
        <w:tc>
          <w:tcPr>
            <w:tcW w:w="2041"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1CF45856" w14:textId="3E9BADD4" w:rsidR="00757E79"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PÉREZ MARTÍNEZ, José Emilio</w:t>
            </w:r>
          </w:p>
        </w:tc>
        <w:tc>
          <w:tcPr>
            <w:tcW w:w="4698"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64ED9AC8" w14:textId="756875C1" w:rsidR="00757E79" w:rsidRPr="00DE5643" w:rsidRDefault="00757E79" w:rsidP="00757E79">
            <w:pPr>
              <w:widowControl/>
              <w:autoSpaceDE/>
              <w:autoSpaceDN/>
              <w:adjustRightInd/>
              <w:jc w:val="both"/>
              <w:rPr>
                <w:rFonts w:ascii="Calibri" w:hAnsi="Calibri" w:cs="Calibri"/>
                <w:sz w:val="16"/>
                <w:szCs w:val="16"/>
              </w:rPr>
            </w:pPr>
            <w:r w:rsidRPr="00DE5643">
              <w:rPr>
                <w:rFonts w:ascii="Calibri" w:hAnsi="Calibri" w:cs="Calibri"/>
                <w:sz w:val="16"/>
                <w:szCs w:val="16"/>
                <w:lang w:val="en-US"/>
              </w:rPr>
              <w:t xml:space="preserve">I Jornada </w:t>
            </w:r>
            <w:proofErr w:type="spellStart"/>
            <w:r w:rsidRPr="00DE5643">
              <w:rPr>
                <w:rFonts w:ascii="Calibri" w:hAnsi="Calibri" w:cs="Calibri"/>
                <w:sz w:val="16"/>
                <w:szCs w:val="16"/>
                <w:lang w:val="en-US"/>
              </w:rPr>
              <w:t>Internacional</w:t>
            </w:r>
            <w:proofErr w:type="spellEnd"/>
            <w:r w:rsidRPr="00DE5643">
              <w:rPr>
                <w:rFonts w:ascii="Calibri" w:hAnsi="Calibri" w:cs="Calibri"/>
                <w:sz w:val="16"/>
                <w:szCs w:val="16"/>
                <w:lang w:val="en-US"/>
              </w:rPr>
              <w:t xml:space="preserve"> Historia de las </w:t>
            </w:r>
            <w:proofErr w:type="spellStart"/>
            <w:r w:rsidRPr="00DE5643">
              <w:rPr>
                <w:rFonts w:ascii="Calibri" w:hAnsi="Calibri" w:cs="Calibri"/>
                <w:sz w:val="16"/>
                <w:szCs w:val="16"/>
                <w:lang w:val="en-US"/>
              </w:rPr>
              <w:t>mujeres</w:t>
            </w:r>
            <w:proofErr w:type="spellEnd"/>
            <w:r w:rsidRPr="00DE5643">
              <w:rPr>
                <w:rFonts w:ascii="Calibri" w:hAnsi="Calibri" w:cs="Calibri"/>
                <w:sz w:val="16"/>
                <w:szCs w:val="16"/>
                <w:lang w:val="en-US"/>
              </w:rPr>
              <w:t xml:space="preserve"> </w:t>
            </w:r>
            <w:proofErr w:type="spellStart"/>
            <w:r w:rsidRPr="00DE5643">
              <w:rPr>
                <w:rFonts w:ascii="Calibri" w:hAnsi="Calibri" w:cs="Calibri"/>
                <w:sz w:val="16"/>
                <w:szCs w:val="16"/>
                <w:lang w:val="en-US"/>
              </w:rPr>
              <w:t>en</w:t>
            </w:r>
            <w:proofErr w:type="spellEnd"/>
            <w:r w:rsidRPr="00DE5643">
              <w:rPr>
                <w:rFonts w:ascii="Calibri" w:hAnsi="Calibri" w:cs="Calibri"/>
                <w:sz w:val="16"/>
                <w:szCs w:val="16"/>
                <w:lang w:val="en-US"/>
              </w:rPr>
              <w:t xml:space="preserve"> los </w:t>
            </w:r>
            <w:proofErr w:type="spellStart"/>
            <w:r w:rsidRPr="00DE5643">
              <w:rPr>
                <w:rFonts w:ascii="Calibri" w:hAnsi="Calibri" w:cs="Calibri"/>
                <w:sz w:val="16"/>
                <w:szCs w:val="16"/>
                <w:lang w:val="en-US"/>
              </w:rPr>
              <w:t>medios</w:t>
            </w:r>
            <w:proofErr w:type="spellEnd"/>
            <w:r w:rsidRPr="00DE5643">
              <w:rPr>
                <w:rFonts w:ascii="Calibri" w:hAnsi="Calibri" w:cs="Calibri"/>
                <w:sz w:val="16"/>
                <w:szCs w:val="16"/>
                <w:lang w:val="en-US"/>
              </w:rPr>
              <w:t xml:space="preserve"> de </w:t>
            </w:r>
            <w:proofErr w:type="spellStart"/>
            <w:r w:rsidRPr="00DE5643">
              <w:rPr>
                <w:rFonts w:ascii="Calibri" w:hAnsi="Calibri" w:cs="Calibri"/>
                <w:sz w:val="16"/>
                <w:szCs w:val="16"/>
                <w:lang w:val="en-US"/>
              </w:rPr>
              <w:t>comunicación</w:t>
            </w:r>
            <w:proofErr w:type="spellEnd"/>
            <w:r w:rsidRPr="00DE5643">
              <w:rPr>
                <w:rFonts w:ascii="Calibri" w:hAnsi="Calibri" w:cs="Calibri"/>
                <w:sz w:val="16"/>
                <w:szCs w:val="16"/>
                <w:lang w:val="en-US"/>
              </w:rPr>
              <w:t xml:space="preserve"> (FEMCOM)</w:t>
            </w:r>
            <w:r>
              <w:rPr>
                <w:rFonts w:ascii="Calibri" w:hAnsi="Calibri" w:cs="Calibri"/>
                <w:sz w:val="16"/>
                <w:szCs w:val="16"/>
                <w:lang w:val="en-US"/>
              </w:rPr>
              <w:t>.</w:t>
            </w:r>
          </w:p>
        </w:tc>
        <w:tc>
          <w:tcPr>
            <w:tcW w:w="1035"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0A57C5B3" w14:textId="536FE642" w:rsidR="00757E7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14:paraId="7641089D" w14:textId="77777777" w:rsidTr="00B21461">
        <w:trPr>
          <w:trHeight w:val="600"/>
          <w:jc w:val="center"/>
        </w:trPr>
        <w:tc>
          <w:tcPr>
            <w:tcW w:w="1586"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7772C4B2" w14:textId="77777777" w:rsidR="00757E79" w:rsidRDefault="00757E79" w:rsidP="00757E79">
            <w:pPr>
              <w:spacing w:line="256" w:lineRule="auto"/>
              <w:ind w:right="89"/>
              <w:rPr>
                <w:sz w:val="20"/>
                <w:szCs w:val="20"/>
              </w:rPr>
            </w:pPr>
            <w:r>
              <w:rPr>
                <w:rFonts w:ascii="Arial Narrow" w:hAnsi="Arial Narrow" w:cs="Arial Narrow"/>
                <w:b/>
                <w:bCs/>
                <w:color w:val="FFFFFF"/>
                <w:sz w:val="20"/>
                <w:szCs w:val="20"/>
              </w:rPr>
              <w:lastRenderedPageBreak/>
              <w:t xml:space="preserve"> </w:t>
            </w:r>
            <w:proofErr w:type="spellStart"/>
            <w:r>
              <w:rPr>
                <w:rFonts w:ascii="Arial Narrow" w:hAnsi="Arial Narrow" w:cs="Arial Narrow"/>
                <w:b/>
                <w:bCs/>
                <w:color w:val="FFFFFF"/>
                <w:sz w:val="20"/>
                <w:szCs w:val="20"/>
              </w:rPr>
              <w:t>Nº</w:t>
            </w:r>
            <w:proofErr w:type="spellEnd"/>
            <w:r>
              <w:rPr>
                <w:rFonts w:ascii="Arial Narrow" w:hAnsi="Arial Narrow" w:cs="Arial Narrow"/>
                <w:b/>
                <w:bCs/>
                <w:color w:val="FFFFFF"/>
                <w:sz w:val="20"/>
                <w:szCs w:val="20"/>
              </w:rPr>
              <w:t xml:space="preserve"> </w:t>
            </w:r>
            <w:r>
              <w:rPr>
                <w:rFonts w:ascii="Arial Narrow" w:hAnsi="Arial Narrow" w:cs="Arial Narrow"/>
                <w:b/>
                <w:bCs/>
                <w:color w:val="FFFFFF"/>
                <w:spacing w:val="-1"/>
                <w:sz w:val="20"/>
                <w:szCs w:val="20"/>
              </w:rPr>
              <w:t>Referencia</w:t>
            </w:r>
          </w:p>
        </w:tc>
        <w:tc>
          <w:tcPr>
            <w:tcW w:w="2041"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08F0D841" w14:textId="77777777" w:rsidR="00757E79" w:rsidRPr="00880242" w:rsidRDefault="00757E79" w:rsidP="00757E79">
            <w:pPr>
              <w:widowControl/>
              <w:autoSpaceDE/>
              <w:adjustRightInd/>
              <w:spacing w:line="256" w:lineRule="auto"/>
              <w:rPr>
                <w:rFonts w:ascii="Calibri" w:hAnsi="Calibri" w:cs="Calibri"/>
                <w:color w:val="FFFFFF" w:themeColor="background1"/>
                <w:sz w:val="16"/>
                <w:szCs w:val="16"/>
              </w:rPr>
            </w:pPr>
            <w:r w:rsidRPr="00880242">
              <w:rPr>
                <w:rFonts w:ascii="Arial Narrow" w:hAnsi="Arial Narrow" w:cs="Arial Narrow"/>
                <w:b/>
                <w:bCs/>
                <w:color w:val="FFFFFF" w:themeColor="background1"/>
                <w:spacing w:val="-1"/>
                <w:sz w:val="20"/>
                <w:szCs w:val="20"/>
              </w:rPr>
              <w:t>Responsable</w:t>
            </w:r>
          </w:p>
        </w:tc>
        <w:tc>
          <w:tcPr>
            <w:tcW w:w="4698"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1AA4E532" w14:textId="77777777" w:rsidR="00757E79" w:rsidRPr="00880242" w:rsidRDefault="00757E79" w:rsidP="00757E79">
            <w:pPr>
              <w:widowControl/>
              <w:autoSpaceDE/>
              <w:adjustRightInd/>
              <w:spacing w:line="256" w:lineRule="auto"/>
              <w:rPr>
                <w:rFonts w:ascii="Calibri" w:hAnsi="Calibri" w:cs="Calibri"/>
                <w:color w:val="FFFFFF" w:themeColor="background1"/>
                <w:sz w:val="16"/>
                <w:szCs w:val="16"/>
              </w:rPr>
            </w:pPr>
            <w:r w:rsidRPr="00880242">
              <w:rPr>
                <w:rFonts w:ascii="Arial Narrow" w:hAnsi="Arial Narrow" w:cs="Arial Narrow"/>
                <w:b/>
                <w:bCs/>
                <w:color w:val="FFFFFF" w:themeColor="background1"/>
                <w:spacing w:val="-1"/>
                <w:sz w:val="20"/>
                <w:szCs w:val="20"/>
              </w:rPr>
              <w:t>Título</w:t>
            </w:r>
          </w:p>
        </w:tc>
        <w:tc>
          <w:tcPr>
            <w:tcW w:w="1035"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42F96FC1" w14:textId="77777777" w:rsidR="00757E79" w:rsidRPr="00880242" w:rsidRDefault="00757E79" w:rsidP="00757E79">
            <w:pPr>
              <w:widowControl/>
              <w:autoSpaceDE/>
              <w:adjustRightInd/>
              <w:spacing w:line="256" w:lineRule="auto"/>
              <w:rPr>
                <w:rFonts w:ascii="Calibri" w:hAnsi="Calibri" w:cs="Calibri"/>
                <w:color w:val="FFFFFF" w:themeColor="background1"/>
                <w:sz w:val="16"/>
                <w:szCs w:val="16"/>
              </w:rPr>
            </w:pPr>
            <w:r w:rsidRPr="00880242">
              <w:rPr>
                <w:rFonts w:ascii="Arial Narrow" w:hAnsi="Arial Narrow" w:cs="Arial Narrow"/>
                <w:b/>
                <w:bCs/>
                <w:color w:val="FFFFFF" w:themeColor="background1"/>
                <w:spacing w:val="-1"/>
                <w:sz w:val="20"/>
                <w:szCs w:val="20"/>
              </w:rPr>
              <w:t>Importe</w:t>
            </w:r>
            <w:r w:rsidRPr="00880242">
              <w:rPr>
                <w:rFonts w:ascii="Arial Narrow" w:hAnsi="Arial Narrow" w:cs="Arial Narrow"/>
                <w:b/>
                <w:bCs/>
                <w:color w:val="FFFFFF" w:themeColor="background1"/>
                <w:spacing w:val="24"/>
                <w:sz w:val="20"/>
                <w:szCs w:val="20"/>
              </w:rPr>
              <w:t xml:space="preserve"> </w:t>
            </w:r>
            <w:r w:rsidRPr="00880242">
              <w:rPr>
                <w:rFonts w:ascii="Arial Narrow" w:hAnsi="Arial Narrow" w:cs="Arial Narrow"/>
                <w:b/>
                <w:bCs/>
                <w:color w:val="FFFFFF" w:themeColor="background1"/>
                <w:spacing w:val="-1"/>
                <w:sz w:val="20"/>
                <w:szCs w:val="20"/>
              </w:rPr>
              <w:t>Concedido</w:t>
            </w:r>
          </w:p>
        </w:tc>
      </w:tr>
      <w:tr w:rsidR="00757E79" w:rsidRPr="00CD0753" w14:paraId="1CEEBCDA"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2D2DF0B" w14:textId="2FCDBD3E" w:rsidR="00757E79" w:rsidRPr="00CD0753" w:rsidRDefault="00757E79" w:rsidP="00757E79">
            <w:pPr>
              <w:spacing w:line="256" w:lineRule="auto"/>
              <w:ind w:right="89"/>
              <w:rPr>
                <w:sz w:val="20"/>
                <w:szCs w:val="20"/>
              </w:rPr>
            </w:pPr>
            <w:r w:rsidRPr="00DE5643">
              <w:rPr>
                <w:sz w:val="20"/>
                <w:szCs w:val="20"/>
              </w:rPr>
              <w:t>AE-968261</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EC397F8" w14:textId="02E1C161"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PEZZOLI, Federica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0A9B905" w14:textId="29C44F27" w:rsidR="00757E79" w:rsidRPr="00CD0753" w:rsidRDefault="00757E79" w:rsidP="00757E79">
            <w:pPr>
              <w:widowControl/>
              <w:autoSpaceDE/>
              <w:autoSpaceDN/>
              <w:adjustRightInd/>
              <w:jc w:val="both"/>
              <w:rPr>
                <w:rFonts w:ascii="Calibri" w:hAnsi="Calibri" w:cs="Calibri"/>
                <w:sz w:val="16"/>
                <w:szCs w:val="16"/>
              </w:rPr>
            </w:pPr>
            <w:r w:rsidRPr="00DE5643">
              <w:rPr>
                <w:rFonts w:ascii="Calibri" w:hAnsi="Calibri" w:cs="Calibri"/>
                <w:sz w:val="16"/>
                <w:szCs w:val="16"/>
              </w:rPr>
              <w:t>Congreso Internacional "Las Leyes de Platón: intersecciones entre política, religión y poética antiguas y su recepción"</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A2BC9F0" w14:textId="64F5D5D3" w:rsidR="00757E79" w:rsidRPr="006C382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07735578" w14:textId="77777777" w:rsidTr="0016426F">
        <w:trPr>
          <w:trHeight w:val="600"/>
          <w:jc w:val="center"/>
        </w:trPr>
        <w:tc>
          <w:tcPr>
            <w:tcW w:w="1586"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36DA74E4" w14:textId="5CFBDCFA" w:rsidR="00757E79" w:rsidRPr="00CD0753" w:rsidRDefault="00757E79" w:rsidP="00757E79">
            <w:pPr>
              <w:spacing w:line="256" w:lineRule="auto"/>
              <w:ind w:right="89"/>
              <w:rPr>
                <w:sz w:val="20"/>
                <w:szCs w:val="20"/>
              </w:rPr>
            </w:pPr>
            <w:r w:rsidRPr="00DE5643">
              <w:rPr>
                <w:sz w:val="20"/>
                <w:szCs w:val="20"/>
              </w:rPr>
              <w:t>AE-966873</w:t>
            </w:r>
          </w:p>
        </w:tc>
        <w:tc>
          <w:tcPr>
            <w:tcW w:w="2041"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75C31F4C" w14:textId="45593FF5"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POGGIO LAGRES, Lucía</w:t>
            </w:r>
          </w:p>
        </w:tc>
        <w:tc>
          <w:tcPr>
            <w:tcW w:w="4698"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5994A9F5" w14:textId="0BF76B61" w:rsidR="00757E79" w:rsidRPr="00CD0753" w:rsidRDefault="00757E79" w:rsidP="00757E79">
            <w:pPr>
              <w:widowControl/>
              <w:autoSpaceDE/>
              <w:autoSpaceDN/>
              <w:adjustRightInd/>
              <w:jc w:val="both"/>
              <w:rPr>
                <w:rFonts w:ascii="Calibri" w:hAnsi="Calibri" w:cs="Calibri"/>
                <w:sz w:val="16"/>
                <w:szCs w:val="16"/>
              </w:rPr>
            </w:pPr>
            <w:r w:rsidRPr="00DE5643">
              <w:rPr>
                <w:rFonts w:ascii="Calibri" w:hAnsi="Calibri" w:cs="Calibri"/>
                <w:sz w:val="16"/>
                <w:szCs w:val="16"/>
              </w:rPr>
              <w:t xml:space="preserve">5th </w:t>
            </w:r>
            <w:proofErr w:type="spellStart"/>
            <w:r w:rsidRPr="00DE5643">
              <w:rPr>
                <w:rFonts w:ascii="Calibri" w:hAnsi="Calibri" w:cs="Calibri"/>
                <w:sz w:val="16"/>
                <w:szCs w:val="16"/>
              </w:rPr>
              <w:t>Annual</w:t>
            </w:r>
            <w:proofErr w:type="spellEnd"/>
            <w:r w:rsidRPr="00DE5643">
              <w:rPr>
                <w:rFonts w:ascii="Calibri" w:hAnsi="Calibri" w:cs="Calibri"/>
                <w:sz w:val="16"/>
                <w:szCs w:val="16"/>
              </w:rPr>
              <w:t xml:space="preserve"> Meeting </w:t>
            </w:r>
            <w:proofErr w:type="spellStart"/>
            <w:r w:rsidRPr="00DE5643">
              <w:rPr>
                <w:rFonts w:ascii="Calibri" w:hAnsi="Calibri" w:cs="Calibri"/>
                <w:sz w:val="16"/>
                <w:szCs w:val="16"/>
              </w:rPr>
              <w:t>of</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the</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Society</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for</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Risk</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Analysis-Europe</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Iberian</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Chapter</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Navigating</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future</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Risk</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Challenges</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Address</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risk</w:t>
            </w:r>
            <w:proofErr w:type="spellEnd"/>
            <w:r w:rsidRPr="00DE5643">
              <w:rPr>
                <w:rFonts w:ascii="Calibri" w:hAnsi="Calibri" w:cs="Calibri"/>
                <w:sz w:val="16"/>
                <w:szCs w:val="16"/>
              </w:rPr>
              <w:t xml:space="preserve"> </w:t>
            </w:r>
            <w:proofErr w:type="spellStart"/>
            <w:r w:rsidRPr="00DE5643">
              <w:rPr>
                <w:rFonts w:ascii="Calibri" w:hAnsi="Calibri" w:cs="Calibri"/>
                <w:sz w:val="16"/>
                <w:szCs w:val="16"/>
              </w:rPr>
              <w:t>analysis</w:t>
            </w:r>
            <w:proofErr w:type="spellEnd"/>
            <w:r w:rsidRPr="00DE5643">
              <w:rPr>
                <w:rFonts w:ascii="Calibri" w:hAnsi="Calibri" w:cs="Calibri"/>
                <w:sz w:val="16"/>
                <w:szCs w:val="16"/>
              </w:rPr>
              <w:t xml:space="preserve"> and </w:t>
            </w:r>
            <w:proofErr w:type="spellStart"/>
            <w:r w:rsidRPr="00DE5643">
              <w:rPr>
                <w:rFonts w:ascii="Calibri" w:hAnsi="Calibri" w:cs="Calibri"/>
                <w:sz w:val="16"/>
                <w:szCs w:val="16"/>
              </w:rPr>
              <w:t>management</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374905E1" w14:textId="4618FC7C" w:rsidR="00757E79" w:rsidRPr="006C382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42550A2D"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F95A08C" w14:textId="64B83BD2" w:rsidR="00757E79" w:rsidRPr="00CD0753" w:rsidRDefault="00757E79" w:rsidP="00757E79">
            <w:pPr>
              <w:spacing w:line="256" w:lineRule="auto"/>
              <w:ind w:right="89"/>
              <w:rPr>
                <w:sz w:val="20"/>
                <w:szCs w:val="20"/>
              </w:rPr>
            </w:pPr>
            <w:r w:rsidRPr="00DE5643">
              <w:rPr>
                <w:sz w:val="20"/>
                <w:szCs w:val="20"/>
              </w:rPr>
              <w:t>AE-966535</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A3D11ED" w14:textId="0ADBD7E9"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PUYOL MONTERO, José María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3E55643" w14:textId="2EF6B959" w:rsidR="00757E79" w:rsidRPr="00CD0753" w:rsidRDefault="00757E79" w:rsidP="00757E79">
            <w:pPr>
              <w:widowControl/>
              <w:autoSpaceDE/>
              <w:autoSpaceDN/>
              <w:adjustRightInd/>
              <w:jc w:val="both"/>
              <w:rPr>
                <w:rFonts w:ascii="Calibri" w:hAnsi="Calibri" w:cs="Calibri"/>
                <w:sz w:val="16"/>
                <w:szCs w:val="16"/>
              </w:rPr>
            </w:pPr>
            <w:r w:rsidRPr="00DE5643">
              <w:rPr>
                <w:rFonts w:ascii="Calibri" w:hAnsi="Calibri" w:cs="Calibri"/>
                <w:sz w:val="16"/>
                <w:szCs w:val="16"/>
              </w:rPr>
              <w:t xml:space="preserve">Solicitud de ayuda para la financiación del Seminario internacional en la Universidad de Harvard (27 y 28 junio 2028) "Human </w:t>
            </w:r>
            <w:proofErr w:type="spellStart"/>
            <w:r w:rsidRPr="00DE5643">
              <w:rPr>
                <w:rFonts w:ascii="Calibri" w:hAnsi="Calibri" w:cs="Calibri"/>
                <w:sz w:val="16"/>
                <w:szCs w:val="16"/>
              </w:rPr>
              <w:t>Dignity</w:t>
            </w:r>
            <w:proofErr w:type="spellEnd"/>
            <w:r w:rsidRPr="00DE5643">
              <w:rPr>
                <w:rFonts w:ascii="Calibri" w:hAnsi="Calibri" w:cs="Calibri"/>
                <w:sz w:val="16"/>
                <w:szCs w:val="16"/>
              </w:rPr>
              <w:t xml:space="preserve"> and Social </w:t>
            </w:r>
            <w:proofErr w:type="spellStart"/>
            <w:r w:rsidRPr="00DE5643">
              <w:rPr>
                <w:rFonts w:ascii="Calibri" w:hAnsi="Calibri" w:cs="Calibri"/>
                <w:sz w:val="16"/>
                <w:szCs w:val="16"/>
              </w:rPr>
              <w:t>Rights</w:t>
            </w:r>
            <w:proofErr w:type="spellEnd"/>
            <w:r w:rsidRPr="00DE5643">
              <w:rPr>
                <w:rFonts w:ascii="Calibri" w:hAnsi="Calibri" w:cs="Calibri"/>
                <w:sz w:val="16"/>
                <w:szCs w:val="16"/>
              </w:rPr>
              <w:t>"</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02B25C6" w14:textId="479AEC0D" w:rsidR="00757E79" w:rsidRPr="006C382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2E7E97DC" w14:textId="77777777" w:rsidTr="0016426F">
        <w:trPr>
          <w:trHeight w:val="600"/>
          <w:jc w:val="center"/>
        </w:trPr>
        <w:tc>
          <w:tcPr>
            <w:tcW w:w="1586"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1541726D" w14:textId="602C06E2" w:rsidR="00757E79" w:rsidRPr="00CD0753" w:rsidRDefault="00757E79" w:rsidP="00757E79">
            <w:pPr>
              <w:spacing w:line="256" w:lineRule="auto"/>
              <w:ind w:right="89"/>
              <w:rPr>
                <w:sz w:val="20"/>
                <w:szCs w:val="20"/>
              </w:rPr>
            </w:pPr>
            <w:r w:rsidRPr="00DE5643">
              <w:rPr>
                <w:sz w:val="20"/>
                <w:szCs w:val="20"/>
              </w:rPr>
              <w:t>AE-967989</w:t>
            </w:r>
          </w:p>
        </w:tc>
        <w:tc>
          <w:tcPr>
            <w:tcW w:w="2041"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0ACF7ACB" w14:textId="141101D1"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RAYÓN BALLESTEROS, María Concepción</w:t>
            </w:r>
          </w:p>
        </w:tc>
        <w:tc>
          <w:tcPr>
            <w:tcW w:w="4698"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54A68441" w14:textId="6B7F701C" w:rsidR="00757E79" w:rsidRPr="00CD0753" w:rsidRDefault="00757E79" w:rsidP="00757E79">
            <w:pPr>
              <w:widowControl/>
              <w:autoSpaceDE/>
              <w:autoSpaceDN/>
              <w:adjustRightInd/>
              <w:jc w:val="both"/>
              <w:rPr>
                <w:rFonts w:ascii="Calibri" w:hAnsi="Calibri" w:cs="Calibri"/>
                <w:sz w:val="16"/>
                <w:szCs w:val="16"/>
              </w:rPr>
            </w:pPr>
            <w:r w:rsidRPr="00DE5643">
              <w:rPr>
                <w:rFonts w:ascii="Calibri" w:hAnsi="Calibri" w:cs="Calibri"/>
                <w:sz w:val="16"/>
                <w:szCs w:val="16"/>
              </w:rPr>
              <w:t>Congreso Internacional sobre el Reglamento de Inteligencia Artificial de la Unión Europea de abril de 2024</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132C8888" w14:textId="1D5E81BF" w:rsidR="00757E79" w:rsidRPr="006C382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5DABAF3A" w14:textId="77777777" w:rsidTr="0047155D">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142EF0F" w14:textId="0AAD8CD1" w:rsidR="00757E79" w:rsidRPr="00CD0753" w:rsidRDefault="00757E79" w:rsidP="00757E79">
            <w:pPr>
              <w:spacing w:line="256" w:lineRule="auto"/>
              <w:ind w:right="89"/>
              <w:rPr>
                <w:sz w:val="20"/>
                <w:szCs w:val="20"/>
              </w:rPr>
            </w:pPr>
            <w:r w:rsidRPr="00470599">
              <w:rPr>
                <w:sz w:val="20"/>
                <w:szCs w:val="20"/>
              </w:rPr>
              <w:t>AE-969906</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FD9CC97" w14:textId="3EFFD497"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RAYÓN VALPUESTA, M. Esperanza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18ABB42" w14:textId="778B7434" w:rsidR="00757E79" w:rsidRPr="00CD0753" w:rsidRDefault="00757E79" w:rsidP="00757E79">
            <w:pPr>
              <w:widowControl/>
              <w:autoSpaceDE/>
              <w:autoSpaceDN/>
              <w:adjustRightInd/>
              <w:jc w:val="both"/>
              <w:rPr>
                <w:rFonts w:ascii="Calibri" w:hAnsi="Calibri" w:cs="Calibri"/>
                <w:sz w:val="16"/>
                <w:szCs w:val="16"/>
              </w:rPr>
            </w:pPr>
            <w:r w:rsidRPr="00470599">
              <w:rPr>
                <w:rFonts w:ascii="Calibri" w:hAnsi="Calibri" w:cs="Calibri"/>
                <w:sz w:val="16"/>
                <w:szCs w:val="16"/>
              </w:rPr>
              <w:t xml:space="preserve">I International Workshop </w:t>
            </w:r>
            <w:proofErr w:type="spellStart"/>
            <w:r w:rsidRPr="00470599">
              <w:rPr>
                <w:rFonts w:ascii="Calibri" w:hAnsi="Calibri" w:cs="Calibri"/>
                <w:sz w:val="16"/>
                <w:szCs w:val="16"/>
              </w:rPr>
              <w:t>on</w:t>
            </w:r>
            <w:proofErr w:type="spellEnd"/>
            <w:r w:rsidRPr="00470599">
              <w:rPr>
                <w:rFonts w:ascii="Calibri" w:hAnsi="Calibri" w:cs="Calibri"/>
                <w:sz w:val="16"/>
                <w:szCs w:val="16"/>
              </w:rPr>
              <w:t xml:space="preserve"> "</w:t>
            </w:r>
            <w:proofErr w:type="spellStart"/>
            <w:r w:rsidRPr="00470599">
              <w:rPr>
                <w:rFonts w:ascii="Calibri" w:hAnsi="Calibri" w:cs="Calibri"/>
                <w:sz w:val="16"/>
                <w:szCs w:val="16"/>
              </w:rPr>
              <w:t>Ethics</w:t>
            </w:r>
            <w:proofErr w:type="spellEnd"/>
            <w:r w:rsidRPr="00470599">
              <w:rPr>
                <w:rFonts w:ascii="Calibri" w:hAnsi="Calibri" w:cs="Calibri"/>
                <w:sz w:val="16"/>
                <w:szCs w:val="16"/>
              </w:rPr>
              <w:t xml:space="preserve"> </w:t>
            </w:r>
            <w:proofErr w:type="spellStart"/>
            <w:r w:rsidRPr="00470599">
              <w:rPr>
                <w:rFonts w:ascii="Calibri" w:hAnsi="Calibri" w:cs="Calibri"/>
                <w:sz w:val="16"/>
                <w:szCs w:val="16"/>
              </w:rPr>
              <w:t>teaching</w:t>
            </w:r>
            <w:proofErr w:type="spellEnd"/>
            <w:r w:rsidRPr="00470599">
              <w:rPr>
                <w:rFonts w:ascii="Calibri" w:hAnsi="Calibri" w:cs="Calibri"/>
                <w:sz w:val="16"/>
                <w:szCs w:val="16"/>
              </w:rPr>
              <w:t xml:space="preserve"> </w:t>
            </w:r>
            <w:proofErr w:type="spellStart"/>
            <w:r w:rsidRPr="00470599">
              <w:rPr>
                <w:rFonts w:ascii="Calibri" w:hAnsi="Calibri" w:cs="Calibri"/>
                <w:sz w:val="16"/>
                <w:szCs w:val="16"/>
              </w:rPr>
              <w:t>using</w:t>
            </w:r>
            <w:proofErr w:type="spellEnd"/>
            <w:r w:rsidRPr="00470599">
              <w:rPr>
                <w:rFonts w:ascii="Calibri" w:hAnsi="Calibri" w:cs="Calibri"/>
                <w:sz w:val="16"/>
                <w:szCs w:val="16"/>
              </w:rPr>
              <w:t xml:space="preserve"> </w:t>
            </w:r>
            <w:proofErr w:type="spellStart"/>
            <w:r w:rsidRPr="00470599">
              <w:rPr>
                <w:rFonts w:ascii="Calibri" w:hAnsi="Calibri" w:cs="Calibri"/>
                <w:sz w:val="16"/>
                <w:szCs w:val="16"/>
              </w:rPr>
              <w:t>reflective</w:t>
            </w:r>
            <w:proofErr w:type="spellEnd"/>
            <w:r w:rsidRPr="00470599">
              <w:rPr>
                <w:rFonts w:ascii="Calibri" w:hAnsi="Calibri" w:cs="Calibri"/>
                <w:sz w:val="16"/>
                <w:szCs w:val="16"/>
              </w:rPr>
              <w:t xml:space="preserve"> </w:t>
            </w:r>
            <w:proofErr w:type="spellStart"/>
            <w:r w:rsidRPr="00470599">
              <w:rPr>
                <w:rFonts w:ascii="Calibri" w:hAnsi="Calibri" w:cs="Calibri"/>
                <w:sz w:val="16"/>
                <w:szCs w:val="16"/>
              </w:rPr>
              <w:t>practice</w:t>
            </w:r>
            <w:proofErr w:type="spellEnd"/>
            <w:r w:rsidRPr="00470599">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23EC8D7" w14:textId="4DA439C1" w:rsidR="00757E79" w:rsidRPr="006C382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1111,00 €</w:t>
            </w:r>
          </w:p>
        </w:tc>
      </w:tr>
      <w:tr w:rsidR="00757E79" w:rsidRPr="00CD0753" w14:paraId="3A9E581B" w14:textId="77777777" w:rsidTr="0016426F">
        <w:trPr>
          <w:trHeight w:val="600"/>
          <w:jc w:val="center"/>
        </w:trPr>
        <w:tc>
          <w:tcPr>
            <w:tcW w:w="1586"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65EB28B6" w14:textId="4DF549C1" w:rsidR="00757E79" w:rsidRPr="00301A2B" w:rsidRDefault="00757E79" w:rsidP="00757E79">
            <w:pPr>
              <w:spacing w:line="256" w:lineRule="auto"/>
              <w:ind w:right="89"/>
              <w:rPr>
                <w:sz w:val="20"/>
                <w:szCs w:val="20"/>
              </w:rPr>
            </w:pPr>
            <w:r w:rsidRPr="00301A2B">
              <w:rPr>
                <w:sz w:val="20"/>
                <w:szCs w:val="20"/>
              </w:rPr>
              <w:t>AE-989795</w:t>
            </w:r>
          </w:p>
        </w:tc>
        <w:tc>
          <w:tcPr>
            <w:tcW w:w="2041"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0985C448" w14:textId="561B57C4" w:rsidR="00757E79"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RECIO MORALES, Oscar</w:t>
            </w:r>
          </w:p>
        </w:tc>
        <w:tc>
          <w:tcPr>
            <w:tcW w:w="4698"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6BC7C2CA" w14:textId="7202CE32" w:rsidR="00757E79" w:rsidRPr="00301A2B" w:rsidRDefault="00757E79" w:rsidP="00757E79">
            <w:pPr>
              <w:widowControl/>
              <w:autoSpaceDE/>
              <w:autoSpaceDN/>
              <w:adjustRightInd/>
              <w:jc w:val="both"/>
              <w:rPr>
                <w:rFonts w:ascii="Calibri" w:hAnsi="Calibri" w:cs="Calibri"/>
                <w:sz w:val="16"/>
                <w:szCs w:val="16"/>
              </w:rPr>
            </w:pPr>
            <w:r w:rsidRPr="00301A2B">
              <w:rPr>
                <w:rFonts w:ascii="Calibri" w:hAnsi="Calibri" w:cs="Calibri"/>
                <w:sz w:val="16"/>
                <w:szCs w:val="16"/>
              </w:rPr>
              <w:t xml:space="preserve">Seminario Científico Internacional El Mundo Ibérico y el </w:t>
            </w:r>
            <w:proofErr w:type="spellStart"/>
            <w:r w:rsidRPr="00301A2B">
              <w:rPr>
                <w:rFonts w:ascii="Calibri" w:hAnsi="Calibri" w:cs="Calibri"/>
                <w:sz w:val="16"/>
                <w:szCs w:val="16"/>
              </w:rPr>
              <w:t>Intermarium</w:t>
            </w:r>
            <w:proofErr w:type="spellEnd"/>
            <w:r w:rsidRPr="00301A2B">
              <w:rPr>
                <w:rFonts w:ascii="Calibri" w:hAnsi="Calibri" w:cs="Calibri"/>
                <w:sz w:val="16"/>
                <w:szCs w:val="16"/>
              </w:rPr>
              <w:t>: Circulaciones y espacios en la Europa Centro-Oriental de la Edad Moderna. Instituto de Estudios Ibéricos e Iberoamericanos, Universidad de Varsovia, 24-25 de junio de 2024</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6988A7E8" w14:textId="58633761" w:rsidR="00757E7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598F3166" w14:textId="77777777" w:rsidTr="00EA0CE6">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233F7E4" w14:textId="3004D15C" w:rsidR="00757E79" w:rsidRPr="00CD0753" w:rsidRDefault="00757E79" w:rsidP="00757E79">
            <w:pPr>
              <w:spacing w:line="256" w:lineRule="auto"/>
              <w:ind w:right="89"/>
              <w:rPr>
                <w:sz w:val="20"/>
                <w:szCs w:val="20"/>
              </w:rPr>
            </w:pPr>
            <w:r w:rsidRPr="008064F8">
              <w:rPr>
                <w:sz w:val="20"/>
                <w:szCs w:val="20"/>
              </w:rPr>
              <w:t>AE-969822</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EB9DF49" w14:textId="43E07044"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REQUENA HIDALGO, Cora Lorena</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BB7DE4B" w14:textId="143FC33D" w:rsidR="00757E79" w:rsidRPr="00CD0753" w:rsidRDefault="00757E79" w:rsidP="00757E79">
            <w:pPr>
              <w:widowControl/>
              <w:autoSpaceDE/>
              <w:autoSpaceDN/>
              <w:adjustRightInd/>
              <w:jc w:val="both"/>
              <w:rPr>
                <w:rFonts w:ascii="Calibri" w:hAnsi="Calibri" w:cs="Calibri"/>
                <w:sz w:val="16"/>
                <w:szCs w:val="16"/>
              </w:rPr>
            </w:pPr>
            <w:r w:rsidRPr="008064F8">
              <w:rPr>
                <w:rFonts w:ascii="Calibri" w:hAnsi="Calibri" w:cs="Calibri"/>
                <w:sz w:val="16"/>
                <w:szCs w:val="16"/>
              </w:rPr>
              <w:t xml:space="preserve">V Seminario internacional de Prácticas </w:t>
            </w:r>
            <w:proofErr w:type="spellStart"/>
            <w:r w:rsidRPr="008064F8">
              <w:rPr>
                <w:rFonts w:ascii="Calibri" w:hAnsi="Calibri" w:cs="Calibri"/>
                <w:sz w:val="16"/>
                <w:szCs w:val="16"/>
              </w:rPr>
              <w:t>Transescriturales</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7D7B6DD" w14:textId="71505921" w:rsidR="00757E79" w:rsidRPr="008735A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815,55 €</w:t>
            </w:r>
          </w:p>
        </w:tc>
      </w:tr>
      <w:tr w:rsidR="00757E79" w:rsidRPr="00CD0753" w14:paraId="39C55E2F" w14:textId="77777777" w:rsidTr="0016426F">
        <w:trPr>
          <w:trHeight w:val="600"/>
          <w:jc w:val="center"/>
        </w:trPr>
        <w:tc>
          <w:tcPr>
            <w:tcW w:w="1586"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11106E72" w14:textId="3511F789" w:rsidR="00757E79" w:rsidRPr="00CD0753" w:rsidRDefault="00757E79" w:rsidP="00757E79">
            <w:pPr>
              <w:spacing w:line="256" w:lineRule="auto"/>
              <w:ind w:right="89"/>
              <w:rPr>
                <w:sz w:val="20"/>
                <w:szCs w:val="20"/>
              </w:rPr>
            </w:pPr>
            <w:r w:rsidRPr="008064F8">
              <w:rPr>
                <w:sz w:val="20"/>
                <w:szCs w:val="20"/>
              </w:rPr>
              <w:t>AE-969900</w:t>
            </w:r>
          </w:p>
        </w:tc>
        <w:tc>
          <w:tcPr>
            <w:tcW w:w="2041" w:type="dxa"/>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3E69C7CF" w14:textId="0D5218DE"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RICA PEROMINGO, Juan Pedro</w:t>
            </w:r>
          </w:p>
        </w:tc>
        <w:tc>
          <w:tcPr>
            <w:tcW w:w="4698"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7B23131B" w14:textId="2190A4D0" w:rsidR="00757E79" w:rsidRPr="00CD0753" w:rsidRDefault="00757E79" w:rsidP="00757E79">
            <w:pPr>
              <w:widowControl/>
              <w:autoSpaceDE/>
              <w:autoSpaceDN/>
              <w:adjustRightInd/>
              <w:jc w:val="both"/>
              <w:rPr>
                <w:rFonts w:ascii="Calibri" w:hAnsi="Calibri" w:cs="Calibri"/>
                <w:sz w:val="16"/>
                <w:szCs w:val="16"/>
              </w:rPr>
            </w:pPr>
            <w:proofErr w:type="spellStart"/>
            <w:r w:rsidRPr="008064F8">
              <w:rPr>
                <w:rFonts w:ascii="Calibri" w:hAnsi="Calibri" w:cs="Calibri"/>
                <w:sz w:val="16"/>
                <w:szCs w:val="16"/>
              </w:rPr>
              <w:t>Lost</w:t>
            </w:r>
            <w:proofErr w:type="spellEnd"/>
            <w:r w:rsidRPr="008064F8">
              <w:rPr>
                <w:rFonts w:ascii="Calibri" w:hAnsi="Calibri" w:cs="Calibri"/>
                <w:sz w:val="16"/>
                <w:szCs w:val="16"/>
              </w:rPr>
              <w:t xml:space="preserve"> in Visual </w:t>
            </w:r>
            <w:proofErr w:type="spellStart"/>
            <w:r w:rsidRPr="008064F8">
              <w:rPr>
                <w:rFonts w:ascii="Calibri" w:hAnsi="Calibri" w:cs="Calibri"/>
                <w:sz w:val="16"/>
                <w:szCs w:val="16"/>
              </w:rPr>
              <w:t>Vernacular</w:t>
            </w:r>
            <w:proofErr w:type="spellEnd"/>
            <w:r w:rsidRPr="008064F8">
              <w:rPr>
                <w:rFonts w:ascii="Calibri" w:hAnsi="Calibri" w:cs="Calibri"/>
                <w:sz w:val="16"/>
                <w:szCs w:val="16"/>
              </w:rPr>
              <w:t>? III Seminario Internacional de Accesibilidad Lingüística y Traducción Audiovisual (SIALTAV)</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auto"/>
            <w:tcMar>
              <w:top w:w="0" w:type="dxa"/>
              <w:left w:w="70" w:type="dxa"/>
              <w:bottom w:w="0" w:type="dxa"/>
              <w:right w:w="70" w:type="dxa"/>
            </w:tcMar>
            <w:vAlign w:val="center"/>
          </w:tcPr>
          <w:p w14:paraId="0BA0FAE2" w14:textId="32783F79" w:rsidR="00757E79" w:rsidRPr="00101981"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1037,97 €</w:t>
            </w:r>
          </w:p>
        </w:tc>
      </w:tr>
      <w:tr w:rsidR="00757E79" w:rsidRPr="00CD0753" w14:paraId="36F6EB77"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4F7D714" w14:textId="492855C2" w:rsidR="00757E79" w:rsidRPr="008064F8" w:rsidRDefault="00757E79" w:rsidP="00757E79">
            <w:pPr>
              <w:spacing w:line="256" w:lineRule="auto"/>
              <w:ind w:right="89"/>
              <w:rPr>
                <w:sz w:val="20"/>
                <w:szCs w:val="20"/>
              </w:rPr>
            </w:pPr>
            <w:r w:rsidRPr="00260719">
              <w:rPr>
                <w:sz w:val="20"/>
                <w:szCs w:val="20"/>
              </w:rPr>
              <w:t>AE-968599</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302D1DD" w14:textId="2569D7CD" w:rsidR="00757E79"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RODRIGUEZ CRESPO, José Ignacio</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E39DC96" w14:textId="5087BB01" w:rsidR="00757E79" w:rsidRPr="008064F8" w:rsidRDefault="00757E79" w:rsidP="00757E79">
            <w:pPr>
              <w:widowControl/>
              <w:autoSpaceDE/>
              <w:autoSpaceDN/>
              <w:adjustRightInd/>
              <w:jc w:val="both"/>
              <w:rPr>
                <w:rFonts w:ascii="Calibri" w:hAnsi="Calibri" w:cs="Calibri"/>
                <w:sz w:val="16"/>
                <w:szCs w:val="16"/>
              </w:rPr>
            </w:pPr>
            <w:r w:rsidRPr="00260719">
              <w:rPr>
                <w:rFonts w:ascii="Calibri" w:hAnsi="Calibri" w:cs="Calibri"/>
                <w:sz w:val="16"/>
                <w:szCs w:val="16"/>
              </w:rPr>
              <w:t>Fomentando la Excelencia Científica: Programas y Eventos nacionales e internacionales del Departamento de Bioquímica y Biología Molecular de la UCM.</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CD01D0A" w14:textId="4A27E1CB" w:rsidR="00757E7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741,41 €</w:t>
            </w:r>
          </w:p>
        </w:tc>
      </w:tr>
      <w:tr w:rsidR="00757E79" w:rsidRPr="00CD0753" w14:paraId="1FBB3A45"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00A988F" w14:textId="78B6C200" w:rsidR="00757E79" w:rsidRPr="00CD0753" w:rsidRDefault="00757E79" w:rsidP="00757E79">
            <w:pPr>
              <w:spacing w:line="256" w:lineRule="auto"/>
              <w:ind w:right="89"/>
              <w:rPr>
                <w:sz w:val="20"/>
                <w:szCs w:val="20"/>
              </w:rPr>
            </w:pPr>
            <w:r w:rsidRPr="008064F8">
              <w:rPr>
                <w:sz w:val="20"/>
                <w:szCs w:val="20"/>
              </w:rPr>
              <w:t>AE-968950</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18B6809" w14:textId="163D65AD"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RODRIGUEZ, SUÁREZ, Natalia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C23030C" w14:textId="4C725212" w:rsidR="00757E79" w:rsidRPr="00CD0753" w:rsidRDefault="00757E79" w:rsidP="00757E79">
            <w:pPr>
              <w:widowControl/>
              <w:autoSpaceDE/>
              <w:autoSpaceDN/>
              <w:adjustRightInd/>
              <w:jc w:val="both"/>
              <w:rPr>
                <w:rFonts w:ascii="Calibri" w:hAnsi="Calibri" w:cs="Calibri"/>
                <w:sz w:val="16"/>
                <w:szCs w:val="16"/>
              </w:rPr>
            </w:pPr>
            <w:r w:rsidRPr="008064F8">
              <w:rPr>
                <w:rFonts w:ascii="Calibri" w:hAnsi="Calibri" w:cs="Calibri"/>
                <w:sz w:val="16"/>
                <w:szCs w:val="16"/>
              </w:rPr>
              <w:t xml:space="preserve">Congreso internacional </w:t>
            </w:r>
            <w:proofErr w:type="spellStart"/>
            <w:r w:rsidRPr="008064F8">
              <w:rPr>
                <w:rFonts w:ascii="Calibri" w:hAnsi="Calibri" w:cs="Calibri"/>
                <w:sz w:val="16"/>
                <w:szCs w:val="16"/>
              </w:rPr>
              <w:t>Scrittura</w:t>
            </w:r>
            <w:proofErr w:type="spellEnd"/>
            <w:r w:rsidRPr="008064F8">
              <w:rPr>
                <w:rFonts w:ascii="Calibri" w:hAnsi="Calibri" w:cs="Calibri"/>
                <w:sz w:val="16"/>
                <w:szCs w:val="16"/>
              </w:rPr>
              <w:t xml:space="preserve"> e </w:t>
            </w:r>
            <w:proofErr w:type="spellStart"/>
            <w:r w:rsidRPr="008064F8">
              <w:rPr>
                <w:rFonts w:ascii="Calibri" w:hAnsi="Calibri" w:cs="Calibri"/>
                <w:sz w:val="16"/>
                <w:szCs w:val="16"/>
              </w:rPr>
              <w:t>Scritture</w:t>
            </w:r>
            <w:proofErr w:type="spellEnd"/>
            <w:r w:rsidRPr="008064F8">
              <w:rPr>
                <w:rFonts w:ascii="Calibri" w:hAnsi="Calibri" w:cs="Calibri"/>
                <w:sz w:val="16"/>
                <w:szCs w:val="16"/>
              </w:rPr>
              <w:t xml:space="preserve"> </w:t>
            </w:r>
            <w:proofErr w:type="spellStart"/>
            <w:r w:rsidRPr="008064F8">
              <w:rPr>
                <w:rFonts w:ascii="Calibri" w:hAnsi="Calibri" w:cs="Calibri"/>
                <w:sz w:val="16"/>
                <w:szCs w:val="16"/>
              </w:rPr>
              <w:t>dei</w:t>
            </w:r>
            <w:proofErr w:type="spellEnd"/>
            <w:r w:rsidRPr="008064F8">
              <w:rPr>
                <w:rFonts w:ascii="Calibri" w:hAnsi="Calibri" w:cs="Calibri"/>
                <w:sz w:val="16"/>
                <w:szCs w:val="16"/>
              </w:rPr>
              <w:t xml:space="preserve"> </w:t>
            </w:r>
            <w:proofErr w:type="spellStart"/>
            <w:r w:rsidRPr="008064F8">
              <w:rPr>
                <w:rFonts w:ascii="Calibri" w:hAnsi="Calibri" w:cs="Calibri"/>
                <w:sz w:val="16"/>
                <w:szCs w:val="16"/>
              </w:rPr>
              <w:t>secoli</w:t>
            </w:r>
            <w:proofErr w:type="spellEnd"/>
            <w:r w:rsidRPr="008064F8">
              <w:rPr>
                <w:rFonts w:ascii="Calibri" w:hAnsi="Calibri" w:cs="Calibri"/>
                <w:sz w:val="16"/>
                <w:szCs w:val="16"/>
              </w:rPr>
              <w:t xml:space="preserve"> XV-XVI. Confronto e casi </w:t>
            </w:r>
            <w:proofErr w:type="spellStart"/>
            <w:r w:rsidRPr="008064F8">
              <w:rPr>
                <w:rFonts w:ascii="Calibri" w:hAnsi="Calibri" w:cs="Calibri"/>
                <w:sz w:val="16"/>
                <w:szCs w:val="16"/>
              </w:rPr>
              <w:t>specifici</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638E523" w14:textId="770E049B" w:rsidR="00757E79" w:rsidRPr="00400A8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268C11CE"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88C74D6" w14:textId="5809F959" w:rsidR="00757E79" w:rsidRPr="00CD0753" w:rsidRDefault="00757E79" w:rsidP="00757E79">
            <w:pPr>
              <w:spacing w:line="256" w:lineRule="auto"/>
              <w:ind w:right="89"/>
              <w:rPr>
                <w:sz w:val="20"/>
                <w:szCs w:val="20"/>
              </w:rPr>
            </w:pPr>
            <w:r w:rsidRPr="008064F8">
              <w:rPr>
                <w:sz w:val="20"/>
                <w:szCs w:val="20"/>
              </w:rPr>
              <w:t>AE-969731</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F6AEC37" w14:textId="11AFB38F"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SÁENZ-RICO, Belén</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3F4D5D8" w14:textId="1C8841D4" w:rsidR="00757E79" w:rsidRPr="00CD0753" w:rsidRDefault="00757E79" w:rsidP="00757E79">
            <w:pPr>
              <w:widowControl/>
              <w:autoSpaceDE/>
              <w:autoSpaceDN/>
              <w:adjustRightInd/>
              <w:jc w:val="both"/>
              <w:rPr>
                <w:rFonts w:ascii="Calibri" w:hAnsi="Calibri" w:cs="Calibri"/>
                <w:sz w:val="16"/>
                <w:szCs w:val="16"/>
              </w:rPr>
            </w:pPr>
            <w:r w:rsidRPr="008064F8">
              <w:rPr>
                <w:rFonts w:ascii="Calibri" w:hAnsi="Calibri" w:cs="Calibri"/>
                <w:sz w:val="16"/>
                <w:szCs w:val="16"/>
              </w:rPr>
              <w:t xml:space="preserve">III </w:t>
            </w:r>
            <w:r>
              <w:rPr>
                <w:rFonts w:ascii="Calibri" w:hAnsi="Calibri" w:cs="Calibri"/>
                <w:sz w:val="16"/>
                <w:szCs w:val="16"/>
              </w:rPr>
              <w:t>C</w:t>
            </w:r>
            <w:r w:rsidRPr="008064F8">
              <w:rPr>
                <w:rFonts w:ascii="Calibri" w:hAnsi="Calibri" w:cs="Calibri"/>
                <w:sz w:val="16"/>
                <w:szCs w:val="16"/>
              </w:rPr>
              <w:t xml:space="preserve">ongreso </w:t>
            </w:r>
            <w:r>
              <w:rPr>
                <w:rFonts w:ascii="Calibri" w:hAnsi="Calibri" w:cs="Calibri"/>
                <w:sz w:val="16"/>
                <w:szCs w:val="16"/>
              </w:rPr>
              <w:t>I</w:t>
            </w:r>
            <w:r w:rsidRPr="008064F8">
              <w:rPr>
                <w:rFonts w:ascii="Calibri" w:hAnsi="Calibri" w:cs="Calibri"/>
                <w:sz w:val="16"/>
                <w:szCs w:val="16"/>
              </w:rPr>
              <w:t xml:space="preserve">nternacional de </w:t>
            </w:r>
            <w:r>
              <w:rPr>
                <w:rFonts w:ascii="Calibri" w:hAnsi="Calibri" w:cs="Calibri"/>
                <w:sz w:val="16"/>
                <w:szCs w:val="16"/>
              </w:rPr>
              <w:t>E</w:t>
            </w:r>
            <w:r w:rsidRPr="008064F8">
              <w:rPr>
                <w:rFonts w:ascii="Calibri" w:hAnsi="Calibri" w:cs="Calibri"/>
                <w:sz w:val="16"/>
                <w:szCs w:val="16"/>
              </w:rPr>
              <w:t xml:space="preserve">ducación </w:t>
            </w:r>
            <w:r>
              <w:rPr>
                <w:rFonts w:ascii="Calibri" w:hAnsi="Calibri" w:cs="Calibri"/>
                <w:sz w:val="16"/>
                <w:szCs w:val="16"/>
              </w:rPr>
              <w:t>C</w:t>
            </w:r>
            <w:r w:rsidRPr="008064F8">
              <w:rPr>
                <w:rFonts w:ascii="Calibri" w:hAnsi="Calibri" w:cs="Calibri"/>
                <w:sz w:val="16"/>
                <w:szCs w:val="16"/>
              </w:rPr>
              <w:t xml:space="preserve">rítica e </w:t>
            </w:r>
            <w:r>
              <w:rPr>
                <w:rFonts w:ascii="Calibri" w:hAnsi="Calibri" w:cs="Calibri"/>
                <w:sz w:val="16"/>
                <w:szCs w:val="16"/>
              </w:rPr>
              <w:t>I</w:t>
            </w:r>
            <w:r w:rsidRPr="008064F8">
              <w:rPr>
                <w:rFonts w:ascii="Calibri" w:hAnsi="Calibri" w:cs="Calibri"/>
                <w:sz w:val="16"/>
                <w:szCs w:val="16"/>
              </w:rPr>
              <w:t>nclusiva (EDUCRITICA 2024)</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2BC8D78" w14:textId="6FD3A2AB" w:rsidR="00757E79" w:rsidRPr="00400A8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7377709C"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7B716B8" w14:textId="56CD2388" w:rsidR="00757E79" w:rsidRPr="00CD0753" w:rsidRDefault="00757E79" w:rsidP="00757E79">
            <w:pPr>
              <w:spacing w:line="256" w:lineRule="auto"/>
              <w:ind w:right="89"/>
              <w:rPr>
                <w:sz w:val="20"/>
                <w:szCs w:val="20"/>
              </w:rPr>
            </w:pPr>
            <w:r w:rsidRPr="008064F8">
              <w:rPr>
                <w:sz w:val="20"/>
                <w:szCs w:val="20"/>
              </w:rPr>
              <w:t>AE-966959</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5EF4A04" w14:textId="16D8F805"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SAIZ SANCHEZ, Marta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7F745A2" w14:textId="1CAF829A" w:rsidR="00757E79" w:rsidRPr="00CD0753" w:rsidRDefault="00757E79" w:rsidP="00757E79">
            <w:pPr>
              <w:widowControl/>
              <w:autoSpaceDE/>
              <w:autoSpaceDN/>
              <w:adjustRightInd/>
              <w:jc w:val="both"/>
              <w:rPr>
                <w:rFonts w:ascii="Calibri" w:hAnsi="Calibri" w:cs="Calibri"/>
                <w:sz w:val="16"/>
                <w:szCs w:val="16"/>
              </w:rPr>
            </w:pPr>
            <w:r w:rsidRPr="008064F8">
              <w:rPr>
                <w:rFonts w:ascii="Calibri" w:hAnsi="Calibri" w:cs="Calibri"/>
                <w:sz w:val="16"/>
                <w:szCs w:val="16"/>
              </w:rPr>
              <w:t xml:space="preserve">Coloquio Internacional DIACHRO XI Le </w:t>
            </w:r>
            <w:proofErr w:type="spellStart"/>
            <w:r w:rsidRPr="008064F8">
              <w:rPr>
                <w:rFonts w:ascii="Calibri" w:hAnsi="Calibri" w:cs="Calibri"/>
                <w:sz w:val="16"/>
                <w:szCs w:val="16"/>
              </w:rPr>
              <w:t>français</w:t>
            </w:r>
            <w:proofErr w:type="spellEnd"/>
            <w:r w:rsidRPr="008064F8">
              <w:rPr>
                <w:rFonts w:ascii="Calibri" w:hAnsi="Calibri" w:cs="Calibri"/>
                <w:sz w:val="16"/>
                <w:szCs w:val="16"/>
              </w:rPr>
              <w:t xml:space="preserve"> en </w:t>
            </w:r>
            <w:proofErr w:type="spellStart"/>
            <w:r w:rsidRPr="008064F8">
              <w:rPr>
                <w:rFonts w:ascii="Calibri" w:hAnsi="Calibri" w:cs="Calibri"/>
                <w:sz w:val="16"/>
                <w:szCs w:val="16"/>
              </w:rPr>
              <w:t>Diachronie</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4372AF3" w14:textId="25147DC6" w:rsidR="00757E79" w:rsidRPr="004C3338"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6CE848E7"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F172FA0" w14:textId="356068B0" w:rsidR="00757E79" w:rsidRPr="00CD0753" w:rsidRDefault="00757E79" w:rsidP="00757E79">
            <w:pPr>
              <w:spacing w:line="256" w:lineRule="auto"/>
              <w:ind w:right="89"/>
              <w:rPr>
                <w:sz w:val="20"/>
                <w:szCs w:val="20"/>
              </w:rPr>
            </w:pPr>
            <w:r w:rsidRPr="008064F8">
              <w:rPr>
                <w:sz w:val="20"/>
                <w:szCs w:val="20"/>
              </w:rPr>
              <w:t>AE-968935</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78B01CA" w14:textId="4E9CF7E3"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SALAS ÁLVAREZ, Jesús de la Ascensión</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AD0752D" w14:textId="76DE9208" w:rsidR="00757E79" w:rsidRPr="00CD0753" w:rsidRDefault="00757E79" w:rsidP="00757E79">
            <w:pPr>
              <w:widowControl/>
              <w:autoSpaceDE/>
              <w:autoSpaceDN/>
              <w:adjustRightInd/>
              <w:jc w:val="both"/>
              <w:rPr>
                <w:rFonts w:ascii="Calibri" w:hAnsi="Calibri" w:cs="Calibri"/>
                <w:sz w:val="16"/>
                <w:szCs w:val="16"/>
              </w:rPr>
            </w:pPr>
            <w:r w:rsidRPr="008064F8">
              <w:rPr>
                <w:rFonts w:ascii="Calibri" w:hAnsi="Calibri" w:cs="Calibri"/>
                <w:sz w:val="16"/>
                <w:szCs w:val="16"/>
              </w:rPr>
              <w:t xml:space="preserve">I </w:t>
            </w:r>
            <w:r>
              <w:rPr>
                <w:rFonts w:ascii="Calibri" w:hAnsi="Calibri" w:cs="Calibri"/>
                <w:sz w:val="16"/>
                <w:szCs w:val="16"/>
              </w:rPr>
              <w:t>C</w:t>
            </w:r>
            <w:r w:rsidRPr="008064F8">
              <w:rPr>
                <w:rFonts w:ascii="Calibri" w:hAnsi="Calibri" w:cs="Calibri"/>
                <w:sz w:val="16"/>
                <w:szCs w:val="16"/>
              </w:rPr>
              <w:t xml:space="preserve">ongreso </w:t>
            </w:r>
            <w:r>
              <w:rPr>
                <w:rFonts w:ascii="Calibri" w:hAnsi="Calibri" w:cs="Calibri"/>
                <w:sz w:val="16"/>
                <w:szCs w:val="16"/>
              </w:rPr>
              <w:t>I</w:t>
            </w:r>
            <w:r w:rsidRPr="008064F8">
              <w:rPr>
                <w:rFonts w:ascii="Calibri" w:hAnsi="Calibri" w:cs="Calibri"/>
                <w:sz w:val="16"/>
                <w:szCs w:val="16"/>
              </w:rPr>
              <w:t xml:space="preserve">nternacional de </w:t>
            </w:r>
            <w:r>
              <w:rPr>
                <w:rFonts w:ascii="Calibri" w:hAnsi="Calibri" w:cs="Calibri"/>
                <w:sz w:val="16"/>
                <w:szCs w:val="16"/>
              </w:rPr>
              <w:t>H</w:t>
            </w:r>
            <w:r w:rsidRPr="008064F8">
              <w:rPr>
                <w:rFonts w:ascii="Calibri" w:hAnsi="Calibri" w:cs="Calibri"/>
                <w:sz w:val="16"/>
                <w:szCs w:val="16"/>
              </w:rPr>
              <w:t xml:space="preserve">istoriografía y </w:t>
            </w:r>
            <w:r>
              <w:rPr>
                <w:rFonts w:ascii="Calibri" w:hAnsi="Calibri" w:cs="Calibri"/>
                <w:sz w:val="16"/>
                <w:szCs w:val="16"/>
              </w:rPr>
              <w:t>R</w:t>
            </w:r>
            <w:r w:rsidRPr="008064F8">
              <w:rPr>
                <w:rFonts w:ascii="Calibri" w:hAnsi="Calibri" w:cs="Calibri"/>
                <w:sz w:val="16"/>
                <w:szCs w:val="16"/>
              </w:rPr>
              <w:t xml:space="preserve">ecepción de la antigüedad en </w:t>
            </w:r>
            <w:r>
              <w:rPr>
                <w:rFonts w:ascii="Calibri" w:hAnsi="Calibri" w:cs="Calibri"/>
                <w:sz w:val="16"/>
                <w:szCs w:val="16"/>
              </w:rPr>
              <w:t>E</w:t>
            </w:r>
            <w:r w:rsidRPr="008064F8">
              <w:rPr>
                <w:rFonts w:ascii="Calibri" w:hAnsi="Calibri" w:cs="Calibri"/>
                <w:sz w:val="16"/>
                <w:szCs w:val="16"/>
              </w:rPr>
              <w:t xml:space="preserve">spaña, </w:t>
            </w:r>
            <w:r>
              <w:rPr>
                <w:rFonts w:ascii="Calibri" w:hAnsi="Calibri" w:cs="Calibri"/>
                <w:sz w:val="16"/>
                <w:szCs w:val="16"/>
              </w:rPr>
              <w:t>P</w:t>
            </w:r>
            <w:r w:rsidRPr="008064F8">
              <w:rPr>
                <w:rFonts w:ascii="Calibri" w:hAnsi="Calibri" w:cs="Calibri"/>
                <w:sz w:val="16"/>
                <w:szCs w:val="16"/>
              </w:rPr>
              <w:t xml:space="preserve">ortugal e </w:t>
            </w:r>
            <w:r>
              <w:rPr>
                <w:rFonts w:ascii="Calibri" w:hAnsi="Calibri" w:cs="Calibri"/>
                <w:sz w:val="16"/>
                <w:szCs w:val="16"/>
              </w:rPr>
              <w:t>I</w:t>
            </w:r>
            <w:r w:rsidRPr="008064F8">
              <w:rPr>
                <w:rFonts w:ascii="Calibri" w:hAnsi="Calibri" w:cs="Calibri"/>
                <w:sz w:val="16"/>
                <w:szCs w:val="16"/>
              </w:rPr>
              <w:t>beroamérica</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A2C3489" w14:textId="1E29CDF4" w:rsidR="00757E79" w:rsidRPr="00D15EB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5FD423CE"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CE22027" w14:textId="2A26EA2A" w:rsidR="00757E79" w:rsidRPr="00CD0753" w:rsidRDefault="00757E79" w:rsidP="00757E79">
            <w:pPr>
              <w:spacing w:line="256" w:lineRule="auto"/>
              <w:ind w:right="89"/>
              <w:rPr>
                <w:sz w:val="20"/>
                <w:szCs w:val="20"/>
              </w:rPr>
            </w:pPr>
            <w:r w:rsidRPr="008064F8">
              <w:rPr>
                <w:sz w:val="20"/>
                <w:szCs w:val="20"/>
              </w:rPr>
              <w:t>AE-969712</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9F85980" w14:textId="31F219D6"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SALVADOR GONZÁLEZ, José María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78E5B8B" w14:textId="2FD5F2A5" w:rsidR="00757E79" w:rsidRPr="00CD0753" w:rsidRDefault="00757E79" w:rsidP="00757E79">
            <w:pPr>
              <w:widowControl/>
              <w:autoSpaceDE/>
              <w:autoSpaceDN/>
              <w:adjustRightInd/>
              <w:jc w:val="both"/>
              <w:rPr>
                <w:rFonts w:ascii="Calibri" w:hAnsi="Calibri" w:cs="Calibri"/>
                <w:sz w:val="16"/>
                <w:szCs w:val="16"/>
              </w:rPr>
            </w:pPr>
            <w:proofErr w:type="spellStart"/>
            <w:r w:rsidRPr="008064F8">
              <w:rPr>
                <w:rFonts w:ascii="Calibri" w:hAnsi="Calibri" w:cs="Calibri"/>
                <w:sz w:val="16"/>
                <w:szCs w:val="16"/>
              </w:rPr>
              <w:t>The</w:t>
            </w:r>
            <w:proofErr w:type="spellEnd"/>
            <w:r w:rsidRPr="008064F8">
              <w:rPr>
                <w:rFonts w:ascii="Calibri" w:hAnsi="Calibri" w:cs="Calibri"/>
                <w:sz w:val="16"/>
                <w:szCs w:val="16"/>
              </w:rPr>
              <w:t xml:space="preserve"> </w:t>
            </w:r>
            <w:proofErr w:type="spellStart"/>
            <w:r w:rsidRPr="008064F8">
              <w:rPr>
                <w:rFonts w:ascii="Calibri" w:hAnsi="Calibri" w:cs="Calibri"/>
                <w:sz w:val="16"/>
                <w:szCs w:val="16"/>
              </w:rPr>
              <w:t>Way</w:t>
            </w:r>
            <w:proofErr w:type="spellEnd"/>
            <w:r w:rsidRPr="008064F8">
              <w:rPr>
                <w:rFonts w:ascii="Calibri" w:hAnsi="Calibri" w:cs="Calibri"/>
                <w:sz w:val="16"/>
                <w:szCs w:val="16"/>
              </w:rPr>
              <w:t xml:space="preserve"> </w:t>
            </w:r>
            <w:proofErr w:type="spellStart"/>
            <w:r w:rsidRPr="008064F8">
              <w:rPr>
                <w:rFonts w:ascii="Calibri" w:hAnsi="Calibri" w:cs="Calibri"/>
                <w:sz w:val="16"/>
                <w:szCs w:val="16"/>
              </w:rPr>
              <w:t>of</w:t>
            </w:r>
            <w:proofErr w:type="spellEnd"/>
            <w:r w:rsidRPr="008064F8">
              <w:rPr>
                <w:rFonts w:ascii="Calibri" w:hAnsi="Calibri" w:cs="Calibri"/>
                <w:sz w:val="16"/>
                <w:szCs w:val="16"/>
              </w:rPr>
              <w:t xml:space="preserve"> St. James in </w:t>
            </w:r>
            <w:proofErr w:type="spellStart"/>
            <w:r w:rsidRPr="008064F8">
              <w:rPr>
                <w:rFonts w:ascii="Calibri" w:hAnsi="Calibri" w:cs="Calibri"/>
                <w:sz w:val="16"/>
                <w:szCs w:val="16"/>
              </w:rPr>
              <w:t>the</w:t>
            </w:r>
            <w:proofErr w:type="spellEnd"/>
            <w:r w:rsidRPr="008064F8">
              <w:rPr>
                <w:rFonts w:ascii="Calibri" w:hAnsi="Calibri" w:cs="Calibri"/>
                <w:sz w:val="16"/>
                <w:szCs w:val="16"/>
              </w:rPr>
              <w:t xml:space="preserve"> </w:t>
            </w:r>
            <w:proofErr w:type="spellStart"/>
            <w:r w:rsidRPr="008064F8">
              <w:rPr>
                <w:rFonts w:ascii="Calibri" w:hAnsi="Calibri" w:cs="Calibri"/>
                <w:sz w:val="16"/>
                <w:szCs w:val="16"/>
              </w:rPr>
              <w:t>Construction</w:t>
            </w:r>
            <w:proofErr w:type="spellEnd"/>
            <w:r w:rsidRPr="008064F8">
              <w:rPr>
                <w:rFonts w:ascii="Calibri" w:hAnsi="Calibri" w:cs="Calibri"/>
                <w:sz w:val="16"/>
                <w:szCs w:val="16"/>
              </w:rPr>
              <w:t xml:space="preserve"> </w:t>
            </w:r>
            <w:proofErr w:type="spellStart"/>
            <w:r w:rsidRPr="008064F8">
              <w:rPr>
                <w:rFonts w:ascii="Calibri" w:hAnsi="Calibri" w:cs="Calibri"/>
                <w:sz w:val="16"/>
                <w:szCs w:val="16"/>
              </w:rPr>
              <w:t>of</w:t>
            </w:r>
            <w:proofErr w:type="spellEnd"/>
            <w:r w:rsidRPr="008064F8">
              <w:rPr>
                <w:rFonts w:ascii="Calibri" w:hAnsi="Calibri" w:cs="Calibri"/>
                <w:sz w:val="16"/>
                <w:szCs w:val="16"/>
              </w:rPr>
              <w:t xml:space="preserve"> </w:t>
            </w:r>
            <w:proofErr w:type="spellStart"/>
            <w:r w:rsidRPr="008064F8">
              <w:rPr>
                <w:rFonts w:ascii="Calibri" w:hAnsi="Calibri" w:cs="Calibri"/>
                <w:sz w:val="16"/>
                <w:szCs w:val="16"/>
              </w:rPr>
              <w:t>European</w:t>
            </w:r>
            <w:proofErr w:type="spellEnd"/>
            <w:r w:rsidRPr="008064F8">
              <w:rPr>
                <w:rFonts w:ascii="Calibri" w:hAnsi="Calibri" w:cs="Calibri"/>
                <w:sz w:val="16"/>
                <w:szCs w:val="16"/>
              </w:rPr>
              <w:t xml:space="preserve"> Cultural </w:t>
            </w:r>
            <w:proofErr w:type="spellStart"/>
            <w:r w:rsidRPr="008064F8">
              <w:rPr>
                <w:rFonts w:ascii="Calibri" w:hAnsi="Calibri" w:cs="Calibri"/>
                <w:sz w:val="16"/>
                <w:szCs w:val="16"/>
              </w:rPr>
              <w:t>Heritage</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B5AA761" w14:textId="44CEC5E2" w:rsidR="00757E79" w:rsidRPr="0005268F"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7B8BB622"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384D24B" w14:textId="03E4D94C" w:rsidR="00757E79" w:rsidRPr="00CD0753" w:rsidRDefault="00757E79" w:rsidP="00757E79">
            <w:pPr>
              <w:spacing w:line="256" w:lineRule="auto"/>
              <w:ind w:right="89"/>
              <w:rPr>
                <w:sz w:val="20"/>
                <w:szCs w:val="20"/>
              </w:rPr>
            </w:pPr>
            <w:r w:rsidRPr="008064F8">
              <w:rPr>
                <w:sz w:val="20"/>
                <w:szCs w:val="20"/>
              </w:rPr>
              <w:t>AE-980723</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9842DC3" w14:textId="7D70E4E3"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SANCHEZ DE DIEGO FERNÁNDEZ DE LA RIVA, Manuel</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EDC5340" w14:textId="6F09E614" w:rsidR="00757E79" w:rsidRPr="00CD0753" w:rsidRDefault="00757E79" w:rsidP="00757E79">
            <w:pPr>
              <w:widowControl/>
              <w:autoSpaceDE/>
              <w:autoSpaceDN/>
              <w:adjustRightInd/>
              <w:jc w:val="both"/>
              <w:rPr>
                <w:rFonts w:ascii="Calibri" w:hAnsi="Calibri" w:cs="Calibri"/>
                <w:sz w:val="16"/>
                <w:szCs w:val="16"/>
              </w:rPr>
            </w:pPr>
            <w:r w:rsidRPr="008064F8">
              <w:rPr>
                <w:rFonts w:ascii="Calibri" w:hAnsi="Calibri" w:cs="Calibri"/>
                <w:sz w:val="16"/>
                <w:szCs w:val="16"/>
              </w:rPr>
              <w:t>IX Congreso Internacional de Transparencia y Gobierno Abierto</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572AE0B" w14:textId="4B8A4A70" w:rsidR="00757E79" w:rsidRPr="003E1FC1"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37B09E56"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07AE6D4" w14:textId="08BB6B6C" w:rsidR="00757E79" w:rsidRPr="00CD0753" w:rsidRDefault="00757E79" w:rsidP="00757E79">
            <w:pPr>
              <w:spacing w:line="256" w:lineRule="auto"/>
              <w:ind w:right="89"/>
              <w:rPr>
                <w:sz w:val="20"/>
                <w:szCs w:val="20"/>
              </w:rPr>
            </w:pPr>
            <w:r w:rsidRPr="00AF5C46">
              <w:rPr>
                <w:sz w:val="20"/>
                <w:szCs w:val="20"/>
              </w:rPr>
              <w:t>AE-969206</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5F613D5" w14:textId="1914B7AC"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SÁNCHEZ MEDERO, Gema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C638A6D" w14:textId="4AD7061E" w:rsidR="00757E79" w:rsidRPr="00CD0753" w:rsidRDefault="00757E79" w:rsidP="00757E79">
            <w:pPr>
              <w:widowControl/>
              <w:autoSpaceDE/>
              <w:autoSpaceDN/>
              <w:adjustRightInd/>
              <w:jc w:val="both"/>
              <w:rPr>
                <w:rFonts w:ascii="Calibri" w:hAnsi="Calibri" w:cs="Calibri"/>
                <w:sz w:val="16"/>
                <w:szCs w:val="16"/>
              </w:rPr>
            </w:pPr>
            <w:r w:rsidRPr="00AF5C46">
              <w:rPr>
                <w:rFonts w:ascii="Calibri" w:hAnsi="Calibri" w:cs="Calibri"/>
                <w:sz w:val="16"/>
                <w:szCs w:val="16"/>
              </w:rPr>
              <w:t xml:space="preserve">V </w:t>
            </w:r>
            <w:r>
              <w:rPr>
                <w:rFonts w:ascii="Calibri" w:hAnsi="Calibri" w:cs="Calibri"/>
                <w:sz w:val="16"/>
                <w:szCs w:val="16"/>
              </w:rPr>
              <w:t>C</w:t>
            </w:r>
            <w:r w:rsidRPr="00AF5C46">
              <w:rPr>
                <w:rFonts w:ascii="Calibri" w:hAnsi="Calibri" w:cs="Calibri"/>
                <w:sz w:val="16"/>
                <w:szCs w:val="16"/>
              </w:rPr>
              <w:t xml:space="preserve">ongreso </w:t>
            </w:r>
            <w:r>
              <w:rPr>
                <w:rFonts w:ascii="Calibri" w:hAnsi="Calibri" w:cs="Calibri"/>
                <w:sz w:val="16"/>
                <w:szCs w:val="16"/>
              </w:rPr>
              <w:t>I</w:t>
            </w:r>
            <w:r w:rsidRPr="00AF5C46">
              <w:rPr>
                <w:rFonts w:ascii="Calibri" w:hAnsi="Calibri" w:cs="Calibri"/>
                <w:sz w:val="16"/>
                <w:szCs w:val="16"/>
              </w:rPr>
              <w:t xml:space="preserve">nternacional del </w:t>
            </w:r>
            <w:r>
              <w:rPr>
                <w:rFonts w:ascii="Calibri" w:hAnsi="Calibri" w:cs="Calibri"/>
                <w:sz w:val="16"/>
                <w:szCs w:val="16"/>
              </w:rPr>
              <w:t>I</w:t>
            </w:r>
            <w:r w:rsidRPr="00AF5C46">
              <w:rPr>
                <w:rFonts w:ascii="Calibri" w:hAnsi="Calibri" w:cs="Calibri"/>
                <w:sz w:val="16"/>
                <w:szCs w:val="16"/>
              </w:rPr>
              <w:t xml:space="preserve">nstituto </w:t>
            </w:r>
            <w:r>
              <w:rPr>
                <w:rFonts w:ascii="Calibri" w:hAnsi="Calibri" w:cs="Calibri"/>
                <w:sz w:val="16"/>
                <w:szCs w:val="16"/>
              </w:rPr>
              <w:t>C</w:t>
            </w:r>
            <w:r w:rsidRPr="00AF5C46">
              <w:rPr>
                <w:rFonts w:ascii="Calibri" w:hAnsi="Calibri" w:cs="Calibri"/>
                <w:sz w:val="16"/>
                <w:szCs w:val="16"/>
              </w:rPr>
              <w:t xml:space="preserve">omplutense de </w:t>
            </w:r>
            <w:r>
              <w:rPr>
                <w:rFonts w:ascii="Calibri" w:hAnsi="Calibri" w:cs="Calibri"/>
                <w:sz w:val="16"/>
                <w:szCs w:val="16"/>
              </w:rPr>
              <w:t>C</w:t>
            </w:r>
            <w:r w:rsidRPr="00AF5C46">
              <w:rPr>
                <w:rFonts w:ascii="Calibri" w:hAnsi="Calibri" w:cs="Calibri"/>
                <w:sz w:val="16"/>
                <w:szCs w:val="16"/>
              </w:rPr>
              <w:t xml:space="preserve">iencia de la </w:t>
            </w:r>
            <w:r>
              <w:rPr>
                <w:rFonts w:ascii="Calibri" w:hAnsi="Calibri" w:cs="Calibri"/>
                <w:sz w:val="16"/>
                <w:szCs w:val="16"/>
              </w:rPr>
              <w:t>A</w:t>
            </w:r>
            <w:r w:rsidRPr="00AF5C46">
              <w:rPr>
                <w:rFonts w:ascii="Calibri" w:hAnsi="Calibri" w:cs="Calibri"/>
                <w:sz w:val="16"/>
                <w:szCs w:val="16"/>
              </w:rPr>
              <w:t>dministración (</w:t>
            </w:r>
            <w:r>
              <w:rPr>
                <w:rFonts w:ascii="Calibri" w:hAnsi="Calibri" w:cs="Calibri"/>
                <w:sz w:val="16"/>
                <w:szCs w:val="16"/>
              </w:rPr>
              <w:t>ICCA</w:t>
            </w:r>
            <w:r w:rsidRPr="00AF5C46">
              <w:rPr>
                <w:rFonts w:ascii="Calibri" w:hAnsi="Calibri" w:cs="Calibri"/>
                <w:sz w:val="16"/>
                <w:szCs w:val="16"/>
              </w:rPr>
              <w:t xml:space="preserve">): </w:t>
            </w:r>
            <w:r>
              <w:rPr>
                <w:rFonts w:ascii="Calibri" w:hAnsi="Calibri" w:cs="Calibri"/>
                <w:sz w:val="16"/>
                <w:szCs w:val="16"/>
              </w:rPr>
              <w:t>“D</w:t>
            </w:r>
            <w:r w:rsidRPr="00AF5C46">
              <w:rPr>
                <w:rFonts w:ascii="Calibri" w:hAnsi="Calibri" w:cs="Calibri"/>
                <w:sz w:val="16"/>
                <w:szCs w:val="16"/>
              </w:rPr>
              <w:t>emocracia, política y administración inteligentes en tiempos críticos</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1C257D7" w14:textId="135694A4" w:rsidR="00757E79" w:rsidRPr="00924271"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12341880"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24C1431" w14:textId="05BEA88E" w:rsidR="00757E79" w:rsidRPr="00CD0753" w:rsidRDefault="00757E79" w:rsidP="00757E79">
            <w:pPr>
              <w:spacing w:line="256" w:lineRule="auto"/>
              <w:ind w:right="89"/>
              <w:rPr>
                <w:sz w:val="20"/>
                <w:szCs w:val="20"/>
              </w:rPr>
            </w:pPr>
            <w:r w:rsidRPr="007D7686">
              <w:rPr>
                <w:sz w:val="20"/>
                <w:szCs w:val="20"/>
              </w:rPr>
              <w:t>AE-968985</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BAF8406" w14:textId="7E54FF50"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SANTOS MARINAS, Enrique</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768CD7F" w14:textId="1DD394F4" w:rsidR="00757E79" w:rsidRPr="00CD0753" w:rsidRDefault="00757E79" w:rsidP="00757E79">
            <w:pPr>
              <w:widowControl/>
              <w:autoSpaceDE/>
              <w:autoSpaceDN/>
              <w:adjustRightInd/>
              <w:jc w:val="both"/>
              <w:rPr>
                <w:rFonts w:ascii="Calibri" w:hAnsi="Calibri" w:cs="Calibri"/>
                <w:sz w:val="16"/>
                <w:szCs w:val="16"/>
              </w:rPr>
            </w:pPr>
            <w:r w:rsidRPr="007D7686">
              <w:rPr>
                <w:rFonts w:ascii="Calibri" w:hAnsi="Calibri" w:cs="Calibri"/>
                <w:sz w:val="16"/>
                <w:szCs w:val="16"/>
              </w:rPr>
              <w:t>Seminario Internacional Interdisciplinar "Nuevos métodos de enseñanza de R/L/2 (ruso como lengua extranjera)"</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AA04998" w14:textId="7B9104E8" w:rsidR="00757E79" w:rsidRPr="00E54B97"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744C493D"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63A1292" w14:textId="36AA44BA" w:rsidR="00757E79" w:rsidRPr="00CD0753" w:rsidRDefault="00757E79" w:rsidP="00757E79">
            <w:pPr>
              <w:spacing w:line="256" w:lineRule="auto"/>
              <w:ind w:right="89"/>
              <w:rPr>
                <w:sz w:val="20"/>
                <w:szCs w:val="20"/>
              </w:rPr>
            </w:pPr>
            <w:r w:rsidRPr="007D7686">
              <w:rPr>
                <w:sz w:val="20"/>
                <w:szCs w:val="20"/>
              </w:rPr>
              <w:t>AE-968739</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CE76998" w14:textId="3D1B6518"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SANZ, Carlos</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4CABE1E" w14:textId="5F02152C" w:rsidR="00757E79" w:rsidRPr="00CD0753" w:rsidRDefault="00757E79" w:rsidP="00757E79">
            <w:pPr>
              <w:widowControl/>
              <w:autoSpaceDE/>
              <w:autoSpaceDN/>
              <w:adjustRightInd/>
              <w:jc w:val="both"/>
              <w:rPr>
                <w:rFonts w:ascii="Calibri" w:hAnsi="Calibri" w:cs="Calibri"/>
                <w:sz w:val="16"/>
                <w:szCs w:val="16"/>
              </w:rPr>
            </w:pPr>
            <w:r w:rsidRPr="007D7686">
              <w:rPr>
                <w:rFonts w:ascii="Calibri" w:hAnsi="Calibri" w:cs="Calibri"/>
                <w:sz w:val="16"/>
                <w:szCs w:val="16"/>
              </w:rPr>
              <w:t>El presente es internacional. X Congreso de la Asociación de Historiadores del Presente</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0EC4CD5" w14:textId="0576345E" w:rsidR="00757E79" w:rsidRPr="00AB4617"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618A71D8"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3100D70" w14:textId="1935CA46" w:rsidR="00757E79" w:rsidRPr="00CD0753" w:rsidRDefault="00757E79" w:rsidP="00757E79">
            <w:pPr>
              <w:spacing w:line="256" w:lineRule="auto"/>
              <w:ind w:right="89"/>
              <w:rPr>
                <w:sz w:val="20"/>
                <w:szCs w:val="20"/>
              </w:rPr>
            </w:pPr>
            <w:r w:rsidRPr="007D7686">
              <w:rPr>
                <w:sz w:val="20"/>
                <w:szCs w:val="20"/>
              </w:rPr>
              <w:t>AE-969217</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9E04B7E" w14:textId="3F9DA7D0"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SERRANO LÓPEZ, Dolores Remedios</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CBCF765" w14:textId="1E3B9BE0" w:rsidR="00757E79" w:rsidRPr="00CD0753" w:rsidRDefault="00757E79" w:rsidP="00757E79">
            <w:pPr>
              <w:widowControl/>
              <w:autoSpaceDE/>
              <w:autoSpaceDN/>
              <w:adjustRightInd/>
              <w:jc w:val="both"/>
              <w:rPr>
                <w:rFonts w:ascii="Calibri" w:hAnsi="Calibri" w:cs="Calibri"/>
                <w:sz w:val="16"/>
                <w:szCs w:val="16"/>
              </w:rPr>
            </w:pPr>
            <w:r w:rsidRPr="007D7686">
              <w:rPr>
                <w:rFonts w:ascii="Calibri" w:hAnsi="Calibri" w:cs="Calibri"/>
                <w:sz w:val="16"/>
                <w:szCs w:val="16"/>
              </w:rPr>
              <w:t xml:space="preserve">2nd </w:t>
            </w:r>
            <w:r>
              <w:rPr>
                <w:rFonts w:ascii="Calibri" w:hAnsi="Calibri" w:cs="Calibri"/>
                <w:sz w:val="16"/>
                <w:szCs w:val="16"/>
              </w:rPr>
              <w:t>I</w:t>
            </w:r>
            <w:r w:rsidRPr="007D7686">
              <w:rPr>
                <w:rFonts w:ascii="Calibri" w:hAnsi="Calibri" w:cs="Calibri"/>
                <w:sz w:val="16"/>
                <w:szCs w:val="16"/>
              </w:rPr>
              <w:t xml:space="preserve">nternational </w:t>
            </w:r>
            <w:proofErr w:type="spellStart"/>
            <w:r>
              <w:rPr>
                <w:rFonts w:ascii="Calibri" w:hAnsi="Calibri" w:cs="Calibri"/>
                <w:sz w:val="16"/>
                <w:szCs w:val="16"/>
              </w:rPr>
              <w:t>C</w:t>
            </w:r>
            <w:r w:rsidRPr="007D7686">
              <w:rPr>
                <w:rFonts w:ascii="Calibri" w:hAnsi="Calibri" w:cs="Calibri"/>
                <w:sz w:val="16"/>
                <w:szCs w:val="16"/>
              </w:rPr>
              <w:t>onference</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on</w:t>
            </w:r>
            <w:proofErr w:type="spellEnd"/>
            <w:r w:rsidRPr="007D7686">
              <w:rPr>
                <w:rFonts w:ascii="Calibri" w:hAnsi="Calibri" w:cs="Calibri"/>
                <w:sz w:val="16"/>
                <w:szCs w:val="16"/>
              </w:rPr>
              <w:t xml:space="preserve"> 3</w:t>
            </w:r>
            <w:r>
              <w:rPr>
                <w:rFonts w:ascii="Calibri" w:hAnsi="Calibri" w:cs="Calibri"/>
                <w:sz w:val="16"/>
                <w:szCs w:val="16"/>
              </w:rPr>
              <w:t>D</w:t>
            </w:r>
            <w:r w:rsidRPr="007D7686">
              <w:rPr>
                <w:rFonts w:ascii="Calibri" w:hAnsi="Calibri" w:cs="Calibri"/>
                <w:sz w:val="16"/>
                <w:szCs w:val="16"/>
              </w:rPr>
              <w:t xml:space="preserve"> </w:t>
            </w:r>
            <w:proofErr w:type="spellStart"/>
            <w:r w:rsidRPr="007D7686">
              <w:rPr>
                <w:rFonts w:ascii="Calibri" w:hAnsi="Calibri" w:cs="Calibri"/>
                <w:sz w:val="16"/>
                <w:szCs w:val="16"/>
              </w:rPr>
              <w:t>printed</w:t>
            </w:r>
            <w:proofErr w:type="spellEnd"/>
            <w:r w:rsidRPr="007D7686">
              <w:rPr>
                <w:rFonts w:ascii="Calibri" w:hAnsi="Calibri" w:cs="Calibri"/>
                <w:sz w:val="16"/>
                <w:szCs w:val="16"/>
              </w:rPr>
              <w:t xml:space="preserve"> </w:t>
            </w:r>
            <w:r>
              <w:rPr>
                <w:rFonts w:ascii="Calibri" w:hAnsi="Calibri" w:cs="Calibri"/>
                <w:sz w:val="16"/>
                <w:szCs w:val="16"/>
              </w:rPr>
              <w:t>M</w:t>
            </w:r>
            <w:r w:rsidRPr="007D7686">
              <w:rPr>
                <w:rFonts w:ascii="Calibri" w:hAnsi="Calibri" w:cs="Calibri"/>
                <w:sz w:val="16"/>
                <w:szCs w:val="16"/>
              </w:rPr>
              <w:t xml:space="preserve">edicines, </w:t>
            </w:r>
            <w:proofErr w:type="spellStart"/>
            <w:r>
              <w:rPr>
                <w:rFonts w:ascii="Calibri" w:hAnsi="Calibri" w:cs="Calibri"/>
                <w:sz w:val="16"/>
                <w:szCs w:val="16"/>
              </w:rPr>
              <w:t>T</w:t>
            </w:r>
            <w:r w:rsidRPr="007D7686">
              <w:rPr>
                <w:rFonts w:ascii="Calibri" w:hAnsi="Calibri" w:cs="Calibri"/>
                <w:sz w:val="16"/>
                <w:szCs w:val="16"/>
              </w:rPr>
              <w:t>issues</w:t>
            </w:r>
            <w:proofErr w:type="spellEnd"/>
            <w:r w:rsidRPr="007D7686">
              <w:rPr>
                <w:rFonts w:ascii="Calibri" w:hAnsi="Calibri" w:cs="Calibri"/>
                <w:sz w:val="16"/>
                <w:szCs w:val="16"/>
              </w:rPr>
              <w:t xml:space="preserve"> and </w:t>
            </w:r>
            <w:proofErr w:type="spellStart"/>
            <w:r>
              <w:rPr>
                <w:rFonts w:ascii="Calibri" w:hAnsi="Calibri" w:cs="Calibri"/>
                <w:sz w:val="16"/>
                <w:szCs w:val="16"/>
              </w:rPr>
              <w:t>M</w:t>
            </w:r>
            <w:r w:rsidRPr="007D7686">
              <w:rPr>
                <w:rFonts w:ascii="Calibri" w:hAnsi="Calibri" w:cs="Calibri"/>
                <w:sz w:val="16"/>
                <w:szCs w:val="16"/>
              </w:rPr>
              <w:t>icrofluidics</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486B9045" w14:textId="22C3A5D5" w:rsidR="00757E79" w:rsidRPr="001E687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1110,63 €</w:t>
            </w:r>
          </w:p>
        </w:tc>
      </w:tr>
      <w:tr w:rsidR="00757E79" w:rsidRPr="00CD0753" w14:paraId="3CB9B8C1"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6870666" w14:textId="6D99A090" w:rsidR="00757E79" w:rsidRPr="00CD0753" w:rsidRDefault="00757E79" w:rsidP="00757E79">
            <w:pPr>
              <w:spacing w:line="256" w:lineRule="auto"/>
              <w:ind w:right="89"/>
              <w:rPr>
                <w:sz w:val="20"/>
                <w:szCs w:val="20"/>
              </w:rPr>
            </w:pPr>
            <w:r w:rsidRPr="007D7686">
              <w:rPr>
                <w:sz w:val="20"/>
                <w:szCs w:val="20"/>
              </w:rPr>
              <w:t>AE-969313</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50D27C2" w14:textId="39B1B7BD"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 xml:space="preserve">SOTELO GARCÍA, </w:t>
            </w:r>
            <w:proofErr w:type="spellStart"/>
            <w:r>
              <w:rPr>
                <w:rFonts w:ascii="Calibri" w:hAnsi="Calibri" w:cs="Calibri"/>
                <w:sz w:val="16"/>
                <w:szCs w:val="16"/>
              </w:rPr>
              <w:t>Xiana</w:t>
            </w:r>
            <w:proofErr w:type="spellEnd"/>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4BB19DC" w14:textId="71E29836" w:rsidR="00757E79" w:rsidRPr="00CD0753" w:rsidRDefault="00757E79" w:rsidP="00757E79">
            <w:pPr>
              <w:widowControl/>
              <w:autoSpaceDE/>
              <w:autoSpaceDN/>
              <w:adjustRightInd/>
              <w:jc w:val="both"/>
              <w:rPr>
                <w:rFonts w:ascii="Calibri" w:hAnsi="Calibri" w:cs="Calibri"/>
                <w:sz w:val="16"/>
                <w:szCs w:val="16"/>
              </w:rPr>
            </w:pPr>
            <w:proofErr w:type="spellStart"/>
            <w:r w:rsidRPr="007D7686">
              <w:rPr>
                <w:rFonts w:ascii="Calibri" w:hAnsi="Calibri" w:cs="Calibri"/>
                <w:sz w:val="16"/>
                <w:szCs w:val="16"/>
              </w:rPr>
              <w:t>Narratives</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of</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regeneration</w:t>
            </w:r>
            <w:proofErr w:type="spellEnd"/>
            <w:r w:rsidRPr="007D7686">
              <w:rPr>
                <w:rFonts w:ascii="Calibri" w:hAnsi="Calibri" w:cs="Calibri"/>
                <w:sz w:val="16"/>
                <w:szCs w:val="16"/>
              </w:rPr>
              <w:t xml:space="preserve"> and hope </w:t>
            </w:r>
            <w:proofErr w:type="spellStart"/>
            <w:r w:rsidRPr="007D7686">
              <w:rPr>
                <w:rFonts w:ascii="Calibri" w:hAnsi="Calibri" w:cs="Calibri"/>
                <w:sz w:val="16"/>
                <w:szCs w:val="16"/>
              </w:rPr>
              <w:t>for</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possible</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futures</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Visions</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from</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intersectional</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literary</w:t>
            </w:r>
            <w:proofErr w:type="spellEnd"/>
            <w:r w:rsidRPr="007D7686">
              <w:rPr>
                <w:rFonts w:ascii="Calibri" w:hAnsi="Calibri" w:cs="Calibri"/>
                <w:sz w:val="16"/>
                <w:szCs w:val="16"/>
              </w:rPr>
              <w:t xml:space="preserve"> and </w:t>
            </w:r>
            <w:proofErr w:type="spellStart"/>
            <w:r w:rsidRPr="007D7686">
              <w:rPr>
                <w:rFonts w:ascii="Calibri" w:hAnsi="Calibri" w:cs="Calibri"/>
                <w:sz w:val="16"/>
                <w:szCs w:val="16"/>
              </w:rPr>
              <w:t>artistic</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ecofeminism</w:t>
            </w:r>
            <w:proofErr w:type="spellEnd"/>
            <w:r w:rsidRPr="007D7686">
              <w:rPr>
                <w:rFonts w:ascii="Calibri" w:hAnsi="Calibri" w:cs="Calibri"/>
                <w:sz w:val="16"/>
                <w:szCs w:val="16"/>
              </w:rPr>
              <w:t xml:space="preserve"> (Narrativas de regeneración y esperanza en futuros posibles. Visiones desde un ecofeminismo literario y artístico </w:t>
            </w:r>
            <w:proofErr w:type="spellStart"/>
            <w:r w:rsidRPr="007D7686">
              <w:rPr>
                <w:rFonts w:ascii="Calibri" w:hAnsi="Calibri" w:cs="Calibri"/>
                <w:sz w:val="16"/>
                <w:szCs w:val="16"/>
              </w:rPr>
              <w:t>interseccional</w:t>
            </w:r>
            <w:proofErr w:type="spellEnd"/>
            <w:r w:rsidRPr="007D7686">
              <w:rPr>
                <w:rFonts w:ascii="Calibri" w:hAnsi="Calibri" w:cs="Calibri"/>
                <w:sz w:val="16"/>
                <w:szCs w:val="16"/>
              </w:rPr>
              <w:t>)</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8DC0BB3" w14:textId="46BDB23F" w:rsidR="00757E79" w:rsidRPr="00AF2ADB"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04972631"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F70FD61" w14:textId="3F6318A4" w:rsidR="00757E79" w:rsidRPr="00CD0753" w:rsidRDefault="00757E79" w:rsidP="00757E79">
            <w:pPr>
              <w:spacing w:line="256" w:lineRule="auto"/>
              <w:ind w:right="89"/>
              <w:rPr>
                <w:sz w:val="20"/>
                <w:szCs w:val="20"/>
              </w:rPr>
            </w:pPr>
            <w:r w:rsidRPr="007D7686">
              <w:rPr>
                <w:sz w:val="20"/>
                <w:szCs w:val="20"/>
              </w:rPr>
              <w:t>AE-969598</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CB56793" w14:textId="57B50ECA"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VALLS OYARZUN, Eduardo</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6535DA0" w14:textId="58053299" w:rsidR="00757E79" w:rsidRPr="00CD0753" w:rsidRDefault="00757E79" w:rsidP="00757E79">
            <w:pPr>
              <w:widowControl/>
              <w:autoSpaceDE/>
              <w:autoSpaceDN/>
              <w:adjustRightInd/>
              <w:jc w:val="both"/>
              <w:rPr>
                <w:rFonts w:ascii="Calibri" w:hAnsi="Calibri" w:cs="Calibri"/>
                <w:sz w:val="16"/>
                <w:szCs w:val="16"/>
              </w:rPr>
            </w:pPr>
            <w:r w:rsidRPr="007D7686">
              <w:rPr>
                <w:rFonts w:ascii="Calibri" w:hAnsi="Calibri" w:cs="Calibri"/>
                <w:sz w:val="16"/>
                <w:szCs w:val="16"/>
              </w:rPr>
              <w:t xml:space="preserve">Reading Hitchcock: Modern, </w:t>
            </w:r>
            <w:proofErr w:type="spellStart"/>
            <w:r w:rsidRPr="007D7686">
              <w:rPr>
                <w:rFonts w:ascii="Calibri" w:hAnsi="Calibri" w:cs="Calibri"/>
                <w:sz w:val="16"/>
                <w:szCs w:val="16"/>
              </w:rPr>
              <w:t>Postmodern</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Metamodern</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73B9A31" w14:textId="766BFADE" w:rsidR="00757E79" w:rsidRPr="00684190"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bl>
    <w:p w14:paraId="70B44700" w14:textId="1516C795" w:rsidR="00BF5050" w:rsidRDefault="00BF5050" w:rsidP="000F553B"/>
    <w:p w14:paraId="25F3511C" w14:textId="027B5892" w:rsidR="00A52D3B" w:rsidRDefault="00A52D3B" w:rsidP="000F553B"/>
    <w:tbl>
      <w:tblPr>
        <w:tblW w:w="9360" w:type="dxa"/>
        <w:jc w:val="center"/>
        <w:tblLayout w:type="fixed"/>
        <w:tblCellMar>
          <w:left w:w="0" w:type="dxa"/>
          <w:right w:w="0" w:type="dxa"/>
        </w:tblCellMar>
        <w:tblLook w:val="04A0" w:firstRow="1" w:lastRow="0" w:firstColumn="1" w:lastColumn="0" w:noHBand="0" w:noVBand="1"/>
      </w:tblPr>
      <w:tblGrid>
        <w:gridCol w:w="1586"/>
        <w:gridCol w:w="2041"/>
        <w:gridCol w:w="4698"/>
        <w:gridCol w:w="1035"/>
      </w:tblGrid>
      <w:tr w:rsidR="007143B8" w14:paraId="68B6454A" w14:textId="77777777" w:rsidTr="00B21461">
        <w:trPr>
          <w:trHeight w:val="600"/>
          <w:jc w:val="center"/>
        </w:trPr>
        <w:tc>
          <w:tcPr>
            <w:tcW w:w="1586"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37F47682" w14:textId="77777777" w:rsidR="007143B8" w:rsidRDefault="007143B8" w:rsidP="00B21461">
            <w:pPr>
              <w:spacing w:line="256" w:lineRule="auto"/>
              <w:ind w:right="89"/>
              <w:rPr>
                <w:sz w:val="20"/>
                <w:szCs w:val="20"/>
              </w:rPr>
            </w:pPr>
            <w:r>
              <w:rPr>
                <w:rFonts w:ascii="Arial Narrow" w:hAnsi="Arial Narrow" w:cs="Arial Narrow"/>
                <w:b/>
                <w:bCs/>
                <w:color w:val="FFFFFF"/>
                <w:sz w:val="20"/>
                <w:szCs w:val="20"/>
              </w:rPr>
              <w:t xml:space="preserve"> </w:t>
            </w:r>
            <w:proofErr w:type="spellStart"/>
            <w:r>
              <w:rPr>
                <w:rFonts w:ascii="Arial Narrow" w:hAnsi="Arial Narrow" w:cs="Arial Narrow"/>
                <w:b/>
                <w:bCs/>
                <w:color w:val="FFFFFF"/>
                <w:sz w:val="20"/>
                <w:szCs w:val="20"/>
              </w:rPr>
              <w:t>Nº</w:t>
            </w:r>
            <w:proofErr w:type="spellEnd"/>
            <w:r>
              <w:rPr>
                <w:rFonts w:ascii="Arial Narrow" w:hAnsi="Arial Narrow" w:cs="Arial Narrow"/>
                <w:b/>
                <w:bCs/>
                <w:color w:val="FFFFFF"/>
                <w:sz w:val="20"/>
                <w:szCs w:val="20"/>
              </w:rPr>
              <w:t xml:space="preserve"> </w:t>
            </w:r>
            <w:r>
              <w:rPr>
                <w:rFonts w:ascii="Arial Narrow" w:hAnsi="Arial Narrow" w:cs="Arial Narrow"/>
                <w:b/>
                <w:bCs/>
                <w:color w:val="FFFFFF"/>
                <w:spacing w:val="-1"/>
                <w:sz w:val="20"/>
                <w:szCs w:val="20"/>
              </w:rPr>
              <w:t>Referencia</w:t>
            </w:r>
          </w:p>
        </w:tc>
        <w:tc>
          <w:tcPr>
            <w:tcW w:w="2041"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38731C4A" w14:textId="77777777" w:rsidR="007143B8" w:rsidRPr="00880242" w:rsidRDefault="007143B8" w:rsidP="00B21461">
            <w:pPr>
              <w:widowControl/>
              <w:autoSpaceDE/>
              <w:adjustRightInd/>
              <w:spacing w:line="256" w:lineRule="auto"/>
              <w:rPr>
                <w:rFonts w:ascii="Calibri" w:hAnsi="Calibri" w:cs="Calibri"/>
                <w:color w:val="FFFFFF" w:themeColor="background1"/>
                <w:sz w:val="16"/>
                <w:szCs w:val="16"/>
              </w:rPr>
            </w:pPr>
            <w:r w:rsidRPr="00880242">
              <w:rPr>
                <w:rFonts w:ascii="Arial Narrow" w:hAnsi="Arial Narrow" w:cs="Arial Narrow"/>
                <w:b/>
                <w:bCs/>
                <w:color w:val="FFFFFF" w:themeColor="background1"/>
                <w:spacing w:val="-1"/>
                <w:sz w:val="20"/>
                <w:szCs w:val="20"/>
              </w:rPr>
              <w:t>Responsable</w:t>
            </w:r>
          </w:p>
        </w:tc>
        <w:tc>
          <w:tcPr>
            <w:tcW w:w="4698"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33110C2A" w14:textId="77777777" w:rsidR="007143B8" w:rsidRPr="00880242" w:rsidRDefault="007143B8" w:rsidP="00B21461">
            <w:pPr>
              <w:widowControl/>
              <w:autoSpaceDE/>
              <w:adjustRightInd/>
              <w:spacing w:line="256" w:lineRule="auto"/>
              <w:rPr>
                <w:rFonts w:ascii="Calibri" w:hAnsi="Calibri" w:cs="Calibri"/>
                <w:color w:val="FFFFFF" w:themeColor="background1"/>
                <w:sz w:val="16"/>
                <w:szCs w:val="16"/>
              </w:rPr>
            </w:pPr>
            <w:r w:rsidRPr="00880242">
              <w:rPr>
                <w:rFonts w:ascii="Arial Narrow" w:hAnsi="Arial Narrow" w:cs="Arial Narrow"/>
                <w:b/>
                <w:bCs/>
                <w:color w:val="FFFFFF" w:themeColor="background1"/>
                <w:spacing w:val="-1"/>
                <w:sz w:val="20"/>
                <w:szCs w:val="20"/>
              </w:rPr>
              <w:t>Título</w:t>
            </w:r>
          </w:p>
        </w:tc>
        <w:tc>
          <w:tcPr>
            <w:tcW w:w="1035" w:type="dxa"/>
            <w:tcBorders>
              <w:top w:val="single" w:sz="4" w:space="0" w:color="auto"/>
              <w:left w:val="single" w:sz="4" w:space="0" w:color="auto"/>
              <w:bottom w:val="single" w:sz="4" w:space="0" w:color="auto"/>
              <w:right w:val="single" w:sz="4" w:space="0" w:color="auto"/>
            </w:tcBorders>
            <w:shd w:val="clear" w:color="auto" w:fill="92D050"/>
            <w:tcMar>
              <w:top w:w="0" w:type="dxa"/>
              <w:left w:w="70" w:type="dxa"/>
              <w:bottom w:w="0" w:type="dxa"/>
              <w:right w:w="70" w:type="dxa"/>
            </w:tcMar>
            <w:vAlign w:val="center"/>
          </w:tcPr>
          <w:p w14:paraId="300C7376" w14:textId="77777777" w:rsidR="007143B8" w:rsidRPr="00880242" w:rsidRDefault="007143B8" w:rsidP="00B21461">
            <w:pPr>
              <w:widowControl/>
              <w:autoSpaceDE/>
              <w:adjustRightInd/>
              <w:spacing w:line="256" w:lineRule="auto"/>
              <w:rPr>
                <w:rFonts w:ascii="Calibri" w:hAnsi="Calibri" w:cs="Calibri"/>
                <w:color w:val="FFFFFF" w:themeColor="background1"/>
                <w:sz w:val="16"/>
                <w:szCs w:val="16"/>
              </w:rPr>
            </w:pPr>
            <w:r w:rsidRPr="00880242">
              <w:rPr>
                <w:rFonts w:ascii="Arial Narrow" w:hAnsi="Arial Narrow" w:cs="Arial Narrow"/>
                <w:b/>
                <w:bCs/>
                <w:color w:val="FFFFFF" w:themeColor="background1"/>
                <w:spacing w:val="-1"/>
                <w:sz w:val="20"/>
                <w:szCs w:val="20"/>
              </w:rPr>
              <w:t>Importe</w:t>
            </w:r>
            <w:r w:rsidRPr="00880242">
              <w:rPr>
                <w:rFonts w:ascii="Arial Narrow" w:hAnsi="Arial Narrow" w:cs="Arial Narrow"/>
                <w:b/>
                <w:bCs/>
                <w:color w:val="FFFFFF" w:themeColor="background1"/>
                <w:spacing w:val="24"/>
                <w:sz w:val="20"/>
                <w:szCs w:val="20"/>
              </w:rPr>
              <w:t xml:space="preserve"> </w:t>
            </w:r>
            <w:r w:rsidRPr="00880242">
              <w:rPr>
                <w:rFonts w:ascii="Arial Narrow" w:hAnsi="Arial Narrow" w:cs="Arial Narrow"/>
                <w:b/>
                <w:bCs/>
                <w:color w:val="FFFFFF" w:themeColor="background1"/>
                <w:spacing w:val="-1"/>
                <w:sz w:val="20"/>
                <w:szCs w:val="20"/>
              </w:rPr>
              <w:t>Concedido</w:t>
            </w:r>
          </w:p>
        </w:tc>
      </w:tr>
      <w:tr w:rsidR="00757E79" w:rsidRPr="00CD0753" w14:paraId="749A93BC"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CE0E857" w14:textId="77777777" w:rsidR="00757E79" w:rsidRPr="00CD0753" w:rsidRDefault="00757E79" w:rsidP="00757E79">
            <w:pPr>
              <w:spacing w:line="256" w:lineRule="auto"/>
              <w:ind w:right="89"/>
              <w:rPr>
                <w:sz w:val="20"/>
                <w:szCs w:val="20"/>
              </w:rPr>
            </w:pPr>
            <w:r w:rsidRPr="007D7686">
              <w:rPr>
                <w:sz w:val="20"/>
                <w:szCs w:val="20"/>
              </w:rPr>
              <w:t>AE-969654</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B3E1365" w14:textId="77777777"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VARTEBEDIAN CABRAL, Julieta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77ACF9A" w14:textId="77777777" w:rsidR="00757E79" w:rsidRPr="00CD0753" w:rsidRDefault="00757E79" w:rsidP="00757E79">
            <w:pPr>
              <w:widowControl/>
              <w:autoSpaceDE/>
              <w:autoSpaceDN/>
              <w:adjustRightInd/>
              <w:jc w:val="both"/>
              <w:rPr>
                <w:rFonts w:ascii="Calibri" w:hAnsi="Calibri" w:cs="Calibri"/>
                <w:sz w:val="16"/>
                <w:szCs w:val="16"/>
              </w:rPr>
            </w:pPr>
            <w:r w:rsidRPr="007D7686">
              <w:rPr>
                <w:rFonts w:ascii="Calibri" w:hAnsi="Calibri" w:cs="Calibri"/>
                <w:sz w:val="16"/>
                <w:szCs w:val="16"/>
              </w:rPr>
              <w:t>Jornadas Internacionales de Estudios Trans</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D7B0C7A" w14:textId="61E08999" w:rsidR="00757E79" w:rsidRPr="0068471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6AE50954"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9229765" w14:textId="77777777" w:rsidR="00757E79" w:rsidRPr="00CD0753" w:rsidRDefault="00757E79" w:rsidP="00757E79">
            <w:pPr>
              <w:spacing w:line="256" w:lineRule="auto"/>
              <w:ind w:right="89"/>
              <w:rPr>
                <w:sz w:val="20"/>
                <w:szCs w:val="20"/>
              </w:rPr>
            </w:pPr>
            <w:r w:rsidRPr="007D7686">
              <w:rPr>
                <w:sz w:val="20"/>
                <w:szCs w:val="20"/>
              </w:rPr>
              <w:t>AE-969743</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6F16E085" w14:textId="77777777"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VILLAROEL GONZÁLEZ, Óscar</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5BB03E8F" w14:textId="77777777" w:rsidR="00757E79" w:rsidRPr="00CD0753" w:rsidRDefault="00757E79" w:rsidP="00757E79">
            <w:pPr>
              <w:widowControl/>
              <w:autoSpaceDE/>
              <w:autoSpaceDN/>
              <w:adjustRightInd/>
              <w:jc w:val="both"/>
              <w:rPr>
                <w:rFonts w:ascii="Calibri" w:hAnsi="Calibri" w:cs="Calibri"/>
                <w:sz w:val="16"/>
                <w:szCs w:val="16"/>
              </w:rPr>
            </w:pPr>
            <w:r w:rsidRPr="007D7686">
              <w:rPr>
                <w:rFonts w:ascii="Calibri" w:hAnsi="Calibri" w:cs="Calibri"/>
                <w:sz w:val="16"/>
                <w:szCs w:val="16"/>
              </w:rPr>
              <w:t>El poder femenino en la cultura política de la península ibérica (siglos XI al XV)</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135CD1B0" w14:textId="7E0BA358" w:rsidR="00757E79" w:rsidRPr="00204459"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4AD5E2F8"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6FA3C4CA" w14:textId="77777777" w:rsidR="00757E79" w:rsidRPr="007D7686" w:rsidRDefault="00757E79" w:rsidP="00757E79">
            <w:pPr>
              <w:spacing w:line="256" w:lineRule="auto"/>
              <w:ind w:right="89"/>
              <w:rPr>
                <w:sz w:val="20"/>
                <w:szCs w:val="20"/>
              </w:rPr>
            </w:pPr>
            <w:r w:rsidRPr="007D7686">
              <w:rPr>
                <w:sz w:val="20"/>
                <w:szCs w:val="20"/>
              </w:rPr>
              <w:t>AE-966797</w:t>
            </w:r>
          </w:p>
        </w:tc>
        <w:tc>
          <w:tcPr>
            <w:tcW w:w="2041" w:type="dxa"/>
            <w:tcBorders>
              <w:top w:val="nil"/>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8C15B29" w14:textId="77777777" w:rsidR="00757E79"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VOLLMEYER, Johanna</w:t>
            </w:r>
          </w:p>
        </w:tc>
        <w:tc>
          <w:tcPr>
            <w:tcW w:w="4698"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2CD335BF" w14:textId="77777777" w:rsidR="00757E79" w:rsidRPr="007D7686" w:rsidRDefault="00757E79" w:rsidP="00757E79">
            <w:pPr>
              <w:widowControl/>
              <w:autoSpaceDE/>
              <w:autoSpaceDN/>
              <w:adjustRightInd/>
              <w:jc w:val="both"/>
              <w:rPr>
                <w:rFonts w:ascii="Calibri" w:hAnsi="Calibri" w:cs="Calibri"/>
                <w:sz w:val="16"/>
                <w:szCs w:val="16"/>
              </w:rPr>
            </w:pPr>
            <w:r w:rsidRPr="007D7686">
              <w:rPr>
                <w:rFonts w:ascii="Calibri" w:hAnsi="Calibri" w:cs="Calibri"/>
                <w:sz w:val="16"/>
                <w:szCs w:val="16"/>
              </w:rPr>
              <w:t xml:space="preserve">Jornadas </w:t>
            </w:r>
            <w:proofErr w:type="spellStart"/>
            <w:r w:rsidRPr="007D7686">
              <w:rPr>
                <w:rFonts w:ascii="Calibri" w:hAnsi="Calibri" w:cs="Calibri"/>
                <w:sz w:val="16"/>
                <w:szCs w:val="16"/>
              </w:rPr>
              <w:t>Rethinking</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the</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Order</w:t>
            </w:r>
            <w:proofErr w:type="spellEnd"/>
            <w:r w:rsidRPr="007D7686">
              <w:rPr>
                <w:rFonts w:ascii="Calibri" w:hAnsi="Calibri" w:cs="Calibri"/>
                <w:sz w:val="16"/>
                <w:szCs w:val="16"/>
              </w:rPr>
              <w:t xml:space="preserve"> </w:t>
            </w:r>
            <w:proofErr w:type="spellStart"/>
            <w:r w:rsidRPr="007D7686">
              <w:rPr>
                <w:rFonts w:ascii="Calibri" w:hAnsi="Calibri" w:cs="Calibri"/>
                <w:sz w:val="16"/>
                <w:szCs w:val="16"/>
              </w:rPr>
              <w:t>of</w:t>
            </w:r>
            <w:proofErr w:type="spellEnd"/>
            <w:r w:rsidRPr="007D7686">
              <w:rPr>
                <w:rFonts w:ascii="Calibri" w:hAnsi="Calibri" w:cs="Calibri"/>
                <w:sz w:val="16"/>
                <w:szCs w:val="16"/>
              </w:rPr>
              <w:t xml:space="preserve"> Time</w:t>
            </w:r>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3DC1B1FC" w14:textId="1F867556" w:rsidR="00757E79" w:rsidRPr="007D7686"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r w:rsidR="00757E79" w:rsidRPr="00CD0753" w14:paraId="3044C6EC" w14:textId="77777777" w:rsidTr="007143B8">
        <w:trPr>
          <w:trHeight w:val="600"/>
          <w:jc w:val="center"/>
        </w:trPr>
        <w:tc>
          <w:tcPr>
            <w:tcW w:w="1586"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0A711672" w14:textId="77777777" w:rsidR="00757E79" w:rsidRPr="0079591D" w:rsidRDefault="00757E79" w:rsidP="00757E79">
            <w:pPr>
              <w:spacing w:line="256" w:lineRule="auto"/>
              <w:ind w:right="89"/>
              <w:rPr>
                <w:sz w:val="20"/>
                <w:szCs w:val="20"/>
              </w:rPr>
            </w:pPr>
            <w:r w:rsidRPr="007D7686">
              <w:rPr>
                <w:sz w:val="20"/>
                <w:szCs w:val="20"/>
              </w:rPr>
              <w:t>AE-</w:t>
            </w:r>
            <w:r>
              <w:rPr>
                <w:sz w:val="20"/>
                <w:szCs w:val="20"/>
              </w:rPr>
              <w:t>974995</w:t>
            </w:r>
          </w:p>
        </w:tc>
        <w:tc>
          <w:tcPr>
            <w:tcW w:w="2041" w:type="dxa"/>
            <w:tcBorders>
              <w:top w:val="nil"/>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F76B86E" w14:textId="77777777" w:rsidR="00757E79" w:rsidRPr="00CD0753" w:rsidRDefault="00757E79" w:rsidP="00757E79">
            <w:pPr>
              <w:widowControl/>
              <w:autoSpaceDE/>
              <w:adjustRightInd/>
              <w:spacing w:line="256" w:lineRule="auto"/>
              <w:rPr>
                <w:rFonts w:ascii="Calibri" w:hAnsi="Calibri" w:cs="Calibri"/>
                <w:sz w:val="16"/>
                <w:szCs w:val="16"/>
              </w:rPr>
            </w:pPr>
            <w:r>
              <w:rPr>
                <w:rFonts w:ascii="Calibri" w:hAnsi="Calibri" w:cs="Calibri"/>
                <w:sz w:val="16"/>
                <w:szCs w:val="16"/>
              </w:rPr>
              <w:t>ZURIÁN HERNÁNDEZ, Adelino Francisco</w:t>
            </w:r>
          </w:p>
        </w:tc>
        <w:tc>
          <w:tcPr>
            <w:tcW w:w="4698"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88E2375" w14:textId="77777777" w:rsidR="00757E79" w:rsidRPr="00CD0753" w:rsidRDefault="00757E79" w:rsidP="00757E79">
            <w:pPr>
              <w:widowControl/>
              <w:autoSpaceDE/>
              <w:autoSpaceDN/>
              <w:adjustRightInd/>
              <w:jc w:val="both"/>
              <w:rPr>
                <w:rFonts w:ascii="Calibri" w:hAnsi="Calibri" w:cs="Calibri"/>
                <w:sz w:val="16"/>
                <w:szCs w:val="16"/>
              </w:rPr>
            </w:pPr>
            <w:r w:rsidRPr="007D7686">
              <w:rPr>
                <w:rFonts w:ascii="Calibri" w:hAnsi="Calibri" w:cs="Calibri"/>
                <w:sz w:val="16"/>
                <w:szCs w:val="16"/>
              </w:rPr>
              <w:t xml:space="preserve">XII Congreso Internacional de GECA: Congreso Internacional sobre Sergei </w:t>
            </w:r>
            <w:proofErr w:type="spellStart"/>
            <w:r w:rsidRPr="007D7686">
              <w:rPr>
                <w:rFonts w:ascii="Calibri" w:hAnsi="Calibri" w:cs="Calibri"/>
                <w:sz w:val="16"/>
                <w:szCs w:val="16"/>
              </w:rPr>
              <w:t>Parajaniov</w:t>
            </w:r>
            <w:proofErr w:type="spellEnd"/>
            <w:r>
              <w:rPr>
                <w:rFonts w:ascii="Calibri" w:hAnsi="Calibri" w:cs="Calibri"/>
                <w:sz w:val="16"/>
                <w:szCs w:val="16"/>
              </w:rPr>
              <w:t>.</w:t>
            </w:r>
          </w:p>
        </w:tc>
        <w:tc>
          <w:tcPr>
            <w:tcW w:w="1035" w:type="dxa"/>
            <w:tcBorders>
              <w:top w:val="nil"/>
              <w:left w:val="nil"/>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7FF334FD" w14:textId="04501C38" w:rsidR="00757E79" w:rsidRPr="00892595" w:rsidRDefault="00757E79" w:rsidP="00757E79">
            <w:pPr>
              <w:widowControl/>
              <w:autoSpaceDE/>
              <w:adjustRightInd/>
              <w:spacing w:line="256" w:lineRule="auto"/>
              <w:jc w:val="right"/>
              <w:rPr>
                <w:rFonts w:ascii="Calibri" w:hAnsi="Calibri" w:cs="Calibri"/>
                <w:sz w:val="16"/>
                <w:szCs w:val="16"/>
              </w:rPr>
            </w:pPr>
            <w:r>
              <w:rPr>
                <w:rFonts w:ascii="Calibri" w:hAnsi="Calibri" w:cs="Calibri"/>
                <w:sz w:val="16"/>
                <w:szCs w:val="16"/>
              </w:rPr>
              <w:t>1112,11 €</w:t>
            </w:r>
          </w:p>
        </w:tc>
      </w:tr>
    </w:tbl>
    <w:p w14:paraId="510191C2" w14:textId="306B485D" w:rsidR="00A52D3B" w:rsidRDefault="00A52D3B" w:rsidP="000F553B"/>
    <w:p w14:paraId="1EC3D647" w14:textId="77777777" w:rsidR="00A52D3B" w:rsidRDefault="00A52D3B">
      <w:pPr>
        <w:widowControl/>
        <w:autoSpaceDE/>
        <w:autoSpaceDN/>
        <w:adjustRightInd/>
        <w:spacing w:after="160" w:line="259" w:lineRule="auto"/>
      </w:pPr>
      <w:r>
        <w:br w:type="page"/>
      </w:r>
    </w:p>
    <w:p w14:paraId="649E8543" w14:textId="4485304E" w:rsidR="00A52D3B" w:rsidRDefault="00A52D3B" w:rsidP="000F553B">
      <w:r>
        <w:rPr>
          <w:noProof/>
        </w:rPr>
        <w:lastRenderedPageBreak/>
        <w:drawing>
          <wp:anchor distT="0" distB="0" distL="114300" distR="114300" simplePos="0" relativeHeight="251660288" behindDoc="0" locked="0" layoutInCell="1" allowOverlap="1" wp14:anchorId="64A6B439" wp14:editId="256E58C9">
            <wp:simplePos x="0" y="0"/>
            <wp:positionH relativeFrom="column">
              <wp:posOffset>-314325</wp:posOffset>
            </wp:positionH>
            <wp:positionV relativeFrom="paragraph">
              <wp:posOffset>0</wp:posOffset>
            </wp:positionV>
            <wp:extent cx="857250" cy="847725"/>
            <wp:effectExtent l="0" t="0" r="0" b="9525"/>
            <wp:wrapTopAndBottom/>
            <wp:docPr id="7" name="Imagen 7" descr="Logos UCM | Biblioteca Complut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UCM | Biblioteca Complutense"/>
                    <pic:cNvPicPr>
                      <a:picLocks noChangeAspect="1" noChangeArrowheads="1"/>
                    </pic:cNvPicPr>
                  </pic:nvPicPr>
                  <pic:blipFill>
                    <a:blip r:embed="rId9" r:link="rId8" cstate="print">
                      <a:extLst>
                        <a:ext uri="{28A0092B-C50C-407E-A947-70E740481C1C}">
                          <a14:useLocalDpi xmlns:a14="http://schemas.microsoft.com/office/drawing/2010/main" val="0"/>
                        </a:ext>
                      </a:extLst>
                    </a:blip>
                    <a:srcRect/>
                    <a:stretch>
                      <a:fillRect/>
                    </a:stretch>
                  </pic:blipFill>
                  <pic:spPr bwMode="auto">
                    <a:xfrm>
                      <a:off x="0" y="0"/>
                      <a:ext cx="857250" cy="847725"/>
                    </a:xfrm>
                    <a:prstGeom prst="rect">
                      <a:avLst/>
                    </a:prstGeom>
                    <a:noFill/>
                    <a:ln>
                      <a:noFill/>
                    </a:ln>
                  </pic:spPr>
                </pic:pic>
              </a:graphicData>
            </a:graphic>
          </wp:anchor>
        </w:drawing>
      </w:r>
    </w:p>
    <w:p w14:paraId="449B074A" w14:textId="049320EE" w:rsidR="00A52D3B" w:rsidRPr="00A52D3B" w:rsidRDefault="00A52D3B" w:rsidP="00A52D3B">
      <w:pPr>
        <w:jc w:val="center"/>
        <w:rPr>
          <w:rFonts w:asciiTheme="minorHAnsi" w:hAnsiTheme="minorHAnsi"/>
          <w:b/>
          <w:sz w:val="32"/>
          <w:szCs w:val="32"/>
        </w:rPr>
      </w:pPr>
      <w:r w:rsidRPr="00A52D3B">
        <w:rPr>
          <w:rFonts w:asciiTheme="minorHAnsi" w:hAnsiTheme="minorHAnsi"/>
          <w:b/>
          <w:sz w:val="32"/>
          <w:szCs w:val="32"/>
        </w:rPr>
        <w:t>ANEXO II</w:t>
      </w:r>
    </w:p>
    <w:p w14:paraId="1B62F0E7" w14:textId="3DC0885D" w:rsidR="00A52D3B" w:rsidRDefault="00A52D3B" w:rsidP="00A52D3B">
      <w:pPr>
        <w:jc w:val="center"/>
      </w:pPr>
    </w:p>
    <w:p w14:paraId="1E3C2557" w14:textId="18F53CB4" w:rsidR="00A52D3B" w:rsidRDefault="00A52D3B" w:rsidP="00A52D3B">
      <w:pPr>
        <w:jc w:val="center"/>
        <w:rPr>
          <w:rFonts w:asciiTheme="minorHAnsi" w:hAnsiTheme="minorHAnsi"/>
          <w:sz w:val="28"/>
          <w:szCs w:val="28"/>
          <w:u w:val="single"/>
        </w:rPr>
      </w:pPr>
      <w:r w:rsidRPr="00A52D3B">
        <w:rPr>
          <w:rFonts w:asciiTheme="minorHAnsi" w:hAnsiTheme="minorHAnsi"/>
          <w:sz w:val="28"/>
          <w:szCs w:val="28"/>
          <w:u w:val="single"/>
        </w:rPr>
        <w:t>DESESTIMADOS POR LÍMITE DE CRÉDITO</w:t>
      </w:r>
    </w:p>
    <w:p w14:paraId="132676B2" w14:textId="45A45212" w:rsidR="006F63AF" w:rsidRDefault="006F63AF" w:rsidP="00A52D3B">
      <w:pPr>
        <w:jc w:val="center"/>
        <w:rPr>
          <w:rFonts w:asciiTheme="minorHAnsi" w:hAnsiTheme="minorHAnsi"/>
          <w:sz w:val="28"/>
          <w:szCs w:val="28"/>
          <w:u w:val="single"/>
        </w:rPr>
      </w:pPr>
    </w:p>
    <w:p w14:paraId="4BED5A59" w14:textId="77777777" w:rsidR="006F63AF" w:rsidRDefault="006F63AF" w:rsidP="00A52D3B">
      <w:pPr>
        <w:jc w:val="center"/>
        <w:rPr>
          <w:rFonts w:asciiTheme="minorHAnsi" w:hAnsiTheme="minorHAnsi"/>
          <w:sz w:val="28"/>
          <w:szCs w:val="28"/>
          <w:u w:val="single"/>
        </w:rPr>
      </w:pPr>
    </w:p>
    <w:p w14:paraId="29CBE753" w14:textId="0E7621BD" w:rsidR="00A52D3B" w:rsidRDefault="00A52D3B" w:rsidP="00A52D3B">
      <w:pPr>
        <w:jc w:val="center"/>
        <w:rPr>
          <w:rFonts w:asciiTheme="minorHAnsi" w:hAnsiTheme="minorHAnsi"/>
          <w:sz w:val="28"/>
          <w:szCs w:val="28"/>
          <w:u w:val="single"/>
        </w:rPr>
      </w:pPr>
    </w:p>
    <w:tbl>
      <w:tblPr>
        <w:tblW w:w="9357" w:type="dxa"/>
        <w:tblInd w:w="-431" w:type="dxa"/>
        <w:tblLayout w:type="fixed"/>
        <w:tblCellMar>
          <w:left w:w="0" w:type="dxa"/>
          <w:right w:w="0" w:type="dxa"/>
        </w:tblCellMar>
        <w:tblLook w:val="04A0" w:firstRow="1" w:lastRow="0" w:firstColumn="1" w:lastColumn="0" w:noHBand="0" w:noVBand="1"/>
      </w:tblPr>
      <w:tblGrid>
        <w:gridCol w:w="1560"/>
        <w:gridCol w:w="2284"/>
        <w:gridCol w:w="5513"/>
      </w:tblGrid>
      <w:tr w:rsidR="006F63AF" w14:paraId="6C1DD36D"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hideMark/>
          </w:tcPr>
          <w:p w14:paraId="776C4DB6" w14:textId="77777777" w:rsidR="006F63AF" w:rsidRPr="006F77AA" w:rsidRDefault="006F63AF" w:rsidP="006F63AF">
            <w:pPr>
              <w:pStyle w:val="TableParagraph"/>
              <w:kinsoku w:val="0"/>
              <w:overflowPunct w:val="0"/>
              <w:spacing w:line="256" w:lineRule="auto"/>
              <w:ind w:left="64" w:right="50"/>
              <w:rPr>
                <w:rFonts w:ascii="Arial Narrow" w:hAnsi="Arial Narrow"/>
                <w:b/>
                <w:color w:val="FFFFFF" w:themeColor="background1"/>
                <w:sz w:val="20"/>
                <w:szCs w:val="20"/>
              </w:rPr>
            </w:pPr>
            <w:proofErr w:type="spellStart"/>
            <w:r w:rsidRPr="006F77AA">
              <w:rPr>
                <w:rFonts w:ascii="Arial Narrow" w:hAnsi="Arial Narrow"/>
                <w:b/>
                <w:color w:val="FFFFFF" w:themeColor="background1"/>
                <w:sz w:val="20"/>
                <w:szCs w:val="20"/>
              </w:rPr>
              <w:t>Nº</w:t>
            </w:r>
            <w:proofErr w:type="spellEnd"/>
            <w:r w:rsidRPr="006F77AA">
              <w:rPr>
                <w:rFonts w:ascii="Arial Narrow" w:hAnsi="Arial Narrow"/>
                <w:b/>
                <w:color w:val="FFFFFF" w:themeColor="background1"/>
                <w:sz w:val="20"/>
                <w:szCs w:val="20"/>
              </w:rPr>
              <w:t xml:space="preserve"> Referencia</w:t>
            </w:r>
          </w:p>
        </w:tc>
        <w:tc>
          <w:tcPr>
            <w:tcW w:w="228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10EE2B3E" w14:textId="77777777" w:rsidR="006F63AF" w:rsidRPr="003513F8" w:rsidRDefault="006F63AF" w:rsidP="006F63AF">
            <w:pPr>
              <w:pStyle w:val="TableParagraph"/>
              <w:kinsoku w:val="0"/>
              <w:overflowPunct w:val="0"/>
              <w:spacing w:line="256" w:lineRule="auto"/>
              <w:ind w:left="64" w:right="50"/>
              <w:rPr>
                <w:rFonts w:ascii="Arial Narrow" w:hAnsi="Arial Narrow"/>
                <w:b/>
                <w:color w:val="FFFFFF" w:themeColor="background1"/>
                <w:sz w:val="20"/>
                <w:szCs w:val="20"/>
              </w:rPr>
            </w:pPr>
            <w:r w:rsidRPr="003513F8">
              <w:rPr>
                <w:rFonts w:ascii="Arial Narrow" w:hAnsi="Arial Narrow"/>
                <w:b/>
                <w:color w:val="FFFFFF" w:themeColor="background1"/>
                <w:sz w:val="20"/>
                <w:szCs w:val="20"/>
              </w:rPr>
              <w:t>Responsable</w:t>
            </w:r>
          </w:p>
        </w:tc>
        <w:tc>
          <w:tcPr>
            <w:tcW w:w="5513"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hideMark/>
          </w:tcPr>
          <w:p w14:paraId="1BFDA133" w14:textId="77777777" w:rsidR="006F63AF" w:rsidRPr="00B1748C" w:rsidRDefault="006F63AF" w:rsidP="006F63AF">
            <w:pPr>
              <w:pStyle w:val="TableParagraph"/>
              <w:kinsoku w:val="0"/>
              <w:overflowPunct w:val="0"/>
              <w:spacing w:line="256" w:lineRule="auto"/>
              <w:ind w:left="63" w:right="31"/>
              <w:jc w:val="both"/>
              <w:rPr>
                <w:color w:val="FFFFFF" w:themeColor="background1"/>
              </w:rPr>
            </w:pPr>
            <w:r w:rsidRPr="00B1748C">
              <w:rPr>
                <w:rFonts w:ascii="Arial Narrow" w:hAnsi="Arial Narrow" w:cs="Arial Narrow"/>
                <w:b/>
                <w:bCs/>
                <w:color w:val="FFFFFF" w:themeColor="background1"/>
                <w:spacing w:val="-1"/>
                <w:sz w:val="20"/>
                <w:szCs w:val="20"/>
              </w:rPr>
              <w:t>Título</w:t>
            </w:r>
          </w:p>
        </w:tc>
      </w:tr>
      <w:tr w:rsidR="006F63AF" w14:paraId="01175AA9"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44FBC0" w14:textId="77777777" w:rsidR="006F63AF" w:rsidRPr="004D7B2A" w:rsidRDefault="006F63AF" w:rsidP="006F63AF">
            <w:pPr>
              <w:pStyle w:val="TableParagraph"/>
              <w:kinsoku w:val="0"/>
              <w:overflowPunct w:val="0"/>
              <w:spacing w:line="256" w:lineRule="auto"/>
              <w:ind w:left="64" w:right="50"/>
              <w:rPr>
                <w:sz w:val="20"/>
                <w:szCs w:val="20"/>
              </w:rPr>
            </w:pPr>
            <w:r w:rsidRPr="004D7B2A">
              <w:rPr>
                <w:sz w:val="20"/>
                <w:szCs w:val="20"/>
              </w:rPr>
              <w:t>AE-969193</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47AD808"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ADOT LERGA, Álvaro</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BE783C" w14:textId="77777777" w:rsidR="006F63AF" w:rsidRPr="002D55CC" w:rsidRDefault="006F63AF" w:rsidP="006F63AF">
            <w:pPr>
              <w:widowControl/>
              <w:autoSpaceDE/>
              <w:autoSpaceDN/>
              <w:adjustRightInd/>
              <w:ind w:left="90"/>
              <w:rPr>
                <w:rFonts w:ascii="Calibri" w:hAnsi="Calibri" w:cs="Calibri"/>
                <w:sz w:val="16"/>
                <w:szCs w:val="16"/>
              </w:rPr>
            </w:pPr>
            <w:r w:rsidRPr="00565571">
              <w:rPr>
                <w:rFonts w:ascii="Calibri" w:hAnsi="Calibri" w:cs="Calibri"/>
                <w:sz w:val="16"/>
                <w:szCs w:val="16"/>
              </w:rPr>
              <w:t>Engañadores: perfil, imagen y actividad de los embajadores de la Baja Edad Media</w:t>
            </w:r>
            <w:r>
              <w:rPr>
                <w:rFonts w:ascii="Calibri" w:hAnsi="Calibri" w:cs="Calibri"/>
                <w:sz w:val="16"/>
                <w:szCs w:val="16"/>
              </w:rPr>
              <w:t>.</w:t>
            </w:r>
          </w:p>
        </w:tc>
      </w:tr>
      <w:tr w:rsidR="006F63AF" w14:paraId="42130468"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77FDB618" w14:textId="77777777" w:rsidR="006F63AF" w:rsidRPr="004D7B2A" w:rsidRDefault="006F63AF" w:rsidP="006F63AF">
            <w:pPr>
              <w:pStyle w:val="TableParagraph"/>
              <w:kinsoku w:val="0"/>
              <w:overflowPunct w:val="0"/>
              <w:spacing w:line="256" w:lineRule="auto"/>
              <w:ind w:left="64" w:right="50"/>
              <w:rPr>
                <w:sz w:val="20"/>
                <w:szCs w:val="20"/>
              </w:rPr>
            </w:pPr>
            <w:r w:rsidRPr="007E093E">
              <w:rPr>
                <w:sz w:val="20"/>
                <w:szCs w:val="20"/>
              </w:rPr>
              <w:t>AE-968833</w:t>
            </w:r>
          </w:p>
        </w:tc>
        <w:tc>
          <w:tcPr>
            <w:tcW w:w="2284" w:type="dxa"/>
            <w:tcBorders>
              <w:top w:val="single" w:sz="4" w:space="0" w:color="000000"/>
              <w:left w:val="single" w:sz="4" w:space="0" w:color="000000"/>
              <w:bottom w:val="single" w:sz="4" w:space="0" w:color="000000"/>
              <w:right w:val="single" w:sz="4" w:space="0" w:color="000000"/>
            </w:tcBorders>
            <w:vAlign w:val="center"/>
          </w:tcPr>
          <w:p w14:paraId="5B3FB978"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ALMENAR FERNÁNDEZ, Luis</w:t>
            </w:r>
          </w:p>
        </w:tc>
        <w:tc>
          <w:tcPr>
            <w:tcW w:w="5513" w:type="dxa"/>
            <w:tcBorders>
              <w:top w:val="single" w:sz="4" w:space="0" w:color="000000"/>
              <w:left w:val="single" w:sz="4" w:space="0" w:color="000000"/>
              <w:bottom w:val="single" w:sz="4" w:space="0" w:color="000000"/>
              <w:right w:val="single" w:sz="4" w:space="0" w:color="000000"/>
            </w:tcBorders>
            <w:vAlign w:val="center"/>
          </w:tcPr>
          <w:p w14:paraId="36BB14A0" w14:textId="77777777" w:rsidR="006F63AF" w:rsidRPr="002D55CC" w:rsidRDefault="006F63AF" w:rsidP="006F63AF">
            <w:pPr>
              <w:pStyle w:val="TableParagraph"/>
              <w:kinsoku w:val="0"/>
              <w:overflowPunct w:val="0"/>
              <w:spacing w:line="256" w:lineRule="auto"/>
              <w:ind w:left="90" w:right="31"/>
              <w:rPr>
                <w:rFonts w:ascii="Calibri" w:hAnsi="Calibri" w:cs="Calibri"/>
                <w:sz w:val="16"/>
                <w:szCs w:val="16"/>
              </w:rPr>
            </w:pPr>
            <w:proofErr w:type="spellStart"/>
            <w:r w:rsidRPr="007E093E">
              <w:rPr>
                <w:rFonts w:ascii="Calibri" w:hAnsi="Calibri" w:cs="Calibri"/>
                <w:sz w:val="16"/>
                <w:szCs w:val="16"/>
              </w:rPr>
              <w:t>Contradón</w:t>
            </w:r>
            <w:proofErr w:type="spellEnd"/>
            <w:r w:rsidRPr="007E093E">
              <w:rPr>
                <w:rFonts w:ascii="Calibri" w:hAnsi="Calibri" w:cs="Calibri"/>
                <w:sz w:val="16"/>
                <w:szCs w:val="16"/>
              </w:rPr>
              <w:t>. Regalos, donaciones de bienes e influencia en la Baja Edad Media hispánica</w:t>
            </w:r>
            <w:r>
              <w:rPr>
                <w:rFonts w:ascii="Calibri" w:hAnsi="Calibri" w:cs="Calibri"/>
                <w:sz w:val="16"/>
                <w:szCs w:val="16"/>
              </w:rPr>
              <w:t>.</w:t>
            </w:r>
          </w:p>
        </w:tc>
      </w:tr>
      <w:tr w:rsidR="006F63AF" w14:paraId="20F3AD0B"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9CF227" w14:textId="77777777" w:rsidR="006F63AF" w:rsidRPr="004D7B2A" w:rsidRDefault="006F63AF" w:rsidP="006F63AF">
            <w:pPr>
              <w:pStyle w:val="TableParagraph"/>
              <w:kinsoku w:val="0"/>
              <w:overflowPunct w:val="0"/>
              <w:spacing w:line="256" w:lineRule="auto"/>
              <w:ind w:left="64" w:right="50"/>
              <w:rPr>
                <w:sz w:val="20"/>
                <w:szCs w:val="20"/>
              </w:rPr>
            </w:pPr>
            <w:r w:rsidRPr="00296B5B">
              <w:rPr>
                <w:sz w:val="20"/>
                <w:szCs w:val="20"/>
              </w:rPr>
              <w:t>AE-967309</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02C359"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ÁVILA SEOANE, Nicolás</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0CE682" w14:textId="77777777" w:rsidR="006F63AF" w:rsidRPr="002D55CC" w:rsidRDefault="006F63AF" w:rsidP="006F63AF">
            <w:pPr>
              <w:pStyle w:val="TableParagraph"/>
              <w:kinsoku w:val="0"/>
              <w:overflowPunct w:val="0"/>
              <w:spacing w:line="256" w:lineRule="auto"/>
              <w:ind w:left="90" w:right="31"/>
              <w:rPr>
                <w:rFonts w:ascii="Calibri" w:hAnsi="Calibri" w:cs="Calibri"/>
                <w:sz w:val="16"/>
                <w:szCs w:val="16"/>
              </w:rPr>
            </w:pPr>
            <w:r w:rsidRPr="00296B5B">
              <w:rPr>
                <w:rFonts w:ascii="Calibri" w:hAnsi="Calibri" w:cs="Calibri"/>
                <w:sz w:val="16"/>
                <w:szCs w:val="16"/>
              </w:rPr>
              <w:t>Documentación iberoamericana en archivos y bibliotecas madrileños</w:t>
            </w:r>
            <w:r>
              <w:rPr>
                <w:rFonts w:ascii="Calibri" w:hAnsi="Calibri" w:cs="Calibri"/>
                <w:sz w:val="16"/>
                <w:szCs w:val="16"/>
              </w:rPr>
              <w:t>.</w:t>
            </w:r>
          </w:p>
        </w:tc>
      </w:tr>
      <w:tr w:rsidR="006F63AF" w14:paraId="3DDEF21D"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3F425218" w14:textId="77777777" w:rsidR="006F63AF" w:rsidRPr="004D7B2A" w:rsidRDefault="006F63AF" w:rsidP="006F63AF">
            <w:pPr>
              <w:pStyle w:val="TableParagraph"/>
              <w:kinsoku w:val="0"/>
              <w:overflowPunct w:val="0"/>
              <w:spacing w:line="256" w:lineRule="auto"/>
              <w:ind w:left="64" w:right="50"/>
              <w:rPr>
                <w:sz w:val="20"/>
                <w:szCs w:val="20"/>
              </w:rPr>
            </w:pPr>
            <w:r w:rsidRPr="00FE54C0">
              <w:rPr>
                <w:sz w:val="20"/>
                <w:szCs w:val="20"/>
              </w:rPr>
              <w:t>AE-968238</w:t>
            </w:r>
          </w:p>
        </w:tc>
        <w:tc>
          <w:tcPr>
            <w:tcW w:w="2284" w:type="dxa"/>
            <w:tcBorders>
              <w:top w:val="single" w:sz="4" w:space="0" w:color="000000"/>
              <w:left w:val="single" w:sz="4" w:space="0" w:color="000000"/>
              <w:bottom w:val="single" w:sz="4" w:space="0" w:color="000000"/>
              <w:right w:val="single" w:sz="4" w:space="0" w:color="000000"/>
            </w:tcBorders>
            <w:vAlign w:val="center"/>
          </w:tcPr>
          <w:p w14:paraId="6E543E0E"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BALLESTEROS DONCEL, Esmeralda</w:t>
            </w:r>
          </w:p>
        </w:tc>
        <w:tc>
          <w:tcPr>
            <w:tcW w:w="5513" w:type="dxa"/>
            <w:tcBorders>
              <w:top w:val="single" w:sz="4" w:space="0" w:color="000000"/>
              <w:left w:val="single" w:sz="4" w:space="0" w:color="000000"/>
              <w:bottom w:val="single" w:sz="4" w:space="0" w:color="000000"/>
              <w:right w:val="single" w:sz="4" w:space="0" w:color="000000"/>
            </w:tcBorders>
            <w:vAlign w:val="center"/>
          </w:tcPr>
          <w:p w14:paraId="30DD8909" w14:textId="77777777" w:rsidR="006F63AF" w:rsidRPr="002D55CC" w:rsidRDefault="006F63AF" w:rsidP="006F63AF">
            <w:pPr>
              <w:widowControl/>
              <w:autoSpaceDE/>
              <w:autoSpaceDN/>
              <w:adjustRightInd/>
              <w:ind w:left="90"/>
              <w:rPr>
                <w:rFonts w:ascii="Calibri" w:hAnsi="Calibri" w:cs="Calibri"/>
                <w:sz w:val="16"/>
                <w:szCs w:val="16"/>
              </w:rPr>
            </w:pPr>
            <w:r w:rsidRPr="00FE54C0">
              <w:rPr>
                <w:rFonts w:ascii="Calibri" w:hAnsi="Calibri" w:cs="Calibri"/>
                <w:sz w:val="16"/>
                <w:szCs w:val="16"/>
              </w:rPr>
              <w:t>«Desafiando la impunidad: Conversatorios en torno a la violencia sexual y el acceso a la justicia»</w:t>
            </w:r>
            <w:r>
              <w:rPr>
                <w:rFonts w:ascii="Calibri" w:hAnsi="Calibri" w:cs="Calibri"/>
                <w:sz w:val="16"/>
                <w:szCs w:val="16"/>
              </w:rPr>
              <w:t>.</w:t>
            </w:r>
          </w:p>
        </w:tc>
      </w:tr>
      <w:tr w:rsidR="006F63AF" w14:paraId="786CD409"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CFB2631" w14:textId="77777777" w:rsidR="006F63AF" w:rsidRPr="004D7B2A" w:rsidRDefault="006F63AF" w:rsidP="006F63AF">
            <w:pPr>
              <w:pStyle w:val="TableParagraph"/>
              <w:kinsoku w:val="0"/>
              <w:overflowPunct w:val="0"/>
              <w:spacing w:line="256" w:lineRule="auto"/>
              <w:ind w:left="64" w:right="50"/>
              <w:rPr>
                <w:sz w:val="20"/>
                <w:szCs w:val="20"/>
              </w:rPr>
            </w:pPr>
            <w:r w:rsidRPr="00FE54C0">
              <w:rPr>
                <w:sz w:val="20"/>
                <w:szCs w:val="20"/>
              </w:rPr>
              <w:t>AE-969850</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9F4EF9B"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BALLESTEROS PANIZO, Covadonga</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498E3EE" w14:textId="77777777" w:rsidR="006F63AF" w:rsidRPr="002D55CC" w:rsidRDefault="006F63AF" w:rsidP="006F63AF">
            <w:pPr>
              <w:pStyle w:val="TableParagraph"/>
              <w:kinsoku w:val="0"/>
              <w:overflowPunct w:val="0"/>
              <w:spacing w:line="256" w:lineRule="auto"/>
              <w:ind w:left="90" w:right="31"/>
              <w:rPr>
                <w:rFonts w:ascii="Calibri" w:hAnsi="Calibri" w:cs="Calibri"/>
                <w:sz w:val="16"/>
                <w:szCs w:val="16"/>
              </w:rPr>
            </w:pPr>
            <w:r w:rsidRPr="00FE54C0">
              <w:rPr>
                <w:rFonts w:ascii="Calibri" w:hAnsi="Calibri" w:cs="Calibri"/>
                <w:sz w:val="16"/>
                <w:szCs w:val="16"/>
              </w:rPr>
              <w:t>Ayuda Congreso "La Europeización de las sanciones administrativas"</w:t>
            </w:r>
            <w:r>
              <w:rPr>
                <w:rFonts w:ascii="Calibri" w:hAnsi="Calibri" w:cs="Calibri"/>
                <w:sz w:val="16"/>
                <w:szCs w:val="16"/>
              </w:rPr>
              <w:t>.</w:t>
            </w:r>
          </w:p>
        </w:tc>
      </w:tr>
      <w:tr w:rsidR="006F63AF" w14:paraId="5DDD88FD"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020F4E6A" w14:textId="77777777" w:rsidR="006F63AF" w:rsidRPr="004D7B2A" w:rsidRDefault="006F63AF" w:rsidP="006F63AF">
            <w:pPr>
              <w:pStyle w:val="TableParagraph"/>
              <w:kinsoku w:val="0"/>
              <w:overflowPunct w:val="0"/>
              <w:spacing w:line="256" w:lineRule="auto"/>
              <w:ind w:left="64" w:right="50"/>
              <w:rPr>
                <w:sz w:val="20"/>
                <w:szCs w:val="20"/>
              </w:rPr>
            </w:pPr>
            <w:r w:rsidRPr="00FE54C0">
              <w:rPr>
                <w:sz w:val="20"/>
                <w:szCs w:val="20"/>
              </w:rPr>
              <w:t>AE-969722</w:t>
            </w:r>
          </w:p>
        </w:tc>
        <w:tc>
          <w:tcPr>
            <w:tcW w:w="2284" w:type="dxa"/>
            <w:tcBorders>
              <w:top w:val="single" w:sz="4" w:space="0" w:color="000000"/>
              <w:left w:val="single" w:sz="4" w:space="0" w:color="000000"/>
              <w:bottom w:val="single" w:sz="4" w:space="0" w:color="000000"/>
              <w:right w:val="single" w:sz="4" w:space="0" w:color="000000"/>
            </w:tcBorders>
            <w:vAlign w:val="center"/>
          </w:tcPr>
          <w:p w14:paraId="203FF6C7"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BARRASA GARCÍA, Sara</w:t>
            </w:r>
          </w:p>
        </w:tc>
        <w:tc>
          <w:tcPr>
            <w:tcW w:w="5513" w:type="dxa"/>
            <w:tcBorders>
              <w:top w:val="single" w:sz="4" w:space="0" w:color="000000"/>
              <w:left w:val="single" w:sz="4" w:space="0" w:color="000000"/>
              <w:bottom w:val="single" w:sz="4" w:space="0" w:color="000000"/>
              <w:right w:val="single" w:sz="4" w:space="0" w:color="000000"/>
            </w:tcBorders>
            <w:vAlign w:val="center"/>
          </w:tcPr>
          <w:p w14:paraId="50EAE199" w14:textId="77777777" w:rsidR="006F63AF" w:rsidRPr="001B6A2D" w:rsidRDefault="006F63AF" w:rsidP="006F63AF">
            <w:pPr>
              <w:pStyle w:val="TableParagraph"/>
              <w:kinsoku w:val="0"/>
              <w:overflowPunct w:val="0"/>
              <w:spacing w:line="256" w:lineRule="auto"/>
              <w:ind w:left="90" w:right="31"/>
              <w:rPr>
                <w:rFonts w:ascii="Calibri" w:hAnsi="Calibri" w:cs="Calibri"/>
                <w:sz w:val="16"/>
                <w:szCs w:val="16"/>
              </w:rPr>
            </w:pPr>
            <w:r w:rsidRPr="007555E5">
              <w:rPr>
                <w:rFonts w:ascii="Calibri" w:hAnsi="Calibri" w:cs="Calibri"/>
                <w:sz w:val="16"/>
                <w:szCs w:val="16"/>
              </w:rPr>
              <w:t>Simposio: Evaluación Ambiental, energías renovables y desafíos territoriales actuales</w:t>
            </w:r>
            <w:r>
              <w:rPr>
                <w:rFonts w:ascii="Calibri" w:hAnsi="Calibri" w:cs="Calibri"/>
                <w:sz w:val="16"/>
                <w:szCs w:val="16"/>
              </w:rPr>
              <w:t>.</w:t>
            </w:r>
          </w:p>
        </w:tc>
      </w:tr>
      <w:tr w:rsidR="006F63AF" w14:paraId="5A483061"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DD4D05" w14:textId="77777777" w:rsidR="006F63AF" w:rsidRPr="004D7B2A" w:rsidRDefault="006F63AF" w:rsidP="006F63AF">
            <w:pPr>
              <w:pStyle w:val="TableParagraph"/>
              <w:kinsoku w:val="0"/>
              <w:overflowPunct w:val="0"/>
              <w:spacing w:line="256" w:lineRule="auto"/>
              <w:ind w:left="64" w:right="50"/>
              <w:rPr>
                <w:sz w:val="20"/>
                <w:szCs w:val="20"/>
              </w:rPr>
            </w:pPr>
            <w:r w:rsidRPr="007555E5">
              <w:rPr>
                <w:sz w:val="20"/>
                <w:szCs w:val="20"/>
              </w:rPr>
              <w:t>AE-966133</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2E07D00"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BIENCINTO LÓPEZ, Chantal María</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9284E14" w14:textId="77777777" w:rsidR="006F63AF" w:rsidRPr="001B6A2D" w:rsidRDefault="006F63AF" w:rsidP="006F63AF">
            <w:pPr>
              <w:widowControl/>
              <w:autoSpaceDE/>
              <w:autoSpaceDN/>
              <w:adjustRightInd/>
              <w:ind w:left="90"/>
              <w:rPr>
                <w:rFonts w:ascii="Calibri" w:hAnsi="Calibri" w:cs="Calibri"/>
                <w:sz w:val="16"/>
                <w:szCs w:val="16"/>
              </w:rPr>
            </w:pPr>
            <w:r w:rsidRPr="007555E5">
              <w:rPr>
                <w:rFonts w:ascii="Calibri" w:hAnsi="Calibri" w:cs="Calibri"/>
                <w:sz w:val="16"/>
                <w:szCs w:val="16"/>
              </w:rPr>
              <w:t xml:space="preserve">IV Seminario Internacional </w:t>
            </w:r>
            <w:proofErr w:type="spellStart"/>
            <w:r w:rsidRPr="007555E5">
              <w:rPr>
                <w:rFonts w:ascii="Calibri" w:hAnsi="Calibri" w:cs="Calibri"/>
                <w:sz w:val="16"/>
                <w:szCs w:val="16"/>
              </w:rPr>
              <w:t>PROFICIENCyIn+EDU</w:t>
            </w:r>
            <w:proofErr w:type="spellEnd"/>
            <w:r w:rsidRPr="007555E5">
              <w:rPr>
                <w:rFonts w:ascii="Calibri" w:hAnsi="Calibri" w:cs="Calibri"/>
                <w:sz w:val="16"/>
                <w:szCs w:val="16"/>
              </w:rPr>
              <w:t>: autoformación colaborativa para la inclusión y la excelencia educativa</w:t>
            </w:r>
            <w:r>
              <w:rPr>
                <w:rFonts w:ascii="Calibri" w:hAnsi="Calibri" w:cs="Calibri"/>
                <w:sz w:val="16"/>
                <w:szCs w:val="16"/>
              </w:rPr>
              <w:t>.</w:t>
            </w:r>
          </w:p>
        </w:tc>
      </w:tr>
      <w:tr w:rsidR="006F63AF" w14:paraId="49C4EE04"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1E74CE49" w14:textId="77777777" w:rsidR="006F63AF" w:rsidRPr="004D7B2A" w:rsidRDefault="006F63AF" w:rsidP="006F63AF">
            <w:pPr>
              <w:pStyle w:val="TableParagraph"/>
              <w:kinsoku w:val="0"/>
              <w:overflowPunct w:val="0"/>
              <w:spacing w:line="256" w:lineRule="auto"/>
              <w:ind w:left="64" w:right="50"/>
              <w:rPr>
                <w:sz w:val="20"/>
                <w:szCs w:val="20"/>
              </w:rPr>
            </w:pPr>
            <w:r w:rsidRPr="007555E5">
              <w:rPr>
                <w:sz w:val="20"/>
                <w:szCs w:val="20"/>
              </w:rPr>
              <w:t>AE-980045</w:t>
            </w:r>
          </w:p>
        </w:tc>
        <w:tc>
          <w:tcPr>
            <w:tcW w:w="2284" w:type="dxa"/>
            <w:tcBorders>
              <w:top w:val="single" w:sz="4" w:space="0" w:color="000000"/>
              <w:left w:val="single" w:sz="4" w:space="0" w:color="000000"/>
              <w:bottom w:val="single" w:sz="4" w:space="0" w:color="000000"/>
              <w:right w:val="single" w:sz="4" w:space="0" w:color="000000"/>
            </w:tcBorders>
            <w:vAlign w:val="center"/>
          </w:tcPr>
          <w:p w14:paraId="021A8038"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BLANCO GÓMEZ, Emilio Francisco</w:t>
            </w:r>
          </w:p>
        </w:tc>
        <w:tc>
          <w:tcPr>
            <w:tcW w:w="5513" w:type="dxa"/>
            <w:tcBorders>
              <w:top w:val="single" w:sz="4" w:space="0" w:color="000000"/>
              <w:left w:val="single" w:sz="4" w:space="0" w:color="000000"/>
              <w:bottom w:val="single" w:sz="4" w:space="0" w:color="000000"/>
              <w:right w:val="single" w:sz="4" w:space="0" w:color="000000"/>
            </w:tcBorders>
            <w:vAlign w:val="center"/>
          </w:tcPr>
          <w:p w14:paraId="4DB59293" w14:textId="77777777" w:rsidR="006F63AF" w:rsidRPr="001B6A2D" w:rsidRDefault="006F63AF" w:rsidP="006F63AF">
            <w:pPr>
              <w:widowControl/>
              <w:autoSpaceDE/>
              <w:autoSpaceDN/>
              <w:adjustRightInd/>
              <w:ind w:left="90"/>
              <w:rPr>
                <w:rFonts w:ascii="Calibri" w:hAnsi="Calibri" w:cs="Calibri"/>
                <w:sz w:val="16"/>
                <w:szCs w:val="16"/>
              </w:rPr>
            </w:pPr>
            <w:r w:rsidRPr="007555E5">
              <w:rPr>
                <w:rFonts w:ascii="Calibri" w:hAnsi="Calibri" w:cs="Calibri"/>
                <w:sz w:val="16"/>
                <w:szCs w:val="16"/>
              </w:rPr>
              <w:t>IX Congreso Internacional de La Sociedad de Estudios Medievales y Renacentistas: La Literatura y las otras artes</w:t>
            </w:r>
            <w:r>
              <w:rPr>
                <w:rFonts w:ascii="Calibri" w:hAnsi="Calibri" w:cs="Calibri"/>
                <w:sz w:val="16"/>
                <w:szCs w:val="16"/>
              </w:rPr>
              <w:t>.</w:t>
            </w:r>
          </w:p>
        </w:tc>
      </w:tr>
      <w:tr w:rsidR="006F63AF" w:rsidRPr="00F44F89" w14:paraId="631B408A"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B7B131" w14:textId="77777777" w:rsidR="006F63AF" w:rsidRPr="004D7B2A" w:rsidRDefault="006F63AF" w:rsidP="006F63AF">
            <w:pPr>
              <w:pStyle w:val="TableParagraph"/>
              <w:kinsoku w:val="0"/>
              <w:overflowPunct w:val="0"/>
              <w:spacing w:line="256" w:lineRule="auto"/>
              <w:ind w:left="64" w:right="50"/>
              <w:rPr>
                <w:sz w:val="20"/>
                <w:szCs w:val="20"/>
              </w:rPr>
            </w:pPr>
            <w:r w:rsidRPr="007555E5">
              <w:rPr>
                <w:sz w:val="20"/>
                <w:szCs w:val="20"/>
              </w:rPr>
              <w:t>AE-969668</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21575CD"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BUENDÍA PÉREZ, Pedro</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C54FA82" w14:textId="77777777" w:rsidR="006F63AF" w:rsidRPr="006F63AF" w:rsidRDefault="006F63AF" w:rsidP="006F63AF">
            <w:pPr>
              <w:widowControl/>
              <w:autoSpaceDE/>
              <w:autoSpaceDN/>
              <w:adjustRightInd/>
              <w:rPr>
                <w:rFonts w:ascii="Calibri" w:hAnsi="Calibri" w:cs="Calibri"/>
                <w:sz w:val="16"/>
                <w:szCs w:val="16"/>
              </w:rPr>
            </w:pPr>
            <w:r w:rsidRPr="006F63AF">
              <w:rPr>
                <w:rFonts w:ascii="Calibri" w:hAnsi="Calibri" w:cs="Calibri"/>
                <w:sz w:val="16"/>
                <w:szCs w:val="16"/>
              </w:rPr>
              <w:t>ERÓTICA, DESEO, ESPACIO Y PODER. Una visión de la sexualidad premoderna a través de la literatura erótica árabe medieval.</w:t>
            </w:r>
          </w:p>
        </w:tc>
      </w:tr>
      <w:tr w:rsidR="006F63AF" w14:paraId="49C1643D"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2787DCF4" w14:textId="77777777" w:rsidR="006F63AF" w:rsidRPr="004D7B2A" w:rsidRDefault="006F63AF" w:rsidP="006F63AF">
            <w:pPr>
              <w:pStyle w:val="TableParagraph"/>
              <w:kinsoku w:val="0"/>
              <w:overflowPunct w:val="0"/>
              <w:spacing w:line="256" w:lineRule="auto"/>
              <w:ind w:left="64" w:right="50"/>
              <w:rPr>
                <w:sz w:val="20"/>
                <w:szCs w:val="20"/>
              </w:rPr>
            </w:pPr>
            <w:r w:rsidRPr="007555E5">
              <w:rPr>
                <w:sz w:val="20"/>
                <w:szCs w:val="20"/>
              </w:rPr>
              <w:t>AE-966295</w:t>
            </w:r>
          </w:p>
        </w:tc>
        <w:tc>
          <w:tcPr>
            <w:tcW w:w="2284" w:type="dxa"/>
            <w:tcBorders>
              <w:top w:val="single" w:sz="4" w:space="0" w:color="000000"/>
              <w:left w:val="single" w:sz="4" w:space="0" w:color="000000"/>
              <w:bottom w:val="single" w:sz="4" w:space="0" w:color="000000"/>
              <w:right w:val="single" w:sz="4" w:space="0" w:color="000000"/>
            </w:tcBorders>
            <w:vAlign w:val="center"/>
          </w:tcPr>
          <w:p w14:paraId="223448EB"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CASTRO ORELLANA, Rodrigo</w:t>
            </w:r>
          </w:p>
        </w:tc>
        <w:tc>
          <w:tcPr>
            <w:tcW w:w="5513" w:type="dxa"/>
            <w:tcBorders>
              <w:top w:val="single" w:sz="4" w:space="0" w:color="000000"/>
              <w:left w:val="single" w:sz="4" w:space="0" w:color="000000"/>
              <w:bottom w:val="single" w:sz="4" w:space="0" w:color="000000"/>
              <w:right w:val="single" w:sz="4" w:space="0" w:color="000000"/>
            </w:tcBorders>
            <w:vAlign w:val="center"/>
          </w:tcPr>
          <w:p w14:paraId="4ADE35C3" w14:textId="77777777" w:rsidR="006F63AF" w:rsidRPr="001B6A2D" w:rsidRDefault="006F63AF" w:rsidP="006F63AF">
            <w:pPr>
              <w:widowControl/>
              <w:autoSpaceDE/>
              <w:autoSpaceDN/>
              <w:adjustRightInd/>
              <w:ind w:left="90"/>
              <w:rPr>
                <w:rFonts w:ascii="Calibri" w:hAnsi="Calibri" w:cs="Calibri"/>
                <w:sz w:val="16"/>
                <w:szCs w:val="16"/>
              </w:rPr>
            </w:pPr>
            <w:r w:rsidRPr="007555E5">
              <w:rPr>
                <w:rFonts w:ascii="Calibri" w:hAnsi="Calibri" w:cs="Calibri"/>
                <w:sz w:val="16"/>
                <w:szCs w:val="16"/>
              </w:rPr>
              <w:t>Seminario Internacional "Michel Foucault y la cuestión antropológica"</w:t>
            </w:r>
            <w:r>
              <w:rPr>
                <w:rFonts w:ascii="Calibri" w:hAnsi="Calibri" w:cs="Calibri"/>
                <w:sz w:val="16"/>
                <w:szCs w:val="16"/>
              </w:rPr>
              <w:t>.</w:t>
            </w:r>
          </w:p>
        </w:tc>
      </w:tr>
      <w:tr w:rsidR="006F63AF" w14:paraId="756E8E4C"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2F4F4E" w14:textId="77777777" w:rsidR="006F63AF" w:rsidRPr="004D7B2A" w:rsidRDefault="006F63AF" w:rsidP="006F63AF">
            <w:pPr>
              <w:pStyle w:val="TableParagraph"/>
              <w:kinsoku w:val="0"/>
              <w:overflowPunct w:val="0"/>
              <w:spacing w:line="256" w:lineRule="auto"/>
              <w:ind w:left="64" w:right="50"/>
              <w:rPr>
                <w:sz w:val="20"/>
                <w:szCs w:val="20"/>
              </w:rPr>
            </w:pPr>
            <w:r w:rsidRPr="007555E5">
              <w:rPr>
                <w:sz w:val="20"/>
                <w:szCs w:val="20"/>
              </w:rPr>
              <w:t>AE-969259</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1022055"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CAZORLA VIVAS, María del Carmen</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99F0ACF" w14:textId="77777777" w:rsidR="006F63AF" w:rsidRPr="001B6A2D" w:rsidRDefault="006F63AF" w:rsidP="006F63AF">
            <w:pPr>
              <w:widowControl/>
              <w:autoSpaceDE/>
              <w:autoSpaceDN/>
              <w:adjustRightInd/>
              <w:rPr>
                <w:rFonts w:ascii="Calibri" w:hAnsi="Calibri" w:cs="Calibri"/>
                <w:sz w:val="16"/>
                <w:szCs w:val="16"/>
              </w:rPr>
            </w:pPr>
            <w:r w:rsidRPr="007555E5">
              <w:rPr>
                <w:rFonts w:ascii="Calibri" w:hAnsi="Calibri" w:cs="Calibri"/>
                <w:sz w:val="16"/>
                <w:szCs w:val="16"/>
              </w:rPr>
              <w:t>Solitud Ayuda celebración Jornadas Internacionales Complutenses de lexicografía: diccionarios y didáctica</w:t>
            </w:r>
            <w:r>
              <w:rPr>
                <w:rFonts w:ascii="Calibri" w:hAnsi="Calibri" w:cs="Calibri"/>
                <w:sz w:val="16"/>
                <w:szCs w:val="16"/>
              </w:rPr>
              <w:t>.</w:t>
            </w:r>
          </w:p>
        </w:tc>
      </w:tr>
      <w:tr w:rsidR="006F63AF" w14:paraId="19878533"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2D5602E1" w14:textId="77777777" w:rsidR="006F63AF" w:rsidRPr="004D7B2A" w:rsidRDefault="006F63AF" w:rsidP="006F63AF">
            <w:pPr>
              <w:pStyle w:val="TableParagraph"/>
              <w:kinsoku w:val="0"/>
              <w:overflowPunct w:val="0"/>
              <w:spacing w:line="256" w:lineRule="auto"/>
              <w:ind w:left="64" w:right="50"/>
              <w:rPr>
                <w:sz w:val="20"/>
                <w:szCs w:val="20"/>
              </w:rPr>
            </w:pPr>
            <w:r>
              <w:rPr>
                <w:sz w:val="20"/>
                <w:szCs w:val="20"/>
              </w:rPr>
              <w:t xml:space="preserve"> </w:t>
            </w:r>
            <w:r w:rsidRPr="007555E5">
              <w:rPr>
                <w:sz w:val="20"/>
                <w:szCs w:val="20"/>
              </w:rPr>
              <w:t>AE-967737</w:t>
            </w:r>
          </w:p>
        </w:tc>
        <w:tc>
          <w:tcPr>
            <w:tcW w:w="2284" w:type="dxa"/>
            <w:tcBorders>
              <w:top w:val="single" w:sz="4" w:space="0" w:color="000000"/>
              <w:left w:val="single" w:sz="4" w:space="0" w:color="000000"/>
              <w:bottom w:val="single" w:sz="4" w:space="0" w:color="000000"/>
              <w:right w:val="single" w:sz="4" w:space="0" w:color="000000"/>
            </w:tcBorders>
            <w:vAlign w:val="center"/>
          </w:tcPr>
          <w:p w14:paraId="57B94296"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 xml:space="preserve"> CORCHADO CASTILLO, Ana Isabel</w:t>
            </w:r>
          </w:p>
        </w:tc>
        <w:tc>
          <w:tcPr>
            <w:tcW w:w="5513" w:type="dxa"/>
            <w:tcBorders>
              <w:top w:val="single" w:sz="4" w:space="0" w:color="000000"/>
              <w:left w:val="single" w:sz="4" w:space="0" w:color="000000"/>
              <w:bottom w:val="single" w:sz="4" w:space="0" w:color="000000"/>
              <w:right w:val="single" w:sz="4" w:space="0" w:color="000000"/>
            </w:tcBorders>
            <w:vAlign w:val="center"/>
          </w:tcPr>
          <w:p w14:paraId="793C4DF4" w14:textId="77777777" w:rsidR="006F63AF" w:rsidRPr="001B6A2D" w:rsidRDefault="006F63AF" w:rsidP="006F63AF">
            <w:pPr>
              <w:widowControl/>
              <w:autoSpaceDE/>
              <w:autoSpaceDN/>
              <w:adjustRightInd/>
              <w:ind w:left="90"/>
              <w:rPr>
                <w:rFonts w:ascii="Calibri" w:hAnsi="Calibri" w:cs="Calibri"/>
                <w:sz w:val="16"/>
                <w:szCs w:val="16"/>
              </w:rPr>
            </w:pPr>
            <w:proofErr w:type="spellStart"/>
            <w:r w:rsidRPr="007555E5">
              <w:rPr>
                <w:rFonts w:ascii="Calibri" w:hAnsi="Calibri" w:cs="Calibri"/>
                <w:sz w:val="16"/>
                <w:szCs w:val="16"/>
              </w:rPr>
              <w:t>DRLab</w:t>
            </w:r>
            <w:proofErr w:type="spellEnd"/>
            <w:r w:rsidRPr="007555E5">
              <w:rPr>
                <w:rFonts w:ascii="Calibri" w:hAnsi="Calibri" w:cs="Calibri"/>
                <w:sz w:val="16"/>
                <w:szCs w:val="16"/>
              </w:rPr>
              <w:t xml:space="preserve"> International </w:t>
            </w:r>
            <w:proofErr w:type="spellStart"/>
            <w:r w:rsidRPr="007555E5">
              <w:rPr>
                <w:rFonts w:ascii="Calibri" w:hAnsi="Calibri" w:cs="Calibri"/>
                <w:sz w:val="16"/>
                <w:szCs w:val="16"/>
              </w:rPr>
              <w:t>Seminar</w:t>
            </w:r>
            <w:proofErr w:type="spellEnd"/>
            <w:r>
              <w:rPr>
                <w:rFonts w:ascii="Calibri" w:hAnsi="Calibri" w:cs="Calibri"/>
                <w:sz w:val="16"/>
                <w:szCs w:val="16"/>
              </w:rPr>
              <w:t>.</w:t>
            </w:r>
          </w:p>
        </w:tc>
      </w:tr>
      <w:tr w:rsidR="006F63AF" w14:paraId="4FC9E75E"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F0DBD3B" w14:textId="77777777" w:rsidR="006F63AF" w:rsidRPr="004D7B2A" w:rsidRDefault="006F63AF" w:rsidP="006F63AF">
            <w:pPr>
              <w:pStyle w:val="TableParagraph"/>
              <w:kinsoku w:val="0"/>
              <w:overflowPunct w:val="0"/>
              <w:spacing w:line="256" w:lineRule="auto"/>
              <w:ind w:left="64" w:right="50"/>
              <w:rPr>
                <w:sz w:val="20"/>
                <w:szCs w:val="20"/>
              </w:rPr>
            </w:pPr>
            <w:r w:rsidRPr="007555E5">
              <w:rPr>
                <w:sz w:val="20"/>
                <w:szCs w:val="20"/>
              </w:rPr>
              <w:t>AE-969056</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D217A1E"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CUBILLOS VEGA, Carla</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56AA24" w14:textId="77777777" w:rsidR="006F63AF" w:rsidRPr="00A135DD" w:rsidRDefault="006F63AF" w:rsidP="006F63AF">
            <w:pPr>
              <w:widowControl/>
              <w:autoSpaceDE/>
              <w:autoSpaceDN/>
              <w:adjustRightInd/>
              <w:ind w:left="90"/>
              <w:rPr>
                <w:rFonts w:ascii="Calibri" w:hAnsi="Calibri" w:cs="Calibri"/>
                <w:sz w:val="16"/>
                <w:szCs w:val="16"/>
              </w:rPr>
            </w:pPr>
            <w:r w:rsidRPr="007555E5">
              <w:rPr>
                <w:rFonts w:ascii="Calibri" w:hAnsi="Calibri" w:cs="Calibri"/>
                <w:sz w:val="16"/>
                <w:szCs w:val="16"/>
              </w:rPr>
              <w:t xml:space="preserve">Jornada </w:t>
            </w:r>
            <w:r>
              <w:rPr>
                <w:rFonts w:ascii="Calibri" w:hAnsi="Calibri" w:cs="Calibri"/>
                <w:sz w:val="16"/>
                <w:szCs w:val="16"/>
              </w:rPr>
              <w:t>“</w:t>
            </w:r>
            <w:r w:rsidRPr="007555E5">
              <w:rPr>
                <w:rFonts w:ascii="Calibri" w:hAnsi="Calibri" w:cs="Calibri"/>
                <w:sz w:val="16"/>
                <w:szCs w:val="16"/>
              </w:rPr>
              <w:t>Estrategias para el trabajo comunitario en los servicios sociales básico</w:t>
            </w:r>
            <w:r>
              <w:rPr>
                <w:rFonts w:ascii="Calibri" w:hAnsi="Calibri" w:cs="Calibri"/>
                <w:sz w:val="16"/>
                <w:szCs w:val="16"/>
              </w:rPr>
              <w:t>”.</w:t>
            </w:r>
          </w:p>
        </w:tc>
      </w:tr>
      <w:tr w:rsidR="006F63AF" w14:paraId="513EBABA"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DD525" w14:textId="77777777" w:rsidR="006F63AF" w:rsidRPr="004D7B2A" w:rsidRDefault="006F63AF" w:rsidP="006F63AF">
            <w:pPr>
              <w:pStyle w:val="TableParagraph"/>
              <w:kinsoku w:val="0"/>
              <w:overflowPunct w:val="0"/>
              <w:spacing w:line="256" w:lineRule="auto"/>
              <w:ind w:left="64" w:right="50"/>
              <w:rPr>
                <w:sz w:val="20"/>
                <w:szCs w:val="20"/>
              </w:rPr>
            </w:pPr>
            <w:r w:rsidRPr="007555E5">
              <w:rPr>
                <w:sz w:val="20"/>
                <w:szCs w:val="20"/>
              </w:rPr>
              <w:t>AE-969568</w:t>
            </w:r>
          </w:p>
        </w:tc>
        <w:tc>
          <w:tcPr>
            <w:tcW w:w="2284" w:type="dxa"/>
            <w:tcBorders>
              <w:top w:val="single" w:sz="4" w:space="0" w:color="000000"/>
              <w:left w:val="single" w:sz="4" w:space="0" w:color="000000"/>
              <w:bottom w:val="single" w:sz="4" w:space="0" w:color="000000"/>
              <w:right w:val="single" w:sz="4" w:space="0" w:color="000000"/>
            </w:tcBorders>
            <w:vAlign w:val="center"/>
          </w:tcPr>
          <w:p w14:paraId="00A6B7AC"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CUESTA RUBIO, Natalia</w:t>
            </w:r>
          </w:p>
        </w:tc>
        <w:tc>
          <w:tcPr>
            <w:tcW w:w="5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1030D" w14:textId="77777777" w:rsidR="006F63AF" w:rsidRPr="00A135DD" w:rsidRDefault="006F63AF" w:rsidP="006F63AF">
            <w:pPr>
              <w:widowControl/>
              <w:autoSpaceDE/>
              <w:autoSpaceDN/>
              <w:adjustRightInd/>
              <w:ind w:left="90"/>
              <w:rPr>
                <w:rFonts w:ascii="Calibri" w:hAnsi="Calibri" w:cs="Calibri"/>
                <w:sz w:val="16"/>
                <w:szCs w:val="16"/>
              </w:rPr>
            </w:pPr>
            <w:r w:rsidRPr="007555E5">
              <w:rPr>
                <w:rFonts w:ascii="Calibri" w:hAnsi="Calibri" w:cs="Calibri"/>
                <w:sz w:val="16"/>
                <w:szCs w:val="16"/>
              </w:rPr>
              <w:t>Organización de las Olimpiadas de Histología en la Facultad de Medicina UCM</w:t>
            </w:r>
            <w:r>
              <w:rPr>
                <w:rFonts w:ascii="Calibri" w:hAnsi="Calibri" w:cs="Calibri"/>
                <w:sz w:val="16"/>
                <w:szCs w:val="16"/>
              </w:rPr>
              <w:t>.</w:t>
            </w:r>
          </w:p>
        </w:tc>
      </w:tr>
      <w:tr w:rsidR="006F63AF" w14:paraId="5135D33A"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8E4EF7" w14:textId="77777777" w:rsidR="006F63AF" w:rsidRPr="004D7B2A" w:rsidRDefault="006F63AF" w:rsidP="006F63AF">
            <w:pPr>
              <w:pStyle w:val="TableParagraph"/>
              <w:kinsoku w:val="0"/>
              <w:overflowPunct w:val="0"/>
              <w:spacing w:line="256" w:lineRule="auto"/>
              <w:ind w:left="64" w:right="50"/>
              <w:rPr>
                <w:sz w:val="20"/>
                <w:szCs w:val="20"/>
              </w:rPr>
            </w:pPr>
            <w:r w:rsidRPr="007555E5">
              <w:rPr>
                <w:sz w:val="20"/>
                <w:szCs w:val="20"/>
              </w:rPr>
              <w:t>AE-969718</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7856B5"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CUEVAS RIAÑO, María del Mar</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A35D0E" w14:textId="77777777" w:rsidR="006F63AF" w:rsidRPr="00A135DD" w:rsidRDefault="006F63AF" w:rsidP="006F63AF">
            <w:pPr>
              <w:widowControl/>
              <w:autoSpaceDE/>
              <w:autoSpaceDN/>
              <w:adjustRightInd/>
              <w:ind w:left="90"/>
              <w:rPr>
                <w:rFonts w:ascii="Calibri" w:hAnsi="Calibri" w:cs="Calibri"/>
                <w:sz w:val="16"/>
                <w:szCs w:val="16"/>
              </w:rPr>
            </w:pPr>
            <w:r w:rsidRPr="007555E5">
              <w:rPr>
                <w:rFonts w:ascii="Calibri" w:hAnsi="Calibri" w:cs="Calibri"/>
                <w:sz w:val="16"/>
                <w:szCs w:val="16"/>
              </w:rPr>
              <w:t>2ª Jornada Internacional. Poéticas Data Art. Aproximación crítica a los lenguajes y procesos creativos data inspirados.</w:t>
            </w:r>
          </w:p>
        </w:tc>
      </w:tr>
    </w:tbl>
    <w:p w14:paraId="64F9072E" w14:textId="6BAFF20E" w:rsidR="00A52D3B" w:rsidRDefault="00A52D3B" w:rsidP="00A52D3B">
      <w:pPr>
        <w:jc w:val="center"/>
        <w:rPr>
          <w:rFonts w:asciiTheme="minorHAnsi" w:hAnsiTheme="minorHAnsi"/>
          <w:sz w:val="28"/>
          <w:szCs w:val="28"/>
          <w:u w:val="single"/>
        </w:rPr>
      </w:pPr>
    </w:p>
    <w:p w14:paraId="57E5E83D" w14:textId="2A0B4E65" w:rsidR="006F63AF" w:rsidRDefault="006F63AF" w:rsidP="00A52D3B">
      <w:pPr>
        <w:jc w:val="center"/>
        <w:rPr>
          <w:rFonts w:asciiTheme="minorHAnsi" w:hAnsiTheme="minorHAnsi"/>
          <w:sz w:val="28"/>
          <w:szCs w:val="28"/>
          <w:u w:val="single"/>
        </w:rPr>
      </w:pPr>
    </w:p>
    <w:p w14:paraId="0ECB3131" w14:textId="242AD6A1" w:rsidR="006F63AF" w:rsidRDefault="006F63AF" w:rsidP="00A52D3B">
      <w:pPr>
        <w:jc w:val="center"/>
        <w:rPr>
          <w:rFonts w:asciiTheme="minorHAnsi" w:hAnsiTheme="minorHAnsi"/>
          <w:sz w:val="28"/>
          <w:szCs w:val="28"/>
          <w:u w:val="single"/>
        </w:rPr>
      </w:pPr>
    </w:p>
    <w:p w14:paraId="1A78B050" w14:textId="2310AE07" w:rsidR="006F63AF" w:rsidRDefault="006F63AF" w:rsidP="00A52D3B">
      <w:pPr>
        <w:jc w:val="center"/>
        <w:rPr>
          <w:rFonts w:asciiTheme="minorHAnsi" w:hAnsiTheme="minorHAnsi"/>
          <w:sz w:val="28"/>
          <w:szCs w:val="28"/>
          <w:u w:val="single"/>
        </w:rPr>
      </w:pPr>
    </w:p>
    <w:tbl>
      <w:tblPr>
        <w:tblW w:w="9357" w:type="dxa"/>
        <w:tblInd w:w="-431" w:type="dxa"/>
        <w:tblLayout w:type="fixed"/>
        <w:tblCellMar>
          <w:left w:w="0" w:type="dxa"/>
          <w:right w:w="0" w:type="dxa"/>
        </w:tblCellMar>
        <w:tblLook w:val="04A0" w:firstRow="1" w:lastRow="0" w:firstColumn="1" w:lastColumn="0" w:noHBand="0" w:noVBand="1"/>
      </w:tblPr>
      <w:tblGrid>
        <w:gridCol w:w="1560"/>
        <w:gridCol w:w="2284"/>
        <w:gridCol w:w="5513"/>
      </w:tblGrid>
      <w:tr w:rsidR="006F63AF" w14:paraId="31C8CB2A"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hideMark/>
          </w:tcPr>
          <w:p w14:paraId="43F48AD1" w14:textId="77777777" w:rsidR="006F63AF" w:rsidRPr="006F77AA" w:rsidRDefault="006F63AF" w:rsidP="006F63AF">
            <w:pPr>
              <w:pStyle w:val="TableParagraph"/>
              <w:kinsoku w:val="0"/>
              <w:overflowPunct w:val="0"/>
              <w:spacing w:line="256" w:lineRule="auto"/>
              <w:ind w:left="64" w:right="50"/>
              <w:rPr>
                <w:rFonts w:ascii="Arial Narrow" w:hAnsi="Arial Narrow"/>
                <w:b/>
                <w:color w:val="FFFFFF" w:themeColor="background1"/>
                <w:sz w:val="20"/>
                <w:szCs w:val="20"/>
              </w:rPr>
            </w:pPr>
            <w:proofErr w:type="spellStart"/>
            <w:r w:rsidRPr="006F77AA">
              <w:rPr>
                <w:rFonts w:ascii="Arial Narrow" w:hAnsi="Arial Narrow"/>
                <w:b/>
                <w:color w:val="FFFFFF" w:themeColor="background1"/>
                <w:sz w:val="20"/>
                <w:szCs w:val="20"/>
              </w:rPr>
              <w:lastRenderedPageBreak/>
              <w:t>Nº</w:t>
            </w:r>
            <w:proofErr w:type="spellEnd"/>
            <w:r w:rsidRPr="006F77AA">
              <w:rPr>
                <w:rFonts w:ascii="Arial Narrow" w:hAnsi="Arial Narrow"/>
                <w:b/>
                <w:color w:val="FFFFFF" w:themeColor="background1"/>
                <w:sz w:val="20"/>
                <w:szCs w:val="20"/>
              </w:rPr>
              <w:t xml:space="preserve"> Referencia</w:t>
            </w:r>
          </w:p>
        </w:tc>
        <w:tc>
          <w:tcPr>
            <w:tcW w:w="228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177E3DBC" w14:textId="77777777" w:rsidR="006F63AF" w:rsidRPr="003513F8" w:rsidRDefault="006F63AF" w:rsidP="006F63AF">
            <w:pPr>
              <w:pStyle w:val="TableParagraph"/>
              <w:kinsoku w:val="0"/>
              <w:overflowPunct w:val="0"/>
              <w:spacing w:line="256" w:lineRule="auto"/>
              <w:ind w:left="64" w:right="50"/>
              <w:rPr>
                <w:rFonts w:ascii="Arial Narrow" w:hAnsi="Arial Narrow"/>
                <w:b/>
                <w:color w:val="FFFFFF" w:themeColor="background1"/>
                <w:sz w:val="20"/>
                <w:szCs w:val="20"/>
              </w:rPr>
            </w:pPr>
            <w:r w:rsidRPr="003513F8">
              <w:rPr>
                <w:rFonts w:ascii="Arial Narrow" w:hAnsi="Arial Narrow"/>
                <w:b/>
                <w:color w:val="FFFFFF" w:themeColor="background1"/>
                <w:sz w:val="20"/>
                <w:szCs w:val="20"/>
              </w:rPr>
              <w:t>Responsable</w:t>
            </w:r>
          </w:p>
        </w:tc>
        <w:tc>
          <w:tcPr>
            <w:tcW w:w="5513"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hideMark/>
          </w:tcPr>
          <w:p w14:paraId="6113058D" w14:textId="77777777" w:rsidR="006F63AF" w:rsidRPr="00B1748C" w:rsidRDefault="006F63AF" w:rsidP="006F63AF">
            <w:pPr>
              <w:pStyle w:val="TableParagraph"/>
              <w:kinsoku w:val="0"/>
              <w:overflowPunct w:val="0"/>
              <w:spacing w:line="256" w:lineRule="auto"/>
              <w:ind w:left="63" w:right="31"/>
              <w:jc w:val="both"/>
              <w:rPr>
                <w:color w:val="FFFFFF" w:themeColor="background1"/>
              </w:rPr>
            </w:pPr>
            <w:r w:rsidRPr="00B1748C">
              <w:rPr>
                <w:rFonts w:ascii="Arial Narrow" w:hAnsi="Arial Narrow" w:cs="Arial Narrow"/>
                <w:b/>
                <w:bCs/>
                <w:color w:val="FFFFFF" w:themeColor="background1"/>
                <w:spacing w:val="-1"/>
                <w:sz w:val="20"/>
                <w:szCs w:val="20"/>
              </w:rPr>
              <w:t>Título</w:t>
            </w:r>
          </w:p>
        </w:tc>
      </w:tr>
      <w:tr w:rsidR="006F63AF" w14:paraId="49D61F34"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F26D508" w14:textId="77777777" w:rsidR="006F63AF" w:rsidRPr="00A80DDA" w:rsidRDefault="006F63AF" w:rsidP="006F63AF">
            <w:pPr>
              <w:pStyle w:val="TableParagraph"/>
              <w:kinsoku w:val="0"/>
              <w:overflowPunct w:val="0"/>
              <w:spacing w:line="256" w:lineRule="auto"/>
              <w:ind w:left="64" w:right="50"/>
              <w:rPr>
                <w:sz w:val="20"/>
                <w:szCs w:val="20"/>
              </w:rPr>
            </w:pPr>
            <w:r w:rsidRPr="00A80DDA">
              <w:rPr>
                <w:sz w:val="20"/>
                <w:szCs w:val="20"/>
              </w:rPr>
              <w:t>AE-969627</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FC79EC0"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DE HOZ GARCÍA BELLIDO, María Paz</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821F58D" w14:textId="77777777" w:rsidR="006F63AF" w:rsidRPr="002D55CC" w:rsidRDefault="006F63AF" w:rsidP="006F63AF">
            <w:pPr>
              <w:widowControl/>
              <w:autoSpaceDE/>
              <w:autoSpaceDN/>
              <w:adjustRightInd/>
              <w:ind w:left="90"/>
              <w:rPr>
                <w:rFonts w:ascii="Calibri" w:hAnsi="Calibri" w:cs="Calibri"/>
                <w:sz w:val="16"/>
                <w:szCs w:val="16"/>
              </w:rPr>
            </w:pPr>
            <w:r w:rsidRPr="00A80DDA">
              <w:rPr>
                <w:rFonts w:ascii="Calibri" w:hAnsi="Calibri" w:cs="Calibri"/>
                <w:sz w:val="16"/>
                <w:szCs w:val="16"/>
              </w:rPr>
              <w:t>Los dioses de Anatolia y sus nombres, segunda reunión científica (</w:t>
            </w:r>
            <w:proofErr w:type="spellStart"/>
            <w:r w:rsidRPr="00A80DDA">
              <w:rPr>
                <w:rFonts w:ascii="Calibri" w:hAnsi="Calibri" w:cs="Calibri"/>
                <w:sz w:val="16"/>
                <w:szCs w:val="16"/>
              </w:rPr>
              <w:t>The</w:t>
            </w:r>
            <w:proofErr w:type="spellEnd"/>
            <w:r w:rsidRPr="00A80DDA">
              <w:rPr>
                <w:rFonts w:ascii="Calibri" w:hAnsi="Calibri" w:cs="Calibri"/>
                <w:sz w:val="16"/>
                <w:szCs w:val="16"/>
              </w:rPr>
              <w:t xml:space="preserve"> </w:t>
            </w:r>
            <w:proofErr w:type="spellStart"/>
            <w:r w:rsidRPr="00A80DDA">
              <w:rPr>
                <w:rFonts w:ascii="Calibri" w:hAnsi="Calibri" w:cs="Calibri"/>
                <w:sz w:val="16"/>
                <w:szCs w:val="16"/>
              </w:rPr>
              <w:t>Gods</w:t>
            </w:r>
            <w:proofErr w:type="spellEnd"/>
            <w:r w:rsidRPr="00A80DDA">
              <w:rPr>
                <w:rFonts w:ascii="Calibri" w:hAnsi="Calibri" w:cs="Calibri"/>
                <w:sz w:val="16"/>
                <w:szCs w:val="16"/>
              </w:rPr>
              <w:t xml:space="preserve"> </w:t>
            </w:r>
            <w:proofErr w:type="spellStart"/>
            <w:r w:rsidRPr="00A80DDA">
              <w:rPr>
                <w:rFonts w:ascii="Calibri" w:hAnsi="Calibri" w:cs="Calibri"/>
                <w:sz w:val="16"/>
                <w:szCs w:val="16"/>
              </w:rPr>
              <w:t>of</w:t>
            </w:r>
            <w:proofErr w:type="spellEnd"/>
            <w:r w:rsidRPr="00A80DDA">
              <w:rPr>
                <w:rFonts w:ascii="Calibri" w:hAnsi="Calibri" w:cs="Calibri"/>
                <w:sz w:val="16"/>
                <w:szCs w:val="16"/>
              </w:rPr>
              <w:t xml:space="preserve"> Anatolia and </w:t>
            </w:r>
            <w:proofErr w:type="spellStart"/>
            <w:r w:rsidRPr="00A80DDA">
              <w:rPr>
                <w:rFonts w:ascii="Calibri" w:hAnsi="Calibri" w:cs="Calibri"/>
                <w:sz w:val="16"/>
                <w:szCs w:val="16"/>
              </w:rPr>
              <w:t>their</w:t>
            </w:r>
            <w:proofErr w:type="spellEnd"/>
            <w:r w:rsidRPr="00A80DDA">
              <w:rPr>
                <w:rFonts w:ascii="Calibri" w:hAnsi="Calibri" w:cs="Calibri"/>
                <w:sz w:val="16"/>
                <w:szCs w:val="16"/>
              </w:rPr>
              <w:t xml:space="preserve"> </w:t>
            </w:r>
            <w:proofErr w:type="spellStart"/>
            <w:r w:rsidRPr="00A80DDA">
              <w:rPr>
                <w:rFonts w:ascii="Calibri" w:hAnsi="Calibri" w:cs="Calibri"/>
                <w:sz w:val="16"/>
                <w:szCs w:val="16"/>
              </w:rPr>
              <w:t>names</w:t>
            </w:r>
            <w:proofErr w:type="spellEnd"/>
            <w:r w:rsidRPr="00A80DDA">
              <w:rPr>
                <w:rFonts w:ascii="Calibri" w:hAnsi="Calibri" w:cs="Calibri"/>
                <w:sz w:val="16"/>
                <w:szCs w:val="16"/>
              </w:rPr>
              <w:t>, 2nd. Workshop)</w:t>
            </w:r>
            <w:r>
              <w:rPr>
                <w:rFonts w:ascii="Calibri" w:hAnsi="Calibri" w:cs="Calibri"/>
                <w:sz w:val="16"/>
                <w:szCs w:val="16"/>
              </w:rPr>
              <w:t>.</w:t>
            </w:r>
          </w:p>
        </w:tc>
      </w:tr>
      <w:tr w:rsidR="006F63AF" w14:paraId="2F1C17D2"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3677E6D5" w14:textId="77777777" w:rsidR="006F63AF" w:rsidRPr="00A80DDA" w:rsidRDefault="006F63AF" w:rsidP="006F63AF">
            <w:pPr>
              <w:pStyle w:val="TableParagraph"/>
              <w:kinsoku w:val="0"/>
              <w:overflowPunct w:val="0"/>
              <w:spacing w:line="256" w:lineRule="auto"/>
              <w:ind w:left="64" w:right="50"/>
              <w:rPr>
                <w:sz w:val="20"/>
                <w:szCs w:val="20"/>
              </w:rPr>
            </w:pPr>
            <w:r w:rsidRPr="00F907A6">
              <w:rPr>
                <w:sz w:val="20"/>
                <w:szCs w:val="20"/>
              </w:rPr>
              <w:t>AE-969306</w:t>
            </w:r>
          </w:p>
        </w:tc>
        <w:tc>
          <w:tcPr>
            <w:tcW w:w="2284" w:type="dxa"/>
            <w:tcBorders>
              <w:top w:val="single" w:sz="4" w:space="0" w:color="000000"/>
              <w:left w:val="single" w:sz="4" w:space="0" w:color="000000"/>
              <w:bottom w:val="single" w:sz="4" w:space="0" w:color="000000"/>
              <w:right w:val="single" w:sz="4" w:space="0" w:color="000000"/>
            </w:tcBorders>
            <w:vAlign w:val="center"/>
          </w:tcPr>
          <w:p w14:paraId="30DF4429"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DÍAZ IBÁÑEZ, Jorge</w:t>
            </w:r>
          </w:p>
        </w:tc>
        <w:tc>
          <w:tcPr>
            <w:tcW w:w="5513" w:type="dxa"/>
            <w:tcBorders>
              <w:top w:val="single" w:sz="4" w:space="0" w:color="000000"/>
              <w:left w:val="single" w:sz="4" w:space="0" w:color="000000"/>
              <w:bottom w:val="single" w:sz="4" w:space="0" w:color="000000"/>
              <w:right w:val="single" w:sz="4" w:space="0" w:color="000000"/>
            </w:tcBorders>
            <w:vAlign w:val="center"/>
          </w:tcPr>
          <w:p w14:paraId="00469704" w14:textId="77777777" w:rsidR="006F63AF" w:rsidRPr="002D55CC" w:rsidRDefault="006F63AF" w:rsidP="006F63AF">
            <w:pPr>
              <w:pStyle w:val="TableParagraph"/>
              <w:kinsoku w:val="0"/>
              <w:overflowPunct w:val="0"/>
              <w:spacing w:line="256" w:lineRule="auto"/>
              <w:ind w:left="90" w:right="31"/>
              <w:rPr>
                <w:rFonts w:ascii="Calibri" w:hAnsi="Calibri" w:cs="Calibri"/>
                <w:sz w:val="16"/>
                <w:szCs w:val="16"/>
              </w:rPr>
            </w:pPr>
            <w:r w:rsidRPr="00F907A6">
              <w:rPr>
                <w:rFonts w:ascii="Calibri" w:hAnsi="Calibri" w:cs="Calibri"/>
                <w:sz w:val="16"/>
                <w:szCs w:val="16"/>
              </w:rPr>
              <w:t>Publicación libro congreso internacional el papado y los reinos hispánicos en la Edad Media</w:t>
            </w:r>
            <w:r>
              <w:rPr>
                <w:rFonts w:ascii="Calibri" w:hAnsi="Calibri" w:cs="Calibri"/>
                <w:sz w:val="16"/>
                <w:szCs w:val="16"/>
              </w:rPr>
              <w:t>.</w:t>
            </w:r>
          </w:p>
        </w:tc>
      </w:tr>
      <w:tr w:rsidR="006F63AF" w14:paraId="52DC34C0"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3CAA2F0" w14:textId="77777777" w:rsidR="006F63AF" w:rsidRPr="00A80DDA" w:rsidRDefault="006F63AF" w:rsidP="006F63AF">
            <w:pPr>
              <w:pStyle w:val="TableParagraph"/>
              <w:kinsoku w:val="0"/>
              <w:overflowPunct w:val="0"/>
              <w:spacing w:line="256" w:lineRule="auto"/>
              <w:ind w:left="64" w:right="50"/>
              <w:rPr>
                <w:sz w:val="20"/>
                <w:szCs w:val="20"/>
              </w:rPr>
            </w:pPr>
            <w:r w:rsidRPr="00F907A6">
              <w:rPr>
                <w:sz w:val="20"/>
                <w:szCs w:val="20"/>
              </w:rPr>
              <w:t>AE-969398</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D9BCA2"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DUARTE CALVO, Antonio</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F267ED4" w14:textId="77777777" w:rsidR="006F63AF" w:rsidRPr="002D55CC" w:rsidRDefault="006F63AF" w:rsidP="006F63AF">
            <w:pPr>
              <w:pStyle w:val="TableParagraph"/>
              <w:kinsoku w:val="0"/>
              <w:overflowPunct w:val="0"/>
              <w:spacing w:line="256" w:lineRule="auto"/>
              <w:ind w:left="90" w:right="31"/>
              <w:rPr>
                <w:rFonts w:ascii="Calibri" w:hAnsi="Calibri" w:cs="Calibri"/>
                <w:sz w:val="16"/>
                <w:szCs w:val="16"/>
              </w:rPr>
            </w:pPr>
            <w:r w:rsidRPr="00F907A6">
              <w:rPr>
                <w:rFonts w:ascii="Calibri" w:hAnsi="Calibri" w:cs="Calibri"/>
                <w:sz w:val="16"/>
                <w:szCs w:val="16"/>
              </w:rPr>
              <w:t>II Encuentro Rural de Filosofía. De cómo no se aprende filosofía, se aprende a filosofar</w:t>
            </w:r>
            <w:r>
              <w:rPr>
                <w:rFonts w:ascii="Calibri" w:hAnsi="Calibri" w:cs="Calibri"/>
                <w:sz w:val="16"/>
                <w:szCs w:val="16"/>
              </w:rPr>
              <w:t>.</w:t>
            </w:r>
          </w:p>
        </w:tc>
      </w:tr>
      <w:tr w:rsidR="006F63AF" w14:paraId="645AA798"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64E08A41" w14:textId="77777777" w:rsidR="006F63AF" w:rsidRPr="00A80DDA" w:rsidRDefault="006F63AF" w:rsidP="006F63AF">
            <w:pPr>
              <w:pStyle w:val="TableParagraph"/>
              <w:kinsoku w:val="0"/>
              <w:overflowPunct w:val="0"/>
              <w:spacing w:line="256" w:lineRule="auto"/>
              <w:ind w:left="64" w:right="50"/>
              <w:rPr>
                <w:sz w:val="20"/>
                <w:szCs w:val="20"/>
              </w:rPr>
            </w:pPr>
            <w:r w:rsidRPr="00F907A6">
              <w:rPr>
                <w:sz w:val="20"/>
                <w:szCs w:val="20"/>
              </w:rPr>
              <w:t>AE-969789</w:t>
            </w:r>
          </w:p>
        </w:tc>
        <w:tc>
          <w:tcPr>
            <w:tcW w:w="2284" w:type="dxa"/>
            <w:tcBorders>
              <w:top w:val="single" w:sz="4" w:space="0" w:color="000000"/>
              <w:left w:val="single" w:sz="4" w:space="0" w:color="000000"/>
              <w:bottom w:val="single" w:sz="4" w:space="0" w:color="000000"/>
              <w:right w:val="single" w:sz="4" w:space="0" w:color="000000"/>
            </w:tcBorders>
            <w:vAlign w:val="center"/>
          </w:tcPr>
          <w:p w14:paraId="1524DE05"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FANDOS GUZMÁN, Guillermo</w:t>
            </w:r>
          </w:p>
        </w:tc>
        <w:tc>
          <w:tcPr>
            <w:tcW w:w="5513" w:type="dxa"/>
            <w:tcBorders>
              <w:top w:val="single" w:sz="4" w:space="0" w:color="000000"/>
              <w:left w:val="single" w:sz="4" w:space="0" w:color="000000"/>
              <w:bottom w:val="single" w:sz="4" w:space="0" w:color="000000"/>
              <w:right w:val="single" w:sz="4" w:space="0" w:color="000000"/>
            </w:tcBorders>
            <w:vAlign w:val="center"/>
          </w:tcPr>
          <w:p w14:paraId="426629B4" w14:textId="77777777" w:rsidR="006F63AF" w:rsidRPr="002D55CC" w:rsidRDefault="006F63AF" w:rsidP="006F63AF">
            <w:pPr>
              <w:widowControl/>
              <w:autoSpaceDE/>
              <w:autoSpaceDN/>
              <w:adjustRightInd/>
              <w:ind w:left="90"/>
              <w:rPr>
                <w:rFonts w:ascii="Calibri" w:hAnsi="Calibri" w:cs="Calibri"/>
                <w:sz w:val="16"/>
                <w:szCs w:val="16"/>
              </w:rPr>
            </w:pPr>
            <w:r w:rsidRPr="00F907A6">
              <w:rPr>
                <w:rFonts w:ascii="Calibri" w:hAnsi="Calibri" w:cs="Calibri"/>
                <w:sz w:val="16"/>
                <w:szCs w:val="16"/>
              </w:rPr>
              <w:t xml:space="preserve">I Jornadas de </w:t>
            </w:r>
            <w:proofErr w:type="spellStart"/>
            <w:r w:rsidRPr="00F907A6">
              <w:rPr>
                <w:rFonts w:ascii="Calibri" w:hAnsi="Calibri" w:cs="Calibri"/>
                <w:sz w:val="16"/>
                <w:szCs w:val="16"/>
              </w:rPr>
              <w:t>Ecoinformática</w:t>
            </w:r>
            <w:proofErr w:type="spellEnd"/>
            <w:r w:rsidRPr="00F907A6">
              <w:rPr>
                <w:rFonts w:ascii="Calibri" w:hAnsi="Calibri" w:cs="Calibri"/>
                <w:sz w:val="16"/>
                <w:szCs w:val="16"/>
              </w:rPr>
              <w:t xml:space="preserve"> (IECOINF</w:t>
            </w:r>
            <w:r>
              <w:rPr>
                <w:rFonts w:ascii="Calibri" w:hAnsi="Calibri" w:cs="Calibri"/>
                <w:sz w:val="16"/>
                <w:szCs w:val="16"/>
              </w:rPr>
              <w:t>).</w:t>
            </w:r>
          </w:p>
        </w:tc>
      </w:tr>
      <w:tr w:rsidR="006F63AF" w14:paraId="7BE9AFF2"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4DC5DD2" w14:textId="77777777" w:rsidR="006F63AF" w:rsidRPr="00A80DDA" w:rsidRDefault="006F63AF" w:rsidP="006F63AF">
            <w:pPr>
              <w:pStyle w:val="TableParagraph"/>
              <w:kinsoku w:val="0"/>
              <w:overflowPunct w:val="0"/>
              <w:spacing w:line="256" w:lineRule="auto"/>
              <w:ind w:left="64" w:right="50"/>
              <w:rPr>
                <w:sz w:val="20"/>
                <w:szCs w:val="20"/>
              </w:rPr>
            </w:pPr>
            <w:r w:rsidRPr="00F907A6">
              <w:rPr>
                <w:sz w:val="20"/>
                <w:szCs w:val="20"/>
              </w:rPr>
              <w:t>AE-969505</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07EE79"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GALLEGO MAESTRO, Jesús</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C545FBC" w14:textId="77777777" w:rsidR="006F63AF" w:rsidRPr="002D55CC" w:rsidRDefault="006F63AF" w:rsidP="006F63AF">
            <w:pPr>
              <w:pStyle w:val="TableParagraph"/>
              <w:kinsoku w:val="0"/>
              <w:overflowPunct w:val="0"/>
              <w:spacing w:line="256" w:lineRule="auto"/>
              <w:ind w:left="90" w:right="31"/>
              <w:rPr>
                <w:rFonts w:ascii="Calibri" w:hAnsi="Calibri" w:cs="Calibri"/>
                <w:sz w:val="16"/>
                <w:szCs w:val="16"/>
              </w:rPr>
            </w:pPr>
            <w:r w:rsidRPr="00F907A6">
              <w:rPr>
                <w:rFonts w:ascii="Calibri" w:hAnsi="Calibri" w:cs="Calibri"/>
                <w:sz w:val="16"/>
                <w:szCs w:val="16"/>
              </w:rPr>
              <w:t>Ayuda económica para la organización de una reunión científica y técnica del instrumento MOSAIC para el telescopio gigante ELT</w:t>
            </w:r>
            <w:r>
              <w:rPr>
                <w:rFonts w:ascii="Calibri" w:hAnsi="Calibri" w:cs="Calibri"/>
                <w:sz w:val="16"/>
                <w:szCs w:val="16"/>
              </w:rPr>
              <w:t>.</w:t>
            </w:r>
          </w:p>
        </w:tc>
      </w:tr>
      <w:tr w:rsidR="006F63AF" w14:paraId="1910DC82"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0FD278" w14:textId="77777777" w:rsidR="006F63AF" w:rsidRPr="00A80DDA" w:rsidRDefault="006F63AF" w:rsidP="006F63AF">
            <w:pPr>
              <w:pStyle w:val="TableParagraph"/>
              <w:kinsoku w:val="0"/>
              <w:overflowPunct w:val="0"/>
              <w:spacing w:line="256" w:lineRule="auto"/>
              <w:ind w:left="64" w:right="50"/>
              <w:rPr>
                <w:sz w:val="20"/>
                <w:szCs w:val="20"/>
              </w:rPr>
            </w:pPr>
            <w:r w:rsidRPr="00F907A6">
              <w:rPr>
                <w:sz w:val="20"/>
                <w:szCs w:val="20"/>
              </w:rPr>
              <w:t>AE-968134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0A33AA"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GARCÍA SANCHEZ, Jorge</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6CD413" w14:textId="77777777" w:rsidR="006F63AF" w:rsidRPr="001B6A2D" w:rsidRDefault="006F63AF" w:rsidP="006F63AF">
            <w:pPr>
              <w:widowControl/>
              <w:autoSpaceDE/>
              <w:autoSpaceDN/>
              <w:adjustRightInd/>
              <w:ind w:left="90"/>
              <w:rPr>
                <w:rFonts w:ascii="Calibri" w:hAnsi="Calibri" w:cs="Calibri"/>
                <w:sz w:val="16"/>
                <w:szCs w:val="16"/>
              </w:rPr>
            </w:pPr>
            <w:r w:rsidRPr="00F907A6">
              <w:rPr>
                <w:rFonts w:ascii="Calibri" w:hAnsi="Calibri" w:cs="Calibri"/>
                <w:sz w:val="16"/>
                <w:szCs w:val="16"/>
              </w:rPr>
              <w:t>Ciudades de dioses, héroes y sabios: los vestigios clásicos del norte de África, de la literatura antigua a la materialidad arqueológica</w:t>
            </w:r>
            <w:r>
              <w:rPr>
                <w:rFonts w:ascii="Calibri" w:hAnsi="Calibri" w:cs="Calibri"/>
                <w:sz w:val="16"/>
                <w:szCs w:val="16"/>
              </w:rPr>
              <w:t>.</w:t>
            </w:r>
          </w:p>
        </w:tc>
      </w:tr>
      <w:tr w:rsidR="006F63AF" w14:paraId="673443FE"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E82797" w14:textId="77777777" w:rsidR="006F63AF" w:rsidRPr="00A80DDA" w:rsidRDefault="006F63AF" w:rsidP="006F63AF">
            <w:pPr>
              <w:pStyle w:val="TableParagraph"/>
              <w:kinsoku w:val="0"/>
              <w:overflowPunct w:val="0"/>
              <w:spacing w:line="256" w:lineRule="auto"/>
              <w:ind w:left="64" w:right="50"/>
              <w:rPr>
                <w:sz w:val="20"/>
                <w:szCs w:val="20"/>
              </w:rPr>
            </w:pPr>
            <w:r w:rsidRPr="00C32F1B">
              <w:rPr>
                <w:sz w:val="20"/>
                <w:szCs w:val="20"/>
              </w:rPr>
              <w:t>AE-969848</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43A6D3"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GÓMEZ MARTÍN, José María</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5638D65" w14:textId="77777777" w:rsidR="006F63AF" w:rsidRPr="001B6A2D" w:rsidRDefault="006F63AF" w:rsidP="006F63AF">
            <w:pPr>
              <w:widowControl/>
              <w:autoSpaceDE/>
              <w:autoSpaceDN/>
              <w:adjustRightInd/>
              <w:ind w:left="90"/>
              <w:rPr>
                <w:rFonts w:ascii="Calibri" w:hAnsi="Calibri" w:cs="Calibri"/>
                <w:sz w:val="16"/>
                <w:szCs w:val="16"/>
              </w:rPr>
            </w:pPr>
            <w:r w:rsidRPr="00C32F1B">
              <w:rPr>
                <w:rFonts w:ascii="Calibri" w:hAnsi="Calibri" w:cs="Calibri"/>
                <w:sz w:val="16"/>
                <w:szCs w:val="16"/>
              </w:rPr>
              <w:t>VI Encuentros de Jóvenes Investigadores de la SECAT</w:t>
            </w:r>
            <w:r>
              <w:rPr>
                <w:rFonts w:ascii="Calibri" w:hAnsi="Calibri" w:cs="Calibri"/>
                <w:sz w:val="16"/>
                <w:szCs w:val="16"/>
              </w:rPr>
              <w:t>.</w:t>
            </w:r>
          </w:p>
        </w:tc>
      </w:tr>
      <w:tr w:rsidR="006F63AF" w:rsidRPr="00F44F89" w14:paraId="0C444733"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B21521F" w14:textId="77777777" w:rsidR="006F63AF" w:rsidRPr="00A80DDA" w:rsidRDefault="006F63AF" w:rsidP="006F63AF">
            <w:pPr>
              <w:pStyle w:val="TableParagraph"/>
              <w:kinsoku w:val="0"/>
              <w:overflowPunct w:val="0"/>
              <w:spacing w:line="256" w:lineRule="auto"/>
              <w:ind w:left="64" w:right="50"/>
              <w:rPr>
                <w:sz w:val="20"/>
                <w:szCs w:val="20"/>
              </w:rPr>
            </w:pPr>
            <w:r w:rsidRPr="00C32F1B">
              <w:rPr>
                <w:sz w:val="20"/>
                <w:szCs w:val="20"/>
              </w:rPr>
              <w:t>AE-974072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5849DA"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GONZÁLEZ CASAS, David</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15FAD3" w14:textId="77777777" w:rsidR="006F63AF" w:rsidRPr="001B6A2D" w:rsidRDefault="006F63AF" w:rsidP="006F63AF">
            <w:pPr>
              <w:pStyle w:val="TableParagraph"/>
              <w:kinsoku w:val="0"/>
              <w:overflowPunct w:val="0"/>
              <w:spacing w:line="256" w:lineRule="auto"/>
              <w:ind w:left="90" w:right="31"/>
              <w:rPr>
                <w:rFonts w:ascii="Calibri" w:hAnsi="Calibri" w:cs="Calibri"/>
                <w:sz w:val="16"/>
                <w:szCs w:val="16"/>
                <w:lang w:val="en-US"/>
              </w:rPr>
            </w:pPr>
            <w:r>
              <w:rPr>
                <w:rFonts w:ascii="Calibri" w:hAnsi="Calibri" w:cs="Calibri"/>
                <w:sz w:val="16"/>
                <w:szCs w:val="16"/>
                <w:lang w:val="en-US"/>
              </w:rPr>
              <w:t>J</w:t>
            </w:r>
            <w:r w:rsidRPr="00C32F1B">
              <w:rPr>
                <w:rFonts w:ascii="Calibri" w:hAnsi="Calibri" w:cs="Calibri"/>
                <w:sz w:val="16"/>
                <w:szCs w:val="16"/>
                <w:lang w:val="en-US"/>
              </w:rPr>
              <w:t xml:space="preserve">ornadas de </w:t>
            </w:r>
            <w:proofErr w:type="spellStart"/>
            <w:r>
              <w:rPr>
                <w:rFonts w:ascii="Calibri" w:hAnsi="Calibri" w:cs="Calibri"/>
                <w:sz w:val="16"/>
                <w:szCs w:val="16"/>
                <w:lang w:val="en-US"/>
              </w:rPr>
              <w:t>I</w:t>
            </w:r>
            <w:r w:rsidRPr="00C32F1B">
              <w:rPr>
                <w:rFonts w:ascii="Calibri" w:hAnsi="Calibri" w:cs="Calibri"/>
                <w:sz w:val="16"/>
                <w:szCs w:val="16"/>
                <w:lang w:val="en-US"/>
              </w:rPr>
              <w:t>nvestigación</w:t>
            </w:r>
            <w:proofErr w:type="spellEnd"/>
            <w:r w:rsidRPr="00C32F1B">
              <w:rPr>
                <w:rFonts w:ascii="Calibri" w:hAnsi="Calibri" w:cs="Calibri"/>
                <w:sz w:val="16"/>
                <w:szCs w:val="16"/>
                <w:lang w:val="en-US"/>
              </w:rPr>
              <w:t xml:space="preserve"> </w:t>
            </w:r>
            <w:proofErr w:type="spellStart"/>
            <w:r w:rsidRPr="00C32F1B">
              <w:rPr>
                <w:rFonts w:ascii="Calibri" w:hAnsi="Calibri" w:cs="Calibri"/>
                <w:sz w:val="16"/>
                <w:szCs w:val="16"/>
                <w:lang w:val="en-US"/>
              </w:rPr>
              <w:t>sobre</w:t>
            </w:r>
            <w:proofErr w:type="spellEnd"/>
            <w:r w:rsidRPr="00C32F1B">
              <w:rPr>
                <w:rFonts w:ascii="Calibri" w:hAnsi="Calibri" w:cs="Calibri"/>
                <w:sz w:val="16"/>
                <w:szCs w:val="16"/>
                <w:lang w:val="en-US"/>
              </w:rPr>
              <w:t xml:space="preserve"> </w:t>
            </w:r>
            <w:proofErr w:type="spellStart"/>
            <w:r>
              <w:rPr>
                <w:rFonts w:ascii="Calibri" w:hAnsi="Calibri" w:cs="Calibri"/>
                <w:sz w:val="16"/>
                <w:szCs w:val="16"/>
                <w:lang w:val="en-US"/>
              </w:rPr>
              <w:t>P</w:t>
            </w:r>
            <w:r w:rsidRPr="00C32F1B">
              <w:rPr>
                <w:rFonts w:ascii="Calibri" w:hAnsi="Calibri" w:cs="Calibri"/>
                <w:sz w:val="16"/>
                <w:szCs w:val="16"/>
                <w:lang w:val="en-US"/>
              </w:rPr>
              <w:t>erfil</w:t>
            </w:r>
            <w:proofErr w:type="spellEnd"/>
            <w:r w:rsidRPr="00C32F1B">
              <w:rPr>
                <w:rFonts w:ascii="Calibri" w:hAnsi="Calibri" w:cs="Calibri"/>
                <w:sz w:val="16"/>
                <w:szCs w:val="16"/>
                <w:lang w:val="en-US"/>
              </w:rPr>
              <w:t xml:space="preserve"> del </w:t>
            </w:r>
            <w:proofErr w:type="spellStart"/>
            <w:r w:rsidRPr="00C32F1B">
              <w:rPr>
                <w:rFonts w:ascii="Calibri" w:hAnsi="Calibri" w:cs="Calibri"/>
                <w:sz w:val="16"/>
                <w:szCs w:val="16"/>
                <w:lang w:val="en-US"/>
              </w:rPr>
              <w:t>estudiantado</w:t>
            </w:r>
            <w:proofErr w:type="spellEnd"/>
            <w:r w:rsidRPr="00C32F1B">
              <w:rPr>
                <w:rFonts w:ascii="Calibri" w:hAnsi="Calibri" w:cs="Calibri"/>
                <w:sz w:val="16"/>
                <w:szCs w:val="16"/>
                <w:lang w:val="en-US"/>
              </w:rPr>
              <w:t xml:space="preserve"> de </w:t>
            </w:r>
            <w:proofErr w:type="spellStart"/>
            <w:r>
              <w:rPr>
                <w:rFonts w:ascii="Calibri" w:hAnsi="Calibri" w:cs="Calibri"/>
                <w:sz w:val="16"/>
                <w:szCs w:val="16"/>
                <w:lang w:val="en-US"/>
              </w:rPr>
              <w:t>T</w:t>
            </w:r>
            <w:r w:rsidRPr="00C32F1B">
              <w:rPr>
                <w:rFonts w:ascii="Calibri" w:hAnsi="Calibri" w:cs="Calibri"/>
                <w:sz w:val="16"/>
                <w:szCs w:val="16"/>
                <w:lang w:val="en-US"/>
              </w:rPr>
              <w:t>rabajo</w:t>
            </w:r>
            <w:proofErr w:type="spellEnd"/>
            <w:r w:rsidRPr="00C32F1B">
              <w:rPr>
                <w:rFonts w:ascii="Calibri" w:hAnsi="Calibri" w:cs="Calibri"/>
                <w:sz w:val="16"/>
                <w:szCs w:val="16"/>
                <w:lang w:val="en-US"/>
              </w:rPr>
              <w:t xml:space="preserve"> </w:t>
            </w:r>
            <w:r>
              <w:rPr>
                <w:rFonts w:ascii="Calibri" w:hAnsi="Calibri" w:cs="Calibri"/>
                <w:sz w:val="16"/>
                <w:szCs w:val="16"/>
                <w:lang w:val="en-US"/>
              </w:rPr>
              <w:t>S</w:t>
            </w:r>
            <w:r w:rsidRPr="00C32F1B">
              <w:rPr>
                <w:rFonts w:ascii="Calibri" w:hAnsi="Calibri" w:cs="Calibri"/>
                <w:sz w:val="16"/>
                <w:szCs w:val="16"/>
                <w:lang w:val="en-US"/>
              </w:rPr>
              <w:t xml:space="preserve">ocial </w:t>
            </w:r>
            <w:proofErr w:type="spellStart"/>
            <w:r w:rsidRPr="00C32F1B">
              <w:rPr>
                <w:rFonts w:ascii="Calibri" w:hAnsi="Calibri" w:cs="Calibri"/>
                <w:sz w:val="16"/>
                <w:szCs w:val="16"/>
                <w:lang w:val="en-US"/>
              </w:rPr>
              <w:t>en</w:t>
            </w:r>
            <w:proofErr w:type="spellEnd"/>
            <w:r w:rsidRPr="00C32F1B">
              <w:rPr>
                <w:rFonts w:ascii="Calibri" w:hAnsi="Calibri" w:cs="Calibri"/>
                <w:sz w:val="16"/>
                <w:szCs w:val="16"/>
                <w:lang w:val="en-US"/>
              </w:rPr>
              <w:t xml:space="preserve"> </w:t>
            </w:r>
            <w:proofErr w:type="spellStart"/>
            <w:r>
              <w:rPr>
                <w:rFonts w:ascii="Calibri" w:hAnsi="Calibri" w:cs="Calibri"/>
                <w:sz w:val="16"/>
                <w:szCs w:val="16"/>
                <w:lang w:val="en-US"/>
              </w:rPr>
              <w:t>E</w:t>
            </w:r>
            <w:r w:rsidRPr="00C32F1B">
              <w:rPr>
                <w:rFonts w:ascii="Calibri" w:hAnsi="Calibri" w:cs="Calibri"/>
                <w:sz w:val="16"/>
                <w:szCs w:val="16"/>
                <w:lang w:val="en-US"/>
              </w:rPr>
              <w:t>spaña</w:t>
            </w:r>
            <w:proofErr w:type="spellEnd"/>
            <w:r>
              <w:rPr>
                <w:rFonts w:ascii="Calibri" w:hAnsi="Calibri" w:cs="Calibri"/>
                <w:sz w:val="16"/>
                <w:szCs w:val="16"/>
                <w:lang w:val="en-US"/>
              </w:rPr>
              <w:t>.</w:t>
            </w:r>
          </w:p>
        </w:tc>
      </w:tr>
      <w:tr w:rsidR="006F63AF" w14:paraId="5928CD54"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26C1B23" w14:textId="77777777" w:rsidR="006F63AF" w:rsidRPr="00A80DDA" w:rsidRDefault="006F63AF" w:rsidP="006F63AF">
            <w:pPr>
              <w:pStyle w:val="TableParagraph"/>
              <w:kinsoku w:val="0"/>
              <w:overflowPunct w:val="0"/>
              <w:spacing w:line="256" w:lineRule="auto"/>
              <w:ind w:left="64" w:right="50"/>
              <w:rPr>
                <w:sz w:val="20"/>
                <w:szCs w:val="20"/>
              </w:rPr>
            </w:pPr>
            <w:r w:rsidRPr="00C32F1B">
              <w:rPr>
                <w:sz w:val="20"/>
                <w:szCs w:val="20"/>
              </w:rPr>
              <w:t>AE-979254</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859DC9C"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GONZÁLEZ GÓMEZ DEL MIÑO, María Paloma</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715724" w14:textId="77777777" w:rsidR="006F63AF" w:rsidRPr="001B6A2D" w:rsidRDefault="006F63AF" w:rsidP="006F63AF">
            <w:pPr>
              <w:widowControl/>
              <w:autoSpaceDE/>
              <w:autoSpaceDN/>
              <w:adjustRightInd/>
              <w:ind w:left="90"/>
              <w:rPr>
                <w:rFonts w:ascii="Calibri" w:hAnsi="Calibri" w:cs="Calibri"/>
                <w:sz w:val="16"/>
                <w:szCs w:val="16"/>
              </w:rPr>
            </w:pPr>
            <w:r w:rsidRPr="00C32F1B">
              <w:rPr>
                <w:rFonts w:ascii="Calibri" w:hAnsi="Calibri" w:cs="Calibri"/>
                <w:sz w:val="16"/>
                <w:szCs w:val="16"/>
              </w:rPr>
              <w:t>Jornada Científica de los Profesores del área de Relaciones Internacionales en España</w:t>
            </w:r>
            <w:r>
              <w:rPr>
                <w:rFonts w:ascii="Calibri" w:hAnsi="Calibri" w:cs="Calibri"/>
                <w:sz w:val="16"/>
                <w:szCs w:val="16"/>
              </w:rPr>
              <w:t>.</w:t>
            </w:r>
          </w:p>
        </w:tc>
      </w:tr>
      <w:tr w:rsidR="006F63AF" w14:paraId="3BAE6E90"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59F3C6" w14:textId="77777777" w:rsidR="006F63AF" w:rsidRPr="00A80DDA" w:rsidRDefault="006F63AF" w:rsidP="006F63AF">
            <w:pPr>
              <w:pStyle w:val="TableParagraph"/>
              <w:kinsoku w:val="0"/>
              <w:overflowPunct w:val="0"/>
              <w:spacing w:line="256" w:lineRule="auto"/>
              <w:ind w:left="64" w:right="50"/>
              <w:rPr>
                <w:sz w:val="20"/>
                <w:szCs w:val="20"/>
              </w:rPr>
            </w:pPr>
            <w:r w:rsidRPr="00C32F1B">
              <w:rPr>
                <w:sz w:val="20"/>
                <w:szCs w:val="20"/>
              </w:rPr>
              <w:t>AE-969667</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E9A7C1"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HERNÁIZ GÓMEZ-DÉGANO, María José</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5731F" w14:textId="77777777" w:rsidR="006F63AF" w:rsidRPr="001B6A2D" w:rsidRDefault="006F63AF" w:rsidP="006F63AF">
            <w:pPr>
              <w:pStyle w:val="TableParagraph"/>
              <w:kinsoku w:val="0"/>
              <w:overflowPunct w:val="0"/>
              <w:spacing w:line="256" w:lineRule="auto"/>
              <w:ind w:left="90" w:right="31"/>
              <w:rPr>
                <w:rFonts w:ascii="Calibri" w:hAnsi="Calibri" w:cs="Calibri"/>
                <w:sz w:val="16"/>
                <w:szCs w:val="16"/>
              </w:rPr>
            </w:pPr>
            <w:r w:rsidRPr="00C32F1B">
              <w:rPr>
                <w:rFonts w:ascii="Calibri" w:hAnsi="Calibri" w:cs="Calibri"/>
                <w:sz w:val="16"/>
                <w:szCs w:val="16"/>
              </w:rPr>
              <w:t>Celebración del XVI Congreso de Investigación de Estudiantes de Grado en Ciencias de la Salud. XX Congreso de Ciencias Veterinarias y Biomédicas. I Congreso de Ciencias Experimentales en el Campo de la Salud en la UCM</w:t>
            </w:r>
            <w:r>
              <w:rPr>
                <w:rFonts w:ascii="Calibri" w:hAnsi="Calibri" w:cs="Calibri"/>
                <w:sz w:val="16"/>
                <w:szCs w:val="16"/>
              </w:rPr>
              <w:t>.</w:t>
            </w:r>
          </w:p>
        </w:tc>
      </w:tr>
      <w:tr w:rsidR="006F63AF" w14:paraId="36A29B63"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D45F5C" w14:textId="77777777" w:rsidR="006F63AF" w:rsidRPr="00A80DDA" w:rsidRDefault="006F63AF" w:rsidP="006F63AF">
            <w:pPr>
              <w:widowControl/>
              <w:autoSpaceDE/>
              <w:autoSpaceDN/>
              <w:adjustRightInd/>
              <w:rPr>
                <w:sz w:val="20"/>
                <w:szCs w:val="20"/>
              </w:rPr>
            </w:pPr>
            <w:r>
              <w:rPr>
                <w:sz w:val="20"/>
                <w:szCs w:val="20"/>
              </w:rPr>
              <w:t xml:space="preserve"> </w:t>
            </w:r>
            <w:r w:rsidRPr="00C32F1B">
              <w:rPr>
                <w:sz w:val="20"/>
                <w:szCs w:val="20"/>
              </w:rPr>
              <w:t>AE-969540</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75B061E" w14:textId="77777777" w:rsidR="006F63AF" w:rsidRPr="001B6A2D" w:rsidRDefault="006F63AF" w:rsidP="006F63AF">
            <w:pPr>
              <w:widowControl/>
              <w:autoSpaceDE/>
              <w:autoSpaceDN/>
              <w:adjustRightInd/>
              <w:rPr>
                <w:rFonts w:ascii="Calibri" w:hAnsi="Calibri" w:cs="Calibri"/>
                <w:sz w:val="16"/>
                <w:szCs w:val="16"/>
              </w:rPr>
            </w:pPr>
            <w:r>
              <w:rPr>
                <w:rFonts w:ascii="Calibri" w:hAnsi="Calibri" w:cs="Calibri"/>
                <w:sz w:val="16"/>
                <w:szCs w:val="16"/>
              </w:rPr>
              <w:t xml:space="preserve"> HERNÁNDEZ, Adolfo</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06817F" w14:textId="77777777" w:rsidR="006F63AF" w:rsidRPr="001B6A2D" w:rsidRDefault="006F63AF" w:rsidP="006F63AF">
            <w:pPr>
              <w:widowControl/>
              <w:autoSpaceDE/>
              <w:autoSpaceDN/>
              <w:adjustRightInd/>
              <w:ind w:left="90"/>
              <w:rPr>
                <w:rFonts w:ascii="Calibri" w:hAnsi="Calibri" w:cs="Calibri"/>
                <w:sz w:val="16"/>
                <w:szCs w:val="16"/>
              </w:rPr>
            </w:pPr>
            <w:r w:rsidRPr="00C32F1B">
              <w:rPr>
                <w:rFonts w:ascii="Calibri" w:hAnsi="Calibri" w:cs="Calibri"/>
                <w:sz w:val="16"/>
                <w:szCs w:val="16"/>
              </w:rPr>
              <w:t>Ayuda para la financiación del II Workshop en Métodos Estadísticos y Econométricos aplicados al Turismo, organizado por el Grupo de Investigación UCM MECOCISO (Métodos Estadísticos y Big Data aplicados a la Economía, el Turismo y otras Ciencias Sociales)</w:t>
            </w:r>
            <w:r>
              <w:rPr>
                <w:rFonts w:ascii="Calibri" w:hAnsi="Calibri" w:cs="Calibri"/>
                <w:sz w:val="16"/>
                <w:szCs w:val="16"/>
              </w:rPr>
              <w:t>.</w:t>
            </w:r>
          </w:p>
        </w:tc>
      </w:tr>
      <w:tr w:rsidR="006F63AF" w14:paraId="35D93287"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72FEBED" w14:textId="77777777" w:rsidR="006F63AF" w:rsidRPr="00A80DDA" w:rsidRDefault="006F63AF" w:rsidP="006F63AF">
            <w:pPr>
              <w:pStyle w:val="TableParagraph"/>
              <w:kinsoku w:val="0"/>
              <w:overflowPunct w:val="0"/>
              <w:spacing w:line="256" w:lineRule="auto"/>
              <w:ind w:left="64" w:right="50"/>
              <w:rPr>
                <w:sz w:val="20"/>
                <w:szCs w:val="20"/>
              </w:rPr>
            </w:pPr>
            <w:r w:rsidRPr="00C32F1B">
              <w:rPr>
                <w:sz w:val="20"/>
                <w:szCs w:val="20"/>
              </w:rPr>
              <w:t>AE-969840</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7A971A"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HERRERO-JAUREGUI, Cristina</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03762C" w14:textId="77777777" w:rsidR="006F63AF" w:rsidRPr="00A135DD" w:rsidRDefault="006F63AF" w:rsidP="006F63AF">
            <w:pPr>
              <w:widowControl/>
              <w:autoSpaceDE/>
              <w:autoSpaceDN/>
              <w:adjustRightInd/>
              <w:ind w:left="90"/>
              <w:rPr>
                <w:rFonts w:ascii="Calibri" w:hAnsi="Calibri" w:cs="Calibri"/>
                <w:sz w:val="16"/>
                <w:szCs w:val="16"/>
              </w:rPr>
            </w:pPr>
            <w:r w:rsidRPr="00C32F1B">
              <w:rPr>
                <w:rFonts w:ascii="Calibri" w:hAnsi="Calibri" w:cs="Calibri"/>
                <w:sz w:val="16"/>
                <w:szCs w:val="16"/>
              </w:rPr>
              <w:t>Ayudas para la financiación de Acciones Especiales de Investigación 2024 (Organización de Congresos y Reuniones Científicas)"</w:t>
            </w:r>
            <w:r>
              <w:rPr>
                <w:rFonts w:ascii="Calibri" w:hAnsi="Calibri" w:cs="Calibri"/>
                <w:sz w:val="16"/>
                <w:szCs w:val="16"/>
              </w:rPr>
              <w:t>.</w:t>
            </w:r>
          </w:p>
        </w:tc>
      </w:tr>
      <w:tr w:rsidR="006F63AF" w14:paraId="12136DAF"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7435E3" w14:textId="77777777" w:rsidR="006F63AF" w:rsidRPr="00A80DDA" w:rsidRDefault="006F63AF" w:rsidP="006F63AF">
            <w:pPr>
              <w:pStyle w:val="TableParagraph"/>
              <w:kinsoku w:val="0"/>
              <w:overflowPunct w:val="0"/>
              <w:spacing w:line="256" w:lineRule="auto"/>
              <w:ind w:left="64" w:right="50"/>
              <w:rPr>
                <w:sz w:val="20"/>
                <w:szCs w:val="20"/>
              </w:rPr>
            </w:pPr>
            <w:r w:rsidRPr="00EF72A1">
              <w:rPr>
                <w:sz w:val="20"/>
                <w:szCs w:val="20"/>
              </w:rPr>
              <w:t>AE-969723</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D44454B"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IGLESIAS LINARES, Alejandro</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232370" w14:textId="77777777" w:rsidR="006F63AF" w:rsidRPr="00A135DD" w:rsidRDefault="006F63AF" w:rsidP="006F63AF">
            <w:pPr>
              <w:widowControl/>
              <w:autoSpaceDE/>
              <w:autoSpaceDN/>
              <w:adjustRightInd/>
              <w:ind w:left="90"/>
              <w:rPr>
                <w:rFonts w:ascii="Calibri" w:hAnsi="Calibri" w:cs="Calibri"/>
                <w:sz w:val="16"/>
                <w:szCs w:val="16"/>
              </w:rPr>
            </w:pPr>
            <w:r w:rsidRPr="00EF72A1">
              <w:rPr>
                <w:rFonts w:ascii="Calibri" w:hAnsi="Calibri" w:cs="Calibri"/>
                <w:sz w:val="16"/>
                <w:szCs w:val="16"/>
              </w:rPr>
              <w:t>I Jornada Empresa-Universidad: Doctorado Industrial</w:t>
            </w:r>
            <w:r>
              <w:rPr>
                <w:rFonts w:ascii="Calibri" w:hAnsi="Calibri" w:cs="Calibri"/>
                <w:sz w:val="16"/>
                <w:szCs w:val="16"/>
              </w:rPr>
              <w:t>.</w:t>
            </w:r>
          </w:p>
        </w:tc>
      </w:tr>
      <w:tr w:rsidR="006F63AF" w14:paraId="3E88052C"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639EEE" w14:textId="77777777" w:rsidR="006F63AF" w:rsidRPr="00A80DDA" w:rsidRDefault="006F63AF" w:rsidP="006F63AF">
            <w:pPr>
              <w:pStyle w:val="TableParagraph"/>
              <w:kinsoku w:val="0"/>
              <w:overflowPunct w:val="0"/>
              <w:spacing w:line="256" w:lineRule="auto"/>
              <w:ind w:left="64" w:right="50"/>
              <w:rPr>
                <w:sz w:val="20"/>
                <w:szCs w:val="20"/>
              </w:rPr>
            </w:pPr>
            <w:r w:rsidRPr="00EF72A1">
              <w:rPr>
                <w:sz w:val="20"/>
                <w:szCs w:val="20"/>
              </w:rPr>
              <w:t>AE-968854</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D4C776"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LICERAS GARRIDO, Raquel</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F4B9C7" w14:textId="77777777" w:rsidR="006F63AF" w:rsidRPr="00A135DD" w:rsidRDefault="006F63AF" w:rsidP="006F63AF">
            <w:pPr>
              <w:widowControl/>
              <w:autoSpaceDE/>
              <w:autoSpaceDN/>
              <w:adjustRightInd/>
              <w:ind w:left="90"/>
              <w:rPr>
                <w:rFonts w:ascii="Calibri" w:hAnsi="Calibri" w:cs="Calibri"/>
                <w:sz w:val="16"/>
                <w:szCs w:val="16"/>
              </w:rPr>
            </w:pPr>
            <w:r w:rsidRPr="00EF72A1">
              <w:rPr>
                <w:rFonts w:ascii="Calibri" w:hAnsi="Calibri" w:cs="Calibri"/>
                <w:sz w:val="16"/>
                <w:szCs w:val="16"/>
              </w:rPr>
              <w:t>La Prehistoria Reciente y la Protohistoria: una mirada desde la arqueología social</w:t>
            </w:r>
            <w:r>
              <w:rPr>
                <w:rFonts w:ascii="Calibri" w:hAnsi="Calibri" w:cs="Calibri"/>
                <w:sz w:val="16"/>
                <w:szCs w:val="16"/>
              </w:rPr>
              <w:t>.</w:t>
            </w:r>
          </w:p>
        </w:tc>
      </w:tr>
      <w:tr w:rsidR="006F63AF" w14:paraId="324C88F2"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3B48D2" w14:textId="77777777" w:rsidR="006F63AF" w:rsidRPr="00A80DDA" w:rsidRDefault="006F63AF" w:rsidP="006F63AF">
            <w:pPr>
              <w:pStyle w:val="TableParagraph"/>
              <w:kinsoku w:val="0"/>
              <w:overflowPunct w:val="0"/>
              <w:spacing w:line="256" w:lineRule="auto"/>
              <w:ind w:left="64" w:right="50"/>
              <w:rPr>
                <w:sz w:val="20"/>
                <w:szCs w:val="20"/>
              </w:rPr>
            </w:pPr>
            <w:r w:rsidRPr="00EF72A1">
              <w:rPr>
                <w:sz w:val="20"/>
                <w:szCs w:val="20"/>
              </w:rPr>
              <w:t>AE-980674</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4655FFB"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LION BUSTILLO, Francisco Javier</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1FE2CD" w14:textId="77777777" w:rsidR="006F63AF" w:rsidRPr="00A135DD" w:rsidRDefault="006F63AF" w:rsidP="006F63AF">
            <w:pPr>
              <w:widowControl/>
              <w:autoSpaceDE/>
              <w:autoSpaceDN/>
              <w:adjustRightInd/>
              <w:ind w:left="90"/>
              <w:rPr>
                <w:rFonts w:ascii="Calibri" w:hAnsi="Calibri" w:cs="Calibri"/>
                <w:sz w:val="16"/>
                <w:szCs w:val="16"/>
              </w:rPr>
            </w:pPr>
            <w:r w:rsidRPr="00EF72A1">
              <w:rPr>
                <w:rFonts w:ascii="Calibri" w:hAnsi="Calibri" w:cs="Calibri"/>
                <w:sz w:val="16"/>
                <w:szCs w:val="16"/>
              </w:rPr>
              <w:t>Seminario "Impacto internacional de la guerra en Gaza"</w:t>
            </w:r>
            <w:r>
              <w:rPr>
                <w:rFonts w:ascii="Calibri" w:hAnsi="Calibri" w:cs="Calibri"/>
                <w:sz w:val="16"/>
                <w:szCs w:val="16"/>
              </w:rPr>
              <w:t>.</w:t>
            </w:r>
          </w:p>
        </w:tc>
      </w:tr>
      <w:tr w:rsidR="006F63AF" w14:paraId="03B415D9"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2E87C7" w14:textId="77777777" w:rsidR="006F63AF" w:rsidRPr="00A80DDA" w:rsidRDefault="006F63AF" w:rsidP="006F63AF">
            <w:pPr>
              <w:pStyle w:val="TableParagraph"/>
              <w:kinsoku w:val="0"/>
              <w:overflowPunct w:val="0"/>
              <w:spacing w:line="256" w:lineRule="auto"/>
              <w:ind w:left="64" w:right="50"/>
              <w:rPr>
                <w:sz w:val="20"/>
                <w:szCs w:val="20"/>
              </w:rPr>
            </w:pPr>
            <w:r w:rsidRPr="00EF72A1">
              <w:rPr>
                <w:sz w:val="20"/>
                <w:szCs w:val="20"/>
              </w:rPr>
              <w:t>AE-969311</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1BAB4B"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 xml:space="preserve">MANCINI, </w:t>
            </w:r>
            <w:proofErr w:type="spellStart"/>
            <w:r>
              <w:rPr>
                <w:rFonts w:ascii="Calibri" w:hAnsi="Calibri" w:cs="Calibri"/>
                <w:sz w:val="16"/>
                <w:szCs w:val="16"/>
              </w:rPr>
              <w:t>Matteo</w:t>
            </w:r>
            <w:proofErr w:type="spellEnd"/>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873974" w14:textId="77777777" w:rsidR="006F63AF" w:rsidRPr="00A135DD" w:rsidRDefault="006F63AF" w:rsidP="006F63AF">
            <w:pPr>
              <w:widowControl/>
              <w:autoSpaceDE/>
              <w:autoSpaceDN/>
              <w:adjustRightInd/>
              <w:ind w:left="90"/>
              <w:rPr>
                <w:rFonts w:ascii="Calibri" w:hAnsi="Calibri" w:cs="Calibri"/>
                <w:sz w:val="16"/>
                <w:szCs w:val="16"/>
              </w:rPr>
            </w:pPr>
            <w:r w:rsidRPr="00EF72A1">
              <w:rPr>
                <w:rFonts w:ascii="Calibri" w:hAnsi="Calibri" w:cs="Calibri"/>
                <w:sz w:val="16"/>
                <w:szCs w:val="16"/>
              </w:rPr>
              <w:t xml:space="preserve">Tiziano y </w:t>
            </w:r>
            <w:proofErr w:type="spellStart"/>
            <w:r w:rsidRPr="00EF72A1">
              <w:rPr>
                <w:rFonts w:ascii="Calibri" w:hAnsi="Calibri" w:cs="Calibri"/>
                <w:sz w:val="16"/>
                <w:szCs w:val="16"/>
              </w:rPr>
              <w:t>Correggio</w:t>
            </w:r>
            <w:proofErr w:type="spellEnd"/>
            <w:r w:rsidRPr="00EF72A1">
              <w:rPr>
                <w:rFonts w:ascii="Calibri" w:hAnsi="Calibri" w:cs="Calibri"/>
                <w:sz w:val="16"/>
                <w:szCs w:val="16"/>
              </w:rPr>
              <w:t xml:space="preserve"> en Blanco y Negro</w:t>
            </w:r>
            <w:r>
              <w:rPr>
                <w:rFonts w:ascii="Calibri" w:hAnsi="Calibri" w:cs="Calibri"/>
                <w:sz w:val="16"/>
                <w:szCs w:val="16"/>
              </w:rPr>
              <w:t>.</w:t>
            </w:r>
          </w:p>
        </w:tc>
      </w:tr>
      <w:tr w:rsidR="006F63AF" w14:paraId="6E2EF229"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EB6DF3A" w14:textId="77777777" w:rsidR="006F63AF" w:rsidRPr="00EF72A1" w:rsidRDefault="006F63AF" w:rsidP="006F63AF">
            <w:pPr>
              <w:pStyle w:val="TableParagraph"/>
              <w:kinsoku w:val="0"/>
              <w:overflowPunct w:val="0"/>
              <w:spacing w:line="256" w:lineRule="auto"/>
              <w:ind w:left="64" w:right="50"/>
              <w:rPr>
                <w:sz w:val="20"/>
                <w:szCs w:val="20"/>
              </w:rPr>
            </w:pPr>
            <w:r w:rsidRPr="00A3707A">
              <w:rPr>
                <w:sz w:val="20"/>
                <w:szCs w:val="20"/>
              </w:rPr>
              <w:t>AE-968359</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89E9328" w14:textId="77777777" w:rsidR="006F63AF"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MERINO, Esther</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802C44" w14:textId="77777777" w:rsidR="006F63AF" w:rsidRPr="00EF72A1" w:rsidRDefault="006F63AF" w:rsidP="006F63AF">
            <w:pPr>
              <w:widowControl/>
              <w:autoSpaceDE/>
              <w:autoSpaceDN/>
              <w:adjustRightInd/>
              <w:ind w:left="90"/>
              <w:rPr>
                <w:rFonts w:ascii="Calibri" w:hAnsi="Calibri" w:cs="Calibri"/>
                <w:sz w:val="16"/>
                <w:szCs w:val="16"/>
              </w:rPr>
            </w:pPr>
            <w:r w:rsidRPr="00A3707A">
              <w:rPr>
                <w:rFonts w:ascii="Calibri" w:hAnsi="Calibri" w:cs="Calibri"/>
                <w:sz w:val="16"/>
                <w:szCs w:val="16"/>
              </w:rPr>
              <w:t>Teatral. Escenográfico. Plural</w:t>
            </w:r>
          </w:p>
        </w:tc>
      </w:tr>
      <w:tr w:rsidR="006F63AF" w14:paraId="70E292BD"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0CF759" w14:textId="77777777" w:rsidR="006F63AF" w:rsidRPr="00A80DDA" w:rsidRDefault="006F63AF" w:rsidP="006F63AF">
            <w:pPr>
              <w:pStyle w:val="TableParagraph"/>
              <w:kinsoku w:val="0"/>
              <w:overflowPunct w:val="0"/>
              <w:spacing w:line="256" w:lineRule="auto"/>
              <w:ind w:left="64" w:right="50"/>
              <w:rPr>
                <w:sz w:val="20"/>
                <w:szCs w:val="20"/>
              </w:rPr>
            </w:pPr>
            <w:r w:rsidRPr="00EF72A1">
              <w:rPr>
                <w:sz w:val="20"/>
                <w:szCs w:val="20"/>
              </w:rPr>
              <w:t>AE-968359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E79CCE6"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MONTERO VILAR, María Pilar</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B67CE8" w14:textId="77777777" w:rsidR="006F63AF" w:rsidRPr="00A135DD" w:rsidRDefault="006F63AF" w:rsidP="006F63AF">
            <w:pPr>
              <w:widowControl/>
              <w:autoSpaceDE/>
              <w:autoSpaceDN/>
              <w:adjustRightInd/>
              <w:ind w:left="90"/>
              <w:rPr>
                <w:rFonts w:ascii="Calibri" w:hAnsi="Calibri" w:cs="Calibri"/>
                <w:sz w:val="16"/>
                <w:szCs w:val="16"/>
              </w:rPr>
            </w:pPr>
            <w:r w:rsidRPr="00A3707A">
              <w:rPr>
                <w:rFonts w:ascii="Calibri" w:hAnsi="Calibri" w:cs="Calibri"/>
                <w:sz w:val="16"/>
                <w:szCs w:val="16"/>
              </w:rPr>
              <w:t xml:space="preserve">Jornada internacional </w:t>
            </w:r>
            <w:r>
              <w:rPr>
                <w:rFonts w:ascii="Calibri" w:hAnsi="Calibri" w:cs="Calibri"/>
                <w:sz w:val="16"/>
                <w:szCs w:val="16"/>
              </w:rPr>
              <w:t>“L</w:t>
            </w:r>
            <w:r w:rsidRPr="00A3707A">
              <w:rPr>
                <w:rFonts w:ascii="Calibri" w:hAnsi="Calibri" w:cs="Calibri"/>
                <w:sz w:val="16"/>
                <w:szCs w:val="16"/>
              </w:rPr>
              <w:t>a protección del patrimonio cultural en tiempos de conflicto: 70 años de la convención de la haya (1954)</w:t>
            </w:r>
            <w:r>
              <w:rPr>
                <w:rFonts w:ascii="Calibri" w:hAnsi="Calibri" w:cs="Calibri"/>
                <w:sz w:val="16"/>
                <w:szCs w:val="16"/>
              </w:rPr>
              <w:t>”.</w:t>
            </w:r>
          </w:p>
        </w:tc>
      </w:tr>
      <w:tr w:rsidR="006F63AF" w14:paraId="7FBA03CF"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F246149" w14:textId="77777777" w:rsidR="006F63AF" w:rsidRPr="00A80DDA" w:rsidRDefault="006F63AF" w:rsidP="006F63AF">
            <w:pPr>
              <w:pStyle w:val="TableParagraph"/>
              <w:kinsoku w:val="0"/>
              <w:overflowPunct w:val="0"/>
              <w:spacing w:line="256" w:lineRule="auto"/>
              <w:ind w:left="64" w:right="50"/>
              <w:rPr>
                <w:sz w:val="20"/>
                <w:szCs w:val="20"/>
              </w:rPr>
            </w:pPr>
            <w:r w:rsidRPr="00EF72A1">
              <w:rPr>
                <w:sz w:val="20"/>
                <w:szCs w:val="20"/>
              </w:rPr>
              <w:t>AE-969867</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B4F479"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 xml:space="preserve">MORENO SÁINZ-EZQUERRA, </w:t>
            </w:r>
            <w:proofErr w:type="spellStart"/>
            <w:r>
              <w:rPr>
                <w:rFonts w:ascii="Calibri" w:hAnsi="Calibri" w:cs="Calibri"/>
                <w:sz w:val="16"/>
                <w:szCs w:val="16"/>
              </w:rPr>
              <w:t>Yera</w:t>
            </w:r>
            <w:proofErr w:type="spellEnd"/>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613C6AF" w14:textId="77777777" w:rsidR="006F63AF" w:rsidRPr="00A135DD" w:rsidRDefault="006F63AF" w:rsidP="006F63AF">
            <w:pPr>
              <w:widowControl/>
              <w:autoSpaceDE/>
              <w:autoSpaceDN/>
              <w:adjustRightInd/>
              <w:ind w:left="90"/>
              <w:rPr>
                <w:rFonts w:ascii="Calibri" w:hAnsi="Calibri" w:cs="Calibri"/>
                <w:sz w:val="16"/>
                <w:szCs w:val="16"/>
              </w:rPr>
            </w:pPr>
            <w:r w:rsidRPr="00EF72A1">
              <w:rPr>
                <w:rFonts w:ascii="Calibri" w:hAnsi="Calibri" w:cs="Calibri"/>
                <w:sz w:val="16"/>
                <w:szCs w:val="16"/>
              </w:rPr>
              <w:t xml:space="preserve">Congreso </w:t>
            </w:r>
            <w:proofErr w:type="spellStart"/>
            <w:r w:rsidRPr="00EF72A1">
              <w:rPr>
                <w:rFonts w:ascii="Calibri" w:hAnsi="Calibri" w:cs="Calibri"/>
                <w:sz w:val="16"/>
                <w:szCs w:val="16"/>
              </w:rPr>
              <w:t>Postsexualidades</w:t>
            </w:r>
            <w:proofErr w:type="spellEnd"/>
            <w:r w:rsidRPr="00EF72A1">
              <w:rPr>
                <w:rFonts w:ascii="Calibri" w:hAnsi="Calibri" w:cs="Calibri"/>
                <w:sz w:val="16"/>
                <w:szCs w:val="16"/>
              </w:rPr>
              <w:t xml:space="preserve"> II petición de ayudas para la financiación de acciones especiales de investigación 2024 (Organización de Congresos y Reuniones Científicas). Convocatoria AEOC9/24</w:t>
            </w:r>
            <w:r>
              <w:rPr>
                <w:rFonts w:ascii="Calibri" w:hAnsi="Calibri" w:cs="Calibri"/>
                <w:sz w:val="16"/>
                <w:szCs w:val="16"/>
              </w:rPr>
              <w:t>.</w:t>
            </w:r>
          </w:p>
        </w:tc>
      </w:tr>
      <w:tr w:rsidR="006F63AF" w14:paraId="40A8DBD4"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310D0B" w14:textId="77777777" w:rsidR="006F63AF" w:rsidRPr="00A80DDA" w:rsidRDefault="006F63AF" w:rsidP="006F63AF">
            <w:pPr>
              <w:pStyle w:val="TableParagraph"/>
              <w:kinsoku w:val="0"/>
              <w:overflowPunct w:val="0"/>
              <w:spacing w:line="256" w:lineRule="auto"/>
              <w:ind w:left="64" w:right="50"/>
              <w:rPr>
                <w:sz w:val="20"/>
                <w:szCs w:val="20"/>
              </w:rPr>
            </w:pPr>
            <w:r w:rsidRPr="00EF72A1">
              <w:rPr>
                <w:sz w:val="20"/>
                <w:szCs w:val="20"/>
              </w:rPr>
              <w:t>AE-969649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CE27C0" w14:textId="77777777"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OCAMPOS PALOMAR, Emilio José</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D7D8E7" w14:textId="77777777" w:rsidR="006F63AF" w:rsidRPr="00A135DD" w:rsidRDefault="006F63AF" w:rsidP="006F63AF">
            <w:pPr>
              <w:widowControl/>
              <w:autoSpaceDE/>
              <w:autoSpaceDN/>
              <w:adjustRightInd/>
              <w:ind w:left="90"/>
              <w:rPr>
                <w:rFonts w:ascii="Calibri" w:hAnsi="Calibri" w:cs="Calibri"/>
                <w:sz w:val="16"/>
                <w:szCs w:val="16"/>
              </w:rPr>
            </w:pPr>
            <w:r w:rsidRPr="00EF72A1">
              <w:rPr>
                <w:rFonts w:ascii="Calibri" w:hAnsi="Calibri" w:cs="Calibri"/>
                <w:sz w:val="16"/>
                <w:szCs w:val="16"/>
              </w:rPr>
              <w:t xml:space="preserve">VII Seminario </w:t>
            </w:r>
            <w:r>
              <w:rPr>
                <w:rFonts w:ascii="Calibri" w:hAnsi="Calibri" w:cs="Calibri"/>
                <w:sz w:val="16"/>
                <w:szCs w:val="16"/>
              </w:rPr>
              <w:t>I</w:t>
            </w:r>
            <w:r w:rsidRPr="00EF72A1">
              <w:rPr>
                <w:rFonts w:ascii="Calibri" w:hAnsi="Calibri" w:cs="Calibri"/>
                <w:sz w:val="16"/>
                <w:szCs w:val="16"/>
              </w:rPr>
              <w:t xml:space="preserve">nternacional </w:t>
            </w:r>
            <w:r>
              <w:rPr>
                <w:rFonts w:ascii="Calibri" w:hAnsi="Calibri" w:cs="Calibri"/>
                <w:sz w:val="16"/>
                <w:szCs w:val="16"/>
              </w:rPr>
              <w:t>LOEP</w:t>
            </w:r>
            <w:r w:rsidRPr="00EF72A1">
              <w:rPr>
                <w:rFonts w:ascii="Calibri" w:hAnsi="Calibri" w:cs="Calibri"/>
                <w:sz w:val="16"/>
                <w:szCs w:val="16"/>
              </w:rPr>
              <w:t xml:space="preserve">: </w:t>
            </w:r>
            <w:r>
              <w:rPr>
                <w:rFonts w:ascii="Calibri" w:hAnsi="Calibri" w:cs="Calibri"/>
                <w:sz w:val="16"/>
                <w:szCs w:val="16"/>
              </w:rPr>
              <w:t>“L</w:t>
            </w:r>
            <w:r w:rsidRPr="00EF72A1">
              <w:rPr>
                <w:rFonts w:ascii="Calibri" w:hAnsi="Calibri" w:cs="Calibri"/>
                <w:sz w:val="16"/>
                <w:szCs w:val="16"/>
              </w:rPr>
              <w:t xml:space="preserve">ecturas </w:t>
            </w:r>
            <w:r>
              <w:rPr>
                <w:rFonts w:ascii="Calibri" w:hAnsi="Calibri" w:cs="Calibri"/>
                <w:sz w:val="16"/>
                <w:szCs w:val="16"/>
              </w:rPr>
              <w:t>P</w:t>
            </w:r>
            <w:r w:rsidRPr="00EF72A1">
              <w:rPr>
                <w:rFonts w:ascii="Calibri" w:hAnsi="Calibri" w:cs="Calibri"/>
                <w:sz w:val="16"/>
                <w:szCs w:val="16"/>
              </w:rPr>
              <w:t>opulares: ¿</w:t>
            </w:r>
            <w:r>
              <w:rPr>
                <w:rFonts w:ascii="Calibri" w:hAnsi="Calibri" w:cs="Calibri"/>
                <w:sz w:val="16"/>
                <w:szCs w:val="16"/>
              </w:rPr>
              <w:t>B</w:t>
            </w:r>
            <w:r w:rsidRPr="00EF72A1">
              <w:rPr>
                <w:rFonts w:ascii="Calibri" w:hAnsi="Calibri" w:cs="Calibri"/>
                <w:sz w:val="16"/>
                <w:szCs w:val="16"/>
              </w:rPr>
              <w:t xml:space="preserve">uena o mala literatura? </w:t>
            </w:r>
            <w:r>
              <w:rPr>
                <w:rFonts w:ascii="Calibri" w:hAnsi="Calibri" w:cs="Calibri"/>
                <w:sz w:val="16"/>
                <w:szCs w:val="16"/>
              </w:rPr>
              <w:t>L</w:t>
            </w:r>
            <w:r w:rsidRPr="00EF72A1">
              <w:rPr>
                <w:rFonts w:ascii="Calibri" w:hAnsi="Calibri" w:cs="Calibri"/>
                <w:sz w:val="16"/>
                <w:szCs w:val="16"/>
              </w:rPr>
              <w:t xml:space="preserve">a </w:t>
            </w:r>
            <w:r>
              <w:rPr>
                <w:rFonts w:ascii="Calibri" w:hAnsi="Calibri" w:cs="Calibri"/>
                <w:sz w:val="16"/>
                <w:szCs w:val="16"/>
              </w:rPr>
              <w:t>S</w:t>
            </w:r>
            <w:r w:rsidRPr="00EF72A1">
              <w:rPr>
                <w:rFonts w:ascii="Calibri" w:hAnsi="Calibri" w:cs="Calibri"/>
                <w:sz w:val="16"/>
                <w:szCs w:val="16"/>
              </w:rPr>
              <w:t xml:space="preserve">ocialización literaria en la </w:t>
            </w:r>
            <w:r>
              <w:rPr>
                <w:rFonts w:ascii="Calibri" w:hAnsi="Calibri" w:cs="Calibri"/>
                <w:sz w:val="16"/>
                <w:szCs w:val="16"/>
              </w:rPr>
              <w:t>E</w:t>
            </w:r>
            <w:r w:rsidRPr="00EF72A1">
              <w:rPr>
                <w:rFonts w:ascii="Calibri" w:hAnsi="Calibri" w:cs="Calibri"/>
                <w:sz w:val="16"/>
                <w:szCs w:val="16"/>
              </w:rPr>
              <w:t xml:space="preserve">dad de </w:t>
            </w:r>
            <w:r>
              <w:rPr>
                <w:rFonts w:ascii="Calibri" w:hAnsi="Calibri" w:cs="Calibri"/>
                <w:sz w:val="16"/>
                <w:szCs w:val="16"/>
              </w:rPr>
              <w:t>P</w:t>
            </w:r>
            <w:r w:rsidRPr="00EF72A1">
              <w:rPr>
                <w:rFonts w:ascii="Calibri" w:hAnsi="Calibri" w:cs="Calibri"/>
                <w:sz w:val="16"/>
                <w:szCs w:val="16"/>
              </w:rPr>
              <w:t>lata</w:t>
            </w:r>
            <w:r>
              <w:rPr>
                <w:rFonts w:ascii="Calibri" w:hAnsi="Calibri" w:cs="Calibri"/>
                <w:sz w:val="16"/>
                <w:szCs w:val="16"/>
              </w:rPr>
              <w:t>”.</w:t>
            </w:r>
          </w:p>
        </w:tc>
      </w:tr>
      <w:tr w:rsidR="006F63AF" w14:paraId="08D751EE"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06198D" w14:textId="77777777" w:rsidR="006F63AF" w:rsidRPr="00A80DDA" w:rsidRDefault="006F63AF" w:rsidP="006F63AF">
            <w:pPr>
              <w:pStyle w:val="TableParagraph"/>
              <w:kinsoku w:val="0"/>
              <w:overflowPunct w:val="0"/>
              <w:spacing w:line="256" w:lineRule="auto"/>
              <w:ind w:left="64" w:right="50"/>
              <w:rPr>
                <w:sz w:val="20"/>
                <w:szCs w:val="20"/>
              </w:rPr>
            </w:pPr>
            <w:r w:rsidRPr="00EF72A1">
              <w:rPr>
                <w:sz w:val="20"/>
                <w:szCs w:val="20"/>
              </w:rPr>
              <w:t>AE-969709</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A0EFF47" w14:textId="73364818" w:rsidR="006F63AF" w:rsidRPr="00A135D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ORTEG</w:t>
            </w:r>
            <w:r w:rsidR="00CB27E9">
              <w:rPr>
                <w:rFonts w:ascii="Calibri" w:hAnsi="Calibri" w:cs="Calibri"/>
                <w:sz w:val="16"/>
                <w:szCs w:val="16"/>
              </w:rPr>
              <w:t>A</w:t>
            </w:r>
            <w:r>
              <w:rPr>
                <w:rFonts w:ascii="Calibri" w:hAnsi="Calibri" w:cs="Calibri"/>
                <w:sz w:val="16"/>
                <w:szCs w:val="16"/>
              </w:rPr>
              <w:t xml:space="preserve"> GUTIÉRREZ, Silvia</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C642474" w14:textId="77777777" w:rsidR="006F63AF" w:rsidRPr="00A135DD" w:rsidRDefault="006F63AF" w:rsidP="006F63AF">
            <w:pPr>
              <w:widowControl/>
              <w:autoSpaceDE/>
              <w:autoSpaceDN/>
              <w:adjustRightInd/>
              <w:ind w:left="90"/>
              <w:rPr>
                <w:rFonts w:ascii="Calibri" w:hAnsi="Calibri" w:cs="Calibri"/>
                <w:sz w:val="16"/>
                <w:szCs w:val="16"/>
              </w:rPr>
            </w:pPr>
            <w:r w:rsidRPr="00EF72A1">
              <w:rPr>
                <w:rFonts w:ascii="Calibri" w:hAnsi="Calibri" w:cs="Calibri"/>
                <w:sz w:val="16"/>
                <w:szCs w:val="16"/>
              </w:rPr>
              <w:t>XVI Simposio del Máster Interuniversitario en Química Orgánica UCM-UAM-USC</w:t>
            </w:r>
            <w:r>
              <w:rPr>
                <w:rFonts w:ascii="Calibri" w:hAnsi="Calibri" w:cs="Calibri"/>
                <w:sz w:val="16"/>
                <w:szCs w:val="16"/>
              </w:rPr>
              <w:t>.</w:t>
            </w:r>
          </w:p>
        </w:tc>
      </w:tr>
    </w:tbl>
    <w:p w14:paraId="476EDE7E" w14:textId="5EFFAA4D" w:rsidR="006F63AF" w:rsidRDefault="006F63AF" w:rsidP="006F63AF"/>
    <w:p w14:paraId="1135291D" w14:textId="3F76E88B" w:rsidR="006F63AF" w:rsidRDefault="006F63AF" w:rsidP="006F63AF"/>
    <w:p w14:paraId="4FC40060" w14:textId="77777777" w:rsidR="006F63AF" w:rsidRDefault="006F63AF" w:rsidP="006F63AF"/>
    <w:tbl>
      <w:tblPr>
        <w:tblW w:w="9357" w:type="dxa"/>
        <w:tblInd w:w="-431" w:type="dxa"/>
        <w:tblLayout w:type="fixed"/>
        <w:tblCellMar>
          <w:left w:w="0" w:type="dxa"/>
          <w:right w:w="0" w:type="dxa"/>
        </w:tblCellMar>
        <w:tblLook w:val="04A0" w:firstRow="1" w:lastRow="0" w:firstColumn="1" w:lastColumn="0" w:noHBand="0" w:noVBand="1"/>
      </w:tblPr>
      <w:tblGrid>
        <w:gridCol w:w="1560"/>
        <w:gridCol w:w="2284"/>
        <w:gridCol w:w="5513"/>
      </w:tblGrid>
      <w:tr w:rsidR="006F63AF" w14:paraId="1D6A1FF2"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hideMark/>
          </w:tcPr>
          <w:p w14:paraId="035A691C" w14:textId="77777777" w:rsidR="006F63AF" w:rsidRPr="006F77AA" w:rsidRDefault="006F63AF" w:rsidP="006F63AF">
            <w:pPr>
              <w:pStyle w:val="TableParagraph"/>
              <w:kinsoku w:val="0"/>
              <w:overflowPunct w:val="0"/>
              <w:spacing w:line="256" w:lineRule="auto"/>
              <w:ind w:left="64" w:right="50"/>
              <w:rPr>
                <w:rFonts w:ascii="Arial Narrow" w:hAnsi="Arial Narrow"/>
                <w:b/>
                <w:color w:val="FFFFFF" w:themeColor="background1"/>
                <w:sz w:val="20"/>
                <w:szCs w:val="20"/>
              </w:rPr>
            </w:pPr>
            <w:proofErr w:type="spellStart"/>
            <w:r w:rsidRPr="006F77AA">
              <w:rPr>
                <w:rFonts w:ascii="Arial Narrow" w:hAnsi="Arial Narrow"/>
                <w:b/>
                <w:color w:val="FFFFFF" w:themeColor="background1"/>
                <w:sz w:val="20"/>
                <w:szCs w:val="20"/>
              </w:rPr>
              <w:lastRenderedPageBreak/>
              <w:t>Nº</w:t>
            </w:r>
            <w:proofErr w:type="spellEnd"/>
            <w:r w:rsidRPr="006F77AA">
              <w:rPr>
                <w:rFonts w:ascii="Arial Narrow" w:hAnsi="Arial Narrow"/>
                <w:b/>
                <w:color w:val="FFFFFF" w:themeColor="background1"/>
                <w:sz w:val="20"/>
                <w:szCs w:val="20"/>
              </w:rPr>
              <w:t xml:space="preserve"> Referencia</w:t>
            </w:r>
          </w:p>
        </w:tc>
        <w:tc>
          <w:tcPr>
            <w:tcW w:w="228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3E7F08C6" w14:textId="77777777" w:rsidR="006F63AF" w:rsidRPr="003513F8" w:rsidRDefault="006F63AF" w:rsidP="006F63AF">
            <w:pPr>
              <w:pStyle w:val="TableParagraph"/>
              <w:kinsoku w:val="0"/>
              <w:overflowPunct w:val="0"/>
              <w:spacing w:line="256" w:lineRule="auto"/>
              <w:ind w:left="64" w:right="50"/>
              <w:rPr>
                <w:rFonts w:ascii="Arial Narrow" w:hAnsi="Arial Narrow"/>
                <w:b/>
                <w:color w:val="FFFFFF" w:themeColor="background1"/>
                <w:sz w:val="20"/>
                <w:szCs w:val="20"/>
              </w:rPr>
            </w:pPr>
            <w:r w:rsidRPr="003513F8">
              <w:rPr>
                <w:rFonts w:ascii="Arial Narrow" w:hAnsi="Arial Narrow"/>
                <w:b/>
                <w:color w:val="FFFFFF" w:themeColor="background1"/>
                <w:sz w:val="20"/>
                <w:szCs w:val="20"/>
              </w:rPr>
              <w:t>Responsable</w:t>
            </w:r>
          </w:p>
        </w:tc>
        <w:tc>
          <w:tcPr>
            <w:tcW w:w="5513"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hideMark/>
          </w:tcPr>
          <w:p w14:paraId="2A807736" w14:textId="77777777" w:rsidR="006F63AF" w:rsidRPr="00B1748C" w:rsidRDefault="006F63AF" w:rsidP="006F63AF">
            <w:pPr>
              <w:pStyle w:val="TableParagraph"/>
              <w:kinsoku w:val="0"/>
              <w:overflowPunct w:val="0"/>
              <w:spacing w:line="256" w:lineRule="auto"/>
              <w:ind w:left="63" w:right="31"/>
              <w:jc w:val="both"/>
              <w:rPr>
                <w:color w:val="FFFFFF" w:themeColor="background1"/>
              </w:rPr>
            </w:pPr>
            <w:r w:rsidRPr="00B1748C">
              <w:rPr>
                <w:rFonts w:ascii="Arial Narrow" w:hAnsi="Arial Narrow" w:cs="Arial Narrow"/>
                <w:b/>
                <w:bCs/>
                <w:color w:val="FFFFFF" w:themeColor="background1"/>
                <w:spacing w:val="-1"/>
                <w:sz w:val="20"/>
                <w:szCs w:val="20"/>
              </w:rPr>
              <w:t>Título</w:t>
            </w:r>
          </w:p>
        </w:tc>
      </w:tr>
      <w:tr w:rsidR="006F63AF" w14:paraId="4A192E98"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584BC7" w14:textId="77777777" w:rsidR="006F63AF" w:rsidRPr="00AC03F1" w:rsidRDefault="006F63AF" w:rsidP="006F63AF">
            <w:pPr>
              <w:pStyle w:val="TableParagraph"/>
              <w:kinsoku w:val="0"/>
              <w:overflowPunct w:val="0"/>
              <w:spacing w:line="256" w:lineRule="auto"/>
              <w:ind w:left="64" w:right="50"/>
              <w:rPr>
                <w:sz w:val="20"/>
                <w:szCs w:val="20"/>
              </w:rPr>
            </w:pPr>
            <w:r w:rsidRPr="00EF72A1">
              <w:rPr>
                <w:sz w:val="20"/>
                <w:szCs w:val="20"/>
              </w:rPr>
              <w:t>AE-969732</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5FC1FF" w14:textId="77777777" w:rsidR="006F63AF"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ORTIZ PRADILLO, Juan Carlos</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A23006" w14:textId="77777777" w:rsidR="006F63AF" w:rsidRPr="00591CF7" w:rsidRDefault="006F63AF" w:rsidP="006F63AF">
            <w:pPr>
              <w:widowControl/>
              <w:autoSpaceDE/>
              <w:autoSpaceDN/>
              <w:adjustRightInd/>
              <w:ind w:left="90"/>
              <w:rPr>
                <w:rFonts w:ascii="Calibri" w:hAnsi="Calibri" w:cs="Calibri"/>
                <w:sz w:val="16"/>
                <w:szCs w:val="16"/>
              </w:rPr>
            </w:pPr>
            <w:r w:rsidRPr="00EF72A1">
              <w:rPr>
                <w:rFonts w:ascii="Calibri" w:hAnsi="Calibri" w:cs="Calibri"/>
                <w:sz w:val="16"/>
                <w:szCs w:val="16"/>
              </w:rPr>
              <w:t xml:space="preserve">III Congreso Problemas actuales del </w:t>
            </w:r>
            <w:r>
              <w:rPr>
                <w:rFonts w:ascii="Calibri" w:hAnsi="Calibri" w:cs="Calibri"/>
                <w:sz w:val="16"/>
                <w:szCs w:val="16"/>
              </w:rPr>
              <w:t>D</w:t>
            </w:r>
            <w:r w:rsidRPr="00EF72A1">
              <w:rPr>
                <w:rFonts w:ascii="Calibri" w:hAnsi="Calibri" w:cs="Calibri"/>
                <w:sz w:val="16"/>
                <w:szCs w:val="16"/>
              </w:rPr>
              <w:t>erecho de defensa en la justicia civil y penal</w:t>
            </w:r>
            <w:r>
              <w:rPr>
                <w:rFonts w:ascii="Calibri" w:hAnsi="Calibri" w:cs="Calibri"/>
                <w:sz w:val="16"/>
                <w:szCs w:val="16"/>
              </w:rPr>
              <w:t>.</w:t>
            </w:r>
          </w:p>
        </w:tc>
      </w:tr>
      <w:tr w:rsidR="006F63AF" w14:paraId="3E6689C5"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31D63F2" w14:textId="77777777" w:rsidR="006F63AF" w:rsidRPr="00A80DDA" w:rsidRDefault="006F63AF" w:rsidP="006F63AF">
            <w:pPr>
              <w:pStyle w:val="TableParagraph"/>
              <w:kinsoku w:val="0"/>
              <w:overflowPunct w:val="0"/>
              <w:spacing w:line="256" w:lineRule="auto"/>
              <w:ind w:left="64" w:right="50"/>
              <w:rPr>
                <w:sz w:val="20"/>
                <w:szCs w:val="20"/>
              </w:rPr>
            </w:pPr>
            <w:r w:rsidRPr="00AC03F1">
              <w:rPr>
                <w:sz w:val="20"/>
                <w:szCs w:val="20"/>
              </w:rPr>
              <w:t>AE-969876</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9015E0"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PARRA VALERO, Pablo</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7A41FD9" w14:textId="77777777" w:rsidR="006F63AF" w:rsidRPr="002D55CC" w:rsidRDefault="006F63AF" w:rsidP="006F63AF">
            <w:pPr>
              <w:widowControl/>
              <w:autoSpaceDE/>
              <w:autoSpaceDN/>
              <w:adjustRightInd/>
              <w:ind w:left="90"/>
              <w:rPr>
                <w:rFonts w:ascii="Calibri" w:hAnsi="Calibri" w:cs="Calibri"/>
                <w:sz w:val="16"/>
                <w:szCs w:val="16"/>
              </w:rPr>
            </w:pPr>
            <w:r w:rsidRPr="00591CF7">
              <w:rPr>
                <w:rFonts w:ascii="Calibri" w:hAnsi="Calibri" w:cs="Calibri"/>
                <w:sz w:val="16"/>
                <w:szCs w:val="16"/>
              </w:rPr>
              <w:t>XIII edición del Seminario Hispano Brasileño de Investigación en Información, Documentación y Sociedad</w:t>
            </w:r>
            <w:r>
              <w:rPr>
                <w:rFonts w:ascii="Calibri" w:hAnsi="Calibri" w:cs="Calibri"/>
                <w:sz w:val="16"/>
                <w:szCs w:val="16"/>
              </w:rPr>
              <w:t>.</w:t>
            </w:r>
          </w:p>
        </w:tc>
      </w:tr>
      <w:tr w:rsidR="006F63AF" w14:paraId="4643E127"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7EC01E68" w14:textId="77777777" w:rsidR="006F63AF" w:rsidRPr="00A80DDA" w:rsidRDefault="006F63AF" w:rsidP="006F63AF">
            <w:pPr>
              <w:pStyle w:val="TableParagraph"/>
              <w:kinsoku w:val="0"/>
              <w:overflowPunct w:val="0"/>
              <w:spacing w:line="256" w:lineRule="auto"/>
              <w:ind w:left="64" w:right="50"/>
              <w:rPr>
                <w:sz w:val="20"/>
                <w:szCs w:val="20"/>
              </w:rPr>
            </w:pPr>
            <w:r w:rsidRPr="003C2C15">
              <w:rPr>
                <w:sz w:val="20"/>
                <w:szCs w:val="20"/>
              </w:rPr>
              <w:t>AE-969842</w:t>
            </w:r>
          </w:p>
        </w:tc>
        <w:tc>
          <w:tcPr>
            <w:tcW w:w="2284" w:type="dxa"/>
            <w:tcBorders>
              <w:top w:val="single" w:sz="4" w:space="0" w:color="000000"/>
              <w:left w:val="single" w:sz="4" w:space="0" w:color="000000"/>
              <w:bottom w:val="single" w:sz="4" w:space="0" w:color="000000"/>
              <w:right w:val="single" w:sz="4" w:space="0" w:color="000000"/>
            </w:tcBorders>
            <w:vAlign w:val="center"/>
          </w:tcPr>
          <w:p w14:paraId="2B5B85CD"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PEÑALTA CATALÁN, Rocío</w:t>
            </w:r>
          </w:p>
        </w:tc>
        <w:tc>
          <w:tcPr>
            <w:tcW w:w="5513" w:type="dxa"/>
            <w:tcBorders>
              <w:top w:val="single" w:sz="4" w:space="0" w:color="000000"/>
              <w:left w:val="single" w:sz="4" w:space="0" w:color="000000"/>
              <w:bottom w:val="single" w:sz="4" w:space="0" w:color="000000"/>
              <w:right w:val="single" w:sz="4" w:space="0" w:color="000000"/>
            </w:tcBorders>
            <w:vAlign w:val="center"/>
          </w:tcPr>
          <w:p w14:paraId="7128D36D" w14:textId="77777777" w:rsidR="006F63AF" w:rsidRPr="002D55CC" w:rsidRDefault="006F63AF" w:rsidP="006F63AF">
            <w:pPr>
              <w:pStyle w:val="TableParagraph"/>
              <w:kinsoku w:val="0"/>
              <w:overflowPunct w:val="0"/>
              <w:spacing w:line="256" w:lineRule="auto"/>
              <w:ind w:left="90" w:right="31"/>
              <w:rPr>
                <w:rFonts w:ascii="Calibri" w:hAnsi="Calibri" w:cs="Calibri"/>
                <w:sz w:val="16"/>
                <w:szCs w:val="16"/>
              </w:rPr>
            </w:pPr>
            <w:r w:rsidRPr="003C2C15">
              <w:rPr>
                <w:rFonts w:ascii="Calibri" w:hAnsi="Calibri" w:cs="Calibri"/>
                <w:sz w:val="16"/>
                <w:szCs w:val="16"/>
              </w:rPr>
              <w:t>El viaje en el mundo contemporáneo: relatos, guías, crónicas, testimonios</w:t>
            </w:r>
            <w:r>
              <w:rPr>
                <w:rFonts w:ascii="Calibri" w:hAnsi="Calibri" w:cs="Calibri"/>
                <w:sz w:val="16"/>
                <w:szCs w:val="16"/>
              </w:rPr>
              <w:t>.</w:t>
            </w:r>
          </w:p>
        </w:tc>
      </w:tr>
      <w:tr w:rsidR="006F63AF" w14:paraId="096E5E50"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5216604" w14:textId="77777777" w:rsidR="006F63AF" w:rsidRPr="00A80DDA" w:rsidRDefault="006F63AF" w:rsidP="006F63AF">
            <w:pPr>
              <w:pStyle w:val="TableParagraph"/>
              <w:kinsoku w:val="0"/>
              <w:overflowPunct w:val="0"/>
              <w:spacing w:line="256" w:lineRule="auto"/>
              <w:ind w:left="64" w:right="50"/>
              <w:rPr>
                <w:sz w:val="20"/>
                <w:szCs w:val="20"/>
              </w:rPr>
            </w:pPr>
            <w:r w:rsidRPr="003C2C15">
              <w:rPr>
                <w:sz w:val="20"/>
                <w:szCs w:val="20"/>
              </w:rPr>
              <w:t>AE-969856</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D5380EB"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PÉREZ GARCÍA, Lucas</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858C90" w14:textId="77777777" w:rsidR="006F63AF" w:rsidRPr="002D55CC" w:rsidRDefault="006F63AF" w:rsidP="006F63AF">
            <w:pPr>
              <w:pStyle w:val="TableParagraph"/>
              <w:kinsoku w:val="0"/>
              <w:overflowPunct w:val="0"/>
              <w:spacing w:line="256" w:lineRule="auto"/>
              <w:ind w:left="90" w:right="31"/>
              <w:rPr>
                <w:rFonts w:ascii="Calibri" w:hAnsi="Calibri" w:cs="Calibri"/>
                <w:sz w:val="16"/>
                <w:szCs w:val="16"/>
              </w:rPr>
            </w:pPr>
            <w:r w:rsidRPr="003C2C15">
              <w:rPr>
                <w:rFonts w:ascii="Calibri" w:hAnsi="Calibri" w:cs="Calibri"/>
                <w:sz w:val="16"/>
                <w:szCs w:val="16"/>
              </w:rPr>
              <w:t xml:space="preserve">Workshop - Quantum </w:t>
            </w:r>
            <w:proofErr w:type="spellStart"/>
            <w:r w:rsidRPr="003C2C15">
              <w:rPr>
                <w:rFonts w:ascii="Calibri" w:hAnsi="Calibri" w:cs="Calibri"/>
                <w:sz w:val="16"/>
                <w:szCs w:val="16"/>
              </w:rPr>
              <w:t>materials</w:t>
            </w:r>
            <w:proofErr w:type="spellEnd"/>
            <w:r w:rsidRPr="003C2C15">
              <w:rPr>
                <w:rFonts w:ascii="Calibri" w:hAnsi="Calibri" w:cs="Calibri"/>
                <w:sz w:val="16"/>
                <w:szCs w:val="16"/>
              </w:rPr>
              <w:t xml:space="preserve"> </w:t>
            </w:r>
            <w:proofErr w:type="spellStart"/>
            <w:r w:rsidRPr="003C2C15">
              <w:rPr>
                <w:rFonts w:ascii="Calibri" w:hAnsi="Calibri" w:cs="Calibri"/>
                <w:sz w:val="16"/>
                <w:szCs w:val="16"/>
              </w:rPr>
              <w:t>for</w:t>
            </w:r>
            <w:proofErr w:type="spellEnd"/>
            <w:r w:rsidRPr="003C2C15">
              <w:rPr>
                <w:rFonts w:ascii="Calibri" w:hAnsi="Calibri" w:cs="Calibri"/>
                <w:sz w:val="16"/>
                <w:szCs w:val="16"/>
              </w:rPr>
              <w:t xml:space="preserve"> </w:t>
            </w:r>
            <w:proofErr w:type="spellStart"/>
            <w:r w:rsidRPr="003C2C15">
              <w:rPr>
                <w:rFonts w:ascii="Calibri" w:hAnsi="Calibri" w:cs="Calibri"/>
                <w:sz w:val="16"/>
                <w:szCs w:val="16"/>
              </w:rPr>
              <w:t>advanced</w:t>
            </w:r>
            <w:proofErr w:type="spellEnd"/>
            <w:r w:rsidRPr="003C2C15">
              <w:rPr>
                <w:rFonts w:ascii="Calibri" w:hAnsi="Calibri" w:cs="Calibri"/>
                <w:sz w:val="16"/>
                <w:szCs w:val="16"/>
              </w:rPr>
              <w:t xml:space="preserve"> </w:t>
            </w:r>
            <w:proofErr w:type="spellStart"/>
            <w:r w:rsidRPr="003C2C15">
              <w:rPr>
                <w:rFonts w:ascii="Calibri" w:hAnsi="Calibri" w:cs="Calibri"/>
                <w:sz w:val="16"/>
                <w:szCs w:val="16"/>
              </w:rPr>
              <w:t>computing</w:t>
            </w:r>
            <w:proofErr w:type="spellEnd"/>
            <w:r>
              <w:rPr>
                <w:rFonts w:ascii="Calibri" w:hAnsi="Calibri" w:cs="Calibri"/>
                <w:sz w:val="16"/>
                <w:szCs w:val="16"/>
              </w:rPr>
              <w:t>.</w:t>
            </w:r>
          </w:p>
        </w:tc>
      </w:tr>
      <w:tr w:rsidR="006F63AF" w14:paraId="2A96D7CD"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6A24C90D" w14:textId="77777777" w:rsidR="006F63AF" w:rsidRPr="00A80DDA" w:rsidRDefault="006F63AF" w:rsidP="006F63AF">
            <w:pPr>
              <w:pStyle w:val="TableParagraph"/>
              <w:kinsoku w:val="0"/>
              <w:overflowPunct w:val="0"/>
              <w:spacing w:line="256" w:lineRule="auto"/>
              <w:ind w:left="64" w:right="50"/>
              <w:rPr>
                <w:sz w:val="20"/>
                <w:szCs w:val="20"/>
              </w:rPr>
            </w:pPr>
            <w:r w:rsidRPr="001F0E5C">
              <w:rPr>
                <w:sz w:val="20"/>
                <w:szCs w:val="20"/>
              </w:rPr>
              <w:t>AE-967130</w:t>
            </w:r>
          </w:p>
        </w:tc>
        <w:tc>
          <w:tcPr>
            <w:tcW w:w="2284" w:type="dxa"/>
            <w:tcBorders>
              <w:top w:val="single" w:sz="4" w:space="0" w:color="000000"/>
              <w:left w:val="single" w:sz="4" w:space="0" w:color="000000"/>
              <w:bottom w:val="single" w:sz="4" w:space="0" w:color="000000"/>
              <w:right w:val="single" w:sz="4" w:space="0" w:color="000000"/>
            </w:tcBorders>
            <w:vAlign w:val="center"/>
          </w:tcPr>
          <w:p w14:paraId="2041D516"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PÉREZ GONZÁLEZ, Carmen</w:t>
            </w:r>
          </w:p>
        </w:tc>
        <w:tc>
          <w:tcPr>
            <w:tcW w:w="5513" w:type="dxa"/>
            <w:tcBorders>
              <w:top w:val="single" w:sz="4" w:space="0" w:color="000000"/>
              <w:left w:val="single" w:sz="4" w:space="0" w:color="000000"/>
              <w:bottom w:val="single" w:sz="4" w:space="0" w:color="000000"/>
              <w:right w:val="single" w:sz="4" w:space="0" w:color="000000"/>
            </w:tcBorders>
            <w:vAlign w:val="center"/>
          </w:tcPr>
          <w:p w14:paraId="18986CE9" w14:textId="77777777" w:rsidR="006F63AF" w:rsidRPr="002D55CC" w:rsidRDefault="006F63AF" w:rsidP="006F63AF">
            <w:pPr>
              <w:widowControl/>
              <w:autoSpaceDE/>
              <w:autoSpaceDN/>
              <w:adjustRightInd/>
              <w:ind w:left="90"/>
              <w:rPr>
                <w:rFonts w:ascii="Calibri" w:hAnsi="Calibri" w:cs="Calibri"/>
                <w:sz w:val="16"/>
                <w:szCs w:val="16"/>
              </w:rPr>
            </w:pPr>
            <w:r w:rsidRPr="001F0E5C">
              <w:rPr>
                <w:rFonts w:ascii="Calibri" w:hAnsi="Calibri" w:cs="Calibri"/>
                <w:sz w:val="16"/>
                <w:szCs w:val="16"/>
              </w:rPr>
              <w:t>Ayudas para la financiación de Acciones Especiales de Investigación 2024 (Organización de Congresos y Reuniones Científicas)</w:t>
            </w:r>
            <w:r>
              <w:rPr>
                <w:rFonts w:ascii="Calibri" w:hAnsi="Calibri" w:cs="Calibri"/>
                <w:sz w:val="16"/>
                <w:szCs w:val="16"/>
              </w:rPr>
              <w:t>.</w:t>
            </w:r>
          </w:p>
        </w:tc>
      </w:tr>
      <w:tr w:rsidR="006F63AF" w14:paraId="052A8650"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E18CF1" w14:textId="77777777" w:rsidR="006F63AF" w:rsidRPr="00A80DDA" w:rsidRDefault="006F63AF" w:rsidP="006F63AF">
            <w:pPr>
              <w:pStyle w:val="TableParagraph"/>
              <w:kinsoku w:val="0"/>
              <w:overflowPunct w:val="0"/>
              <w:spacing w:line="256" w:lineRule="auto"/>
              <w:ind w:left="64" w:right="50"/>
              <w:rPr>
                <w:sz w:val="20"/>
                <w:szCs w:val="20"/>
              </w:rPr>
            </w:pPr>
            <w:r w:rsidRPr="001F0E5C">
              <w:rPr>
                <w:sz w:val="20"/>
                <w:szCs w:val="20"/>
              </w:rPr>
              <w:t>AE-969176</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E8DF9B" w14:textId="77777777" w:rsidR="006F63AF" w:rsidRPr="002D55CC"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PITARCH RAMÓN, Pedro</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D70012" w14:textId="77777777" w:rsidR="006F63AF" w:rsidRPr="002D55CC" w:rsidRDefault="006F63AF" w:rsidP="006F63AF">
            <w:pPr>
              <w:pStyle w:val="TableParagraph"/>
              <w:kinsoku w:val="0"/>
              <w:overflowPunct w:val="0"/>
              <w:spacing w:line="256" w:lineRule="auto"/>
              <w:ind w:left="90" w:right="31"/>
              <w:rPr>
                <w:rFonts w:ascii="Calibri" w:hAnsi="Calibri" w:cs="Calibri"/>
                <w:sz w:val="16"/>
                <w:szCs w:val="16"/>
              </w:rPr>
            </w:pPr>
            <w:r w:rsidRPr="001F0E5C">
              <w:rPr>
                <w:rFonts w:ascii="Calibri" w:hAnsi="Calibri" w:cs="Calibri"/>
                <w:sz w:val="16"/>
                <w:szCs w:val="16"/>
              </w:rPr>
              <w:t>Congreso Asociación de Antropólogos Iberoamericanos en Red /Facultad de Geografía e Historia</w:t>
            </w:r>
            <w:r>
              <w:rPr>
                <w:rFonts w:ascii="Calibri" w:hAnsi="Calibri" w:cs="Calibri"/>
                <w:sz w:val="16"/>
                <w:szCs w:val="16"/>
              </w:rPr>
              <w:t>.</w:t>
            </w:r>
          </w:p>
        </w:tc>
      </w:tr>
      <w:tr w:rsidR="006F63AF" w14:paraId="3247CC00" w14:textId="77777777" w:rsidTr="006F63AF">
        <w:trPr>
          <w:trHeight w:val="567"/>
        </w:trPr>
        <w:tc>
          <w:tcPr>
            <w:tcW w:w="1560" w:type="dxa"/>
            <w:tcBorders>
              <w:top w:val="single" w:sz="4" w:space="0" w:color="000000"/>
              <w:left w:val="single" w:sz="4" w:space="0" w:color="000000"/>
              <w:bottom w:val="single" w:sz="4" w:space="0" w:color="000000"/>
              <w:right w:val="single" w:sz="4" w:space="0" w:color="000000"/>
            </w:tcBorders>
            <w:vAlign w:val="center"/>
          </w:tcPr>
          <w:p w14:paraId="4B6F6163" w14:textId="77777777" w:rsidR="006F63AF" w:rsidRPr="00A80DDA" w:rsidRDefault="006F63AF" w:rsidP="006F63AF">
            <w:pPr>
              <w:pStyle w:val="TableParagraph"/>
              <w:kinsoku w:val="0"/>
              <w:overflowPunct w:val="0"/>
              <w:spacing w:line="256" w:lineRule="auto"/>
              <w:ind w:left="64" w:right="50"/>
              <w:rPr>
                <w:sz w:val="20"/>
                <w:szCs w:val="20"/>
              </w:rPr>
            </w:pPr>
            <w:r w:rsidRPr="001F0E5C">
              <w:rPr>
                <w:sz w:val="20"/>
                <w:szCs w:val="20"/>
              </w:rPr>
              <w:t>AE-969547</w:t>
            </w:r>
          </w:p>
        </w:tc>
        <w:tc>
          <w:tcPr>
            <w:tcW w:w="2284" w:type="dxa"/>
            <w:tcBorders>
              <w:top w:val="single" w:sz="4" w:space="0" w:color="000000"/>
              <w:left w:val="single" w:sz="4" w:space="0" w:color="000000"/>
              <w:bottom w:val="single" w:sz="4" w:space="0" w:color="000000"/>
              <w:right w:val="single" w:sz="4" w:space="0" w:color="000000"/>
            </w:tcBorders>
            <w:vAlign w:val="center"/>
          </w:tcPr>
          <w:p w14:paraId="0AF7E0E5"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RIVERA GARCÍA, Antonio</w:t>
            </w:r>
          </w:p>
        </w:tc>
        <w:tc>
          <w:tcPr>
            <w:tcW w:w="5513" w:type="dxa"/>
            <w:tcBorders>
              <w:top w:val="single" w:sz="4" w:space="0" w:color="000000"/>
              <w:left w:val="single" w:sz="4" w:space="0" w:color="000000"/>
              <w:bottom w:val="single" w:sz="4" w:space="0" w:color="000000"/>
              <w:right w:val="single" w:sz="4" w:space="0" w:color="000000"/>
            </w:tcBorders>
            <w:vAlign w:val="center"/>
          </w:tcPr>
          <w:p w14:paraId="627B6112" w14:textId="77777777" w:rsidR="006F63AF" w:rsidRPr="001B6A2D" w:rsidRDefault="006F63AF" w:rsidP="006F63AF">
            <w:pPr>
              <w:pStyle w:val="TableParagraph"/>
              <w:kinsoku w:val="0"/>
              <w:overflowPunct w:val="0"/>
              <w:spacing w:line="256" w:lineRule="auto"/>
              <w:ind w:left="90" w:right="31"/>
              <w:rPr>
                <w:rFonts w:ascii="Calibri" w:hAnsi="Calibri" w:cs="Calibri"/>
                <w:sz w:val="16"/>
                <w:szCs w:val="16"/>
              </w:rPr>
            </w:pPr>
            <w:r w:rsidRPr="001F0E5C">
              <w:rPr>
                <w:rFonts w:ascii="Calibri" w:hAnsi="Calibri" w:cs="Calibri"/>
                <w:sz w:val="16"/>
                <w:szCs w:val="16"/>
              </w:rPr>
              <w:t xml:space="preserve">I Congreso Internacional Política y Estética frente a la extinción: </w:t>
            </w:r>
            <w:r>
              <w:rPr>
                <w:rFonts w:ascii="Calibri" w:hAnsi="Calibri" w:cs="Calibri"/>
                <w:sz w:val="16"/>
                <w:szCs w:val="16"/>
              </w:rPr>
              <w:t>“</w:t>
            </w:r>
            <w:r w:rsidRPr="001F0E5C">
              <w:rPr>
                <w:rFonts w:ascii="Calibri" w:hAnsi="Calibri" w:cs="Calibri"/>
                <w:sz w:val="16"/>
                <w:szCs w:val="16"/>
              </w:rPr>
              <w:t>El proyecto de una Constitución de la Tierra</w:t>
            </w:r>
            <w:r>
              <w:rPr>
                <w:rFonts w:ascii="Calibri" w:hAnsi="Calibri" w:cs="Calibri"/>
                <w:sz w:val="16"/>
                <w:szCs w:val="16"/>
              </w:rPr>
              <w:t>”.</w:t>
            </w:r>
          </w:p>
        </w:tc>
      </w:tr>
      <w:tr w:rsidR="006F63AF" w14:paraId="23CD173F" w14:textId="77777777" w:rsidTr="000B090A">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89DC589" w14:textId="77777777" w:rsidR="006F63AF" w:rsidRPr="00A80DDA" w:rsidRDefault="006F63AF" w:rsidP="006F63AF">
            <w:pPr>
              <w:pStyle w:val="TableParagraph"/>
              <w:kinsoku w:val="0"/>
              <w:overflowPunct w:val="0"/>
              <w:spacing w:line="256" w:lineRule="auto"/>
              <w:ind w:left="64" w:right="50"/>
              <w:rPr>
                <w:sz w:val="20"/>
                <w:szCs w:val="20"/>
              </w:rPr>
            </w:pPr>
            <w:r w:rsidRPr="001F0E5C">
              <w:rPr>
                <w:sz w:val="20"/>
                <w:szCs w:val="20"/>
              </w:rPr>
              <w:t>AE-969585</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7AFC833"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RODRÍGUEZ MARTÍN, Nuria</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A0258B" w14:textId="77777777" w:rsidR="006F63AF" w:rsidRPr="001B6A2D" w:rsidRDefault="006F63AF" w:rsidP="006F63AF">
            <w:pPr>
              <w:widowControl/>
              <w:autoSpaceDE/>
              <w:autoSpaceDN/>
              <w:adjustRightInd/>
              <w:ind w:left="90"/>
              <w:rPr>
                <w:rFonts w:ascii="Calibri" w:hAnsi="Calibri" w:cs="Calibri"/>
                <w:sz w:val="16"/>
                <w:szCs w:val="16"/>
              </w:rPr>
            </w:pPr>
            <w:r w:rsidRPr="001F0E5C">
              <w:rPr>
                <w:rFonts w:ascii="Calibri" w:hAnsi="Calibri" w:cs="Calibri"/>
                <w:sz w:val="16"/>
                <w:szCs w:val="16"/>
              </w:rPr>
              <w:t xml:space="preserve">Seminario de Investigación </w:t>
            </w:r>
            <w:r>
              <w:rPr>
                <w:rFonts w:ascii="Calibri" w:hAnsi="Calibri" w:cs="Calibri"/>
                <w:sz w:val="16"/>
                <w:szCs w:val="16"/>
              </w:rPr>
              <w:t>“</w:t>
            </w:r>
            <w:r w:rsidRPr="001F0E5C">
              <w:rPr>
                <w:rFonts w:ascii="Calibri" w:hAnsi="Calibri" w:cs="Calibri"/>
                <w:sz w:val="16"/>
                <w:szCs w:val="16"/>
              </w:rPr>
              <w:t>50 aniversario del atentado de la calle Correo de Madrid. El terrorismo indiscriminado en España</w:t>
            </w:r>
            <w:r>
              <w:rPr>
                <w:rFonts w:ascii="Calibri" w:hAnsi="Calibri" w:cs="Calibri"/>
                <w:sz w:val="16"/>
                <w:szCs w:val="16"/>
              </w:rPr>
              <w:t>”.</w:t>
            </w:r>
          </w:p>
        </w:tc>
      </w:tr>
      <w:tr w:rsidR="006F63AF" w:rsidRPr="00F44F89" w14:paraId="3C4BA20F" w14:textId="77777777" w:rsidTr="000B090A">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0185E2" w14:textId="77777777" w:rsidR="006F63AF" w:rsidRPr="00A80DDA" w:rsidRDefault="006F63AF" w:rsidP="006F63AF">
            <w:pPr>
              <w:pStyle w:val="TableParagraph"/>
              <w:kinsoku w:val="0"/>
              <w:overflowPunct w:val="0"/>
              <w:spacing w:line="256" w:lineRule="auto"/>
              <w:ind w:left="64" w:right="50"/>
              <w:rPr>
                <w:sz w:val="20"/>
                <w:szCs w:val="20"/>
              </w:rPr>
            </w:pPr>
            <w:r w:rsidRPr="001F0E5C">
              <w:rPr>
                <w:sz w:val="20"/>
                <w:szCs w:val="20"/>
              </w:rPr>
              <w:t>AE-969186</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79F934"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 xml:space="preserve">RODRÍGUEZ </w:t>
            </w:r>
            <w:proofErr w:type="spellStart"/>
            <w:r>
              <w:rPr>
                <w:rFonts w:ascii="Calibri" w:hAnsi="Calibri" w:cs="Calibri"/>
                <w:sz w:val="16"/>
                <w:szCs w:val="16"/>
              </w:rPr>
              <w:t>RODRÍGUEZ</w:t>
            </w:r>
            <w:proofErr w:type="spellEnd"/>
            <w:r>
              <w:rPr>
                <w:rFonts w:ascii="Calibri" w:hAnsi="Calibri" w:cs="Calibri"/>
                <w:sz w:val="16"/>
                <w:szCs w:val="16"/>
              </w:rPr>
              <w:t>, Elena</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5A3262" w14:textId="77777777" w:rsidR="006F63AF" w:rsidRPr="001B6A2D" w:rsidRDefault="006F63AF" w:rsidP="006F63AF">
            <w:pPr>
              <w:pStyle w:val="TableParagraph"/>
              <w:kinsoku w:val="0"/>
              <w:overflowPunct w:val="0"/>
              <w:spacing w:line="256" w:lineRule="auto"/>
              <w:ind w:left="90" w:right="31"/>
              <w:rPr>
                <w:rFonts w:ascii="Calibri" w:hAnsi="Calibri" w:cs="Calibri"/>
                <w:sz w:val="16"/>
                <w:szCs w:val="16"/>
                <w:lang w:val="en-US"/>
              </w:rPr>
            </w:pPr>
            <w:r>
              <w:rPr>
                <w:rFonts w:ascii="Calibri" w:hAnsi="Calibri" w:cs="Calibri"/>
                <w:sz w:val="16"/>
                <w:szCs w:val="16"/>
                <w:lang w:val="en-US"/>
              </w:rPr>
              <w:t>J</w:t>
            </w:r>
            <w:r w:rsidRPr="001F0E5C">
              <w:rPr>
                <w:rFonts w:ascii="Calibri" w:hAnsi="Calibri" w:cs="Calibri"/>
                <w:sz w:val="16"/>
                <w:szCs w:val="16"/>
                <w:lang w:val="en-US"/>
              </w:rPr>
              <w:t xml:space="preserve">ornadas </w:t>
            </w:r>
            <w:proofErr w:type="spellStart"/>
            <w:r w:rsidRPr="001F0E5C">
              <w:rPr>
                <w:rFonts w:ascii="Calibri" w:hAnsi="Calibri" w:cs="Calibri"/>
                <w:sz w:val="16"/>
                <w:szCs w:val="16"/>
                <w:lang w:val="en-US"/>
              </w:rPr>
              <w:t>sobre</w:t>
            </w:r>
            <w:proofErr w:type="spellEnd"/>
            <w:r w:rsidRPr="001F0E5C">
              <w:rPr>
                <w:rFonts w:ascii="Calibri" w:hAnsi="Calibri" w:cs="Calibri"/>
                <w:sz w:val="16"/>
                <w:szCs w:val="16"/>
                <w:lang w:val="en-US"/>
              </w:rPr>
              <w:t xml:space="preserve"> la </w:t>
            </w:r>
            <w:proofErr w:type="spellStart"/>
            <w:r>
              <w:rPr>
                <w:rFonts w:ascii="Calibri" w:hAnsi="Calibri" w:cs="Calibri"/>
                <w:sz w:val="16"/>
                <w:szCs w:val="16"/>
                <w:lang w:val="en-US"/>
              </w:rPr>
              <w:t>A</w:t>
            </w:r>
            <w:r w:rsidRPr="001F0E5C">
              <w:rPr>
                <w:rFonts w:ascii="Calibri" w:hAnsi="Calibri" w:cs="Calibri"/>
                <w:sz w:val="16"/>
                <w:szCs w:val="16"/>
                <w:lang w:val="en-US"/>
              </w:rPr>
              <w:t>plicación</w:t>
            </w:r>
            <w:proofErr w:type="spellEnd"/>
            <w:r w:rsidRPr="001F0E5C">
              <w:rPr>
                <w:rFonts w:ascii="Calibri" w:hAnsi="Calibri" w:cs="Calibri"/>
                <w:sz w:val="16"/>
                <w:szCs w:val="16"/>
                <w:lang w:val="en-US"/>
              </w:rPr>
              <w:t xml:space="preserve"> de </w:t>
            </w:r>
            <w:proofErr w:type="spellStart"/>
            <w:r>
              <w:rPr>
                <w:rFonts w:ascii="Calibri" w:hAnsi="Calibri" w:cs="Calibri"/>
                <w:sz w:val="16"/>
                <w:szCs w:val="16"/>
                <w:lang w:val="en-US"/>
              </w:rPr>
              <w:t>H</w:t>
            </w:r>
            <w:r w:rsidRPr="001F0E5C">
              <w:rPr>
                <w:rFonts w:ascii="Calibri" w:hAnsi="Calibri" w:cs="Calibri"/>
                <w:sz w:val="16"/>
                <w:szCs w:val="16"/>
                <w:lang w:val="en-US"/>
              </w:rPr>
              <w:t>erramientas</w:t>
            </w:r>
            <w:proofErr w:type="spellEnd"/>
            <w:r w:rsidRPr="001F0E5C">
              <w:rPr>
                <w:rFonts w:ascii="Calibri" w:hAnsi="Calibri" w:cs="Calibri"/>
                <w:sz w:val="16"/>
                <w:szCs w:val="16"/>
                <w:lang w:val="en-US"/>
              </w:rPr>
              <w:t xml:space="preserve"> </w:t>
            </w:r>
            <w:proofErr w:type="spellStart"/>
            <w:r>
              <w:rPr>
                <w:rFonts w:ascii="Calibri" w:hAnsi="Calibri" w:cs="Calibri"/>
                <w:sz w:val="16"/>
                <w:szCs w:val="16"/>
                <w:lang w:val="en-US"/>
              </w:rPr>
              <w:t>M</w:t>
            </w:r>
            <w:r w:rsidRPr="001F0E5C">
              <w:rPr>
                <w:rFonts w:ascii="Calibri" w:hAnsi="Calibri" w:cs="Calibri"/>
                <w:sz w:val="16"/>
                <w:szCs w:val="16"/>
                <w:lang w:val="en-US"/>
              </w:rPr>
              <w:t>etodológicas</w:t>
            </w:r>
            <w:proofErr w:type="spellEnd"/>
            <w:r w:rsidRPr="001F0E5C">
              <w:rPr>
                <w:rFonts w:ascii="Calibri" w:hAnsi="Calibri" w:cs="Calibri"/>
                <w:sz w:val="16"/>
                <w:szCs w:val="16"/>
                <w:lang w:val="en-US"/>
              </w:rPr>
              <w:t xml:space="preserve"> para </w:t>
            </w:r>
            <w:proofErr w:type="spellStart"/>
            <w:r w:rsidRPr="001F0E5C">
              <w:rPr>
                <w:rFonts w:ascii="Calibri" w:hAnsi="Calibri" w:cs="Calibri"/>
                <w:sz w:val="16"/>
                <w:szCs w:val="16"/>
                <w:lang w:val="en-US"/>
              </w:rPr>
              <w:t>fomentar</w:t>
            </w:r>
            <w:proofErr w:type="spellEnd"/>
            <w:r w:rsidRPr="001F0E5C">
              <w:rPr>
                <w:rFonts w:ascii="Calibri" w:hAnsi="Calibri" w:cs="Calibri"/>
                <w:sz w:val="16"/>
                <w:szCs w:val="16"/>
                <w:lang w:val="en-US"/>
              </w:rPr>
              <w:t xml:space="preserve"> la </w:t>
            </w:r>
            <w:proofErr w:type="spellStart"/>
            <w:r w:rsidRPr="001F0E5C">
              <w:rPr>
                <w:rFonts w:ascii="Calibri" w:hAnsi="Calibri" w:cs="Calibri"/>
                <w:sz w:val="16"/>
                <w:szCs w:val="16"/>
                <w:lang w:val="en-US"/>
              </w:rPr>
              <w:t>participación</w:t>
            </w:r>
            <w:proofErr w:type="spellEnd"/>
            <w:r w:rsidRPr="001F0E5C">
              <w:rPr>
                <w:rFonts w:ascii="Calibri" w:hAnsi="Calibri" w:cs="Calibri"/>
                <w:sz w:val="16"/>
                <w:szCs w:val="16"/>
                <w:lang w:val="en-US"/>
              </w:rPr>
              <w:t xml:space="preserve"> y el </w:t>
            </w:r>
            <w:proofErr w:type="spellStart"/>
            <w:r w:rsidRPr="001F0E5C">
              <w:rPr>
                <w:rFonts w:ascii="Calibri" w:hAnsi="Calibri" w:cs="Calibri"/>
                <w:sz w:val="16"/>
                <w:szCs w:val="16"/>
                <w:lang w:val="en-US"/>
              </w:rPr>
              <w:t>aprendizaje</w:t>
            </w:r>
            <w:proofErr w:type="spellEnd"/>
            <w:r w:rsidRPr="001F0E5C">
              <w:rPr>
                <w:rFonts w:ascii="Calibri" w:hAnsi="Calibri" w:cs="Calibri"/>
                <w:sz w:val="16"/>
                <w:szCs w:val="16"/>
                <w:lang w:val="en-US"/>
              </w:rPr>
              <w:t xml:space="preserve"> </w:t>
            </w:r>
            <w:proofErr w:type="spellStart"/>
            <w:r w:rsidRPr="001F0E5C">
              <w:rPr>
                <w:rFonts w:ascii="Calibri" w:hAnsi="Calibri" w:cs="Calibri"/>
                <w:sz w:val="16"/>
                <w:szCs w:val="16"/>
                <w:lang w:val="en-US"/>
              </w:rPr>
              <w:t>activo</w:t>
            </w:r>
            <w:proofErr w:type="spellEnd"/>
            <w:r w:rsidRPr="001F0E5C">
              <w:rPr>
                <w:rFonts w:ascii="Calibri" w:hAnsi="Calibri" w:cs="Calibri"/>
                <w:sz w:val="16"/>
                <w:szCs w:val="16"/>
                <w:lang w:val="en-US"/>
              </w:rPr>
              <w:t xml:space="preserve"> </w:t>
            </w:r>
            <w:proofErr w:type="spellStart"/>
            <w:r w:rsidRPr="001F0E5C">
              <w:rPr>
                <w:rFonts w:ascii="Calibri" w:hAnsi="Calibri" w:cs="Calibri"/>
                <w:sz w:val="16"/>
                <w:szCs w:val="16"/>
                <w:lang w:val="en-US"/>
              </w:rPr>
              <w:t>en</w:t>
            </w:r>
            <w:proofErr w:type="spellEnd"/>
            <w:r w:rsidRPr="001F0E5C">
              <w:rPr>
                <w:rFonts w:ascii="Calibri" w:hAnsi="Calibri" w:cs="Calibri"/>
                <w:sz w:val="16"/>
                <w:szCs w:val="16"/>
                <w:lang w:val="en-US"/>
              </w:rPr>
              <w:t xml:space="preserve"> el aula </w:t>
            </w:r>
            <w:proofErr w:type="spellStart"/>
            <w:r w:rsidRPr="001F0E5C">
              <w:rPr>
                <w:rFonts w:ascii="Calibri" w:hAnsi="Calibri" w:cs="Calibri"/>
                <w:sz w:val="16"/>
                <w:szCs w:val="16"/>
                <w:lang w:val="en-US"/>
              </w:rPr>
              <w:t>universitaria</w:t>
            </w:r>
            <w:proofErr w:type="spellEnd"/>
            <w:r w:rsidRPr="001F0E5C">
              <w:rPr>
                <w:rFonts w:ascii="Calibri" w:hAnsi="Calibri" w:cs="Calibri"/>
                <w:sz w:val="16"/>
                <w:szCs w:val="16"/>
                <w:lang w:val="en-US"/>
              </w:rPr>
              <w:t xml:space="preserve">: </w:t>
            </w:r>
            <w:proofErr w:type="spellStart"/>
            <w:r w:rsidRPr="001F0E5C">
              <w:rPr>
                <w:rFonts w:ascii="Calibri" w:hAnsi="Calibri" w:cs="Calibri"/>
                <w:sz w:val="16"/>
                <w:szCs w:val="16"/>
                <w:lang w:val="en-US"/>
              </w:rPr>
              <w:t>Reflexiones</w:t>
            </w:r>
            <w:proofErr w:type="spellEnd"/>
            <w:r w:rsidRPr="001F0E5C">
              <w:rPr>
                <w:rFonts w:ascii="Calibri" w:hAnsi="Calibri" w:cs="Calibri"/>
                <w:sz w:val="16"/>
                <w:szCs w:val="16"/>
                <w:lang w:val="en-US"/>
              </w:rPr>
              <w:t xml:space="preserve"> </w:t>
            </w:r>
            <w:proofErr w:type="spellStart"/>
            <w:r w:rsidRPr="001F0E5C">
              <w:rPr>
                <w:rFonts w:ascii="Calibri" w:hAnsi="Calibri" w:cs="Calibri"/>
                <w:sz w:val="16"/>
                <w:szCs w:val="16"/>
                <w:lang w:val="en-US"/>
              </w:rPr>
              <w:t>sobre</w:t>
            </w:r>
            <w:proofErr w:type="spellEnd"/>
            <w:r w:rsidRPr="001F0E5C">
              <w:rPr>
                <w:rFonts w:ascii="Calibri" w:hAnsi="Calibri" w:cs="Calibri"/>
                <w:sz w:val="16"/>
                <w:szCs w:val="16"/>
                <w:lang w:val="en-US"/>
              </w:rPr>
              <w:t xml:space="preserve"> sus </w:t>
            </w:r>
            <w:proofErr w:type="spellStart"/>
            <w:r w:rsidRPr="001F0E5C">
              <w:rPr>
                <w:rFonts w:ascii="Calibri" w:hAnsi="Calibri" w:cs="Calibri"/>
                <w:sz w:val="16"/>
                <w:szCs w:val="16"/>
                <w:lang w:val="en-US"/>
              </w:rPr>
              <w:t>fortalezas</w:t>
            </w:r>
            <w:proofErr w:type="spellEnd"/>
            <w:r w:rsidRPr="001F0E5C">
              <w:rPr>
                <w:rFonts w:ascii="Calibri" w:hAnsi="Calibri" w:cs="Calibri"/>
                <w:sz w:val="16"/>
                <w:szCs w:val="16"/>
                <w:lang w:val="en-US"/>
              </w:rPr>
              <w:t xml:space="preserve">, </w:t>
            </w:r>
            <w:proofErr w:type="spellStart"/>
            <w:r w:rsidRPr="001F0E5C">
              <w:rPr>
                <w:rFonts w:ascii="Calibri" w:hAnsi="Calibri" w:cs="Calibri"/>
                <w:sz w:val="16"/>
                <w:szCs w:val="16"/>
                <w:lang w:val="en-US"/>
              </w:rPr>
              <w:t>oportunidades</w:t>
            </w:r>
            <w:proofErr w:type="spellEnd"/>
            <w:r w:rsidRPr="001F0E5C">
              <w:rPr>
                <w:rFonts w:ascii="Calibri" w:hAnsi="Calibri" w:cs="Calibri"/>
                <w:sz w:val="16"/>
                <w:szCs w:val="16"/>
                <w:lang w:val="en-US"/>
              </w:rPr>
              <w:t xml:space="preserve">, </w:t>
            </w:r>
            <w:proofErr w:type="spellStart"/>
            <w:r w:rsidRPr="001F0E5C">
              <w:rPr>
                <w:rFonts w:ascii="Calibri" w:hAnsi="Calibri" w:cs="Calibri"/>
                <w:sz w:val="16"/>
                <w:szCs w:val="16"/>
                <w:lang w:val="en-US"/>
              </w:rPr>
              <w:t>debilidades</w:t>
            </w:r>
            <w:proofErr w:type="spellEnd"/>
            <w:r w:rsidRPr="001F0E5C">
              <w:rPr>
                <w:rFonts w:ascii="Calibri" w:hAnsi="Calibri" w:cs="Calibri"/>
                <w:sz w:val="16"/>
                <w:szCs w:val="16"/>
                <w:lang w:val="en-US"/>
              </w:rPr>
              <w:t xml:space="preserve"> y </w:t>
            </w:r>
            <w:proofErr w:type="spellStart"/>
            <w:r w:rsidRPr="001F0E5C">
              <w:rPr>
                <w:rFonts w:ascii="Calibri" w:hAnsi="Calibri" w:cs="Calibri"/>
                <w:sz w:val="16"/>
                <w:szCs w:val="16"/>
                <w:lang w:val="en-US"/>
              </w:rPr>
              <w:t>amenazas</w:t>
            </w:r>
            <w:proofErr w:type="spellEnd"/>
          </w:p>
        </w:tc>
      </w:tr>
      <w:tr w:rsidR="006F63AF" w14:paraId="0C311759" w14:textId="77777777" w:rsidTr="000B090A">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C94E5BA" w14:textId="77777777" w:rsidR="006F63AF" w:rsidRPr="00A80DDA" w:rsidRDefault="006F63AF" w:rsidP="006F63AF">
            <w:pPr>
              <w:pStyle w:val="TableParagraph"/>
              <w:kinsoku w:val="0"/>
              <w:overflowPunct w:val="0"/>
              <w:spacing w:line="256" w:lineRule="auto"/>
              <w:ind w:left="64" w:right="50"/>
              <w:rPr>
                <w:sz w:val="20"/>
                <w:szCs w:val="20"/>
              </w:rPr>
            </w:pPr>
            <w:r w:rsidRPr="001F0E5C">
              <w:rPr>
                <w:sz w:val="20"/>
                <w:szCs w:val="20"/>
              </w:rPr>
              <w:t>AE-969910</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73DE6F7"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SANZ LANDALUZE, Jon</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CD255C4" w14:textId="77777777" w:rsidR="006F63AF" w:rsidRPr="001B6A2D" w:rsidRDefault="006F63AF" w:rsidP="006F63AF">
            <w:pPr>
              <w:widowControl/>
              <w:autoSpaceDE/>
              <w:autoSpaceDN/>
              <w:adjustRightInd/>
              <w:ind w:left="90"/>
              <w:rPr>
                <w:rFonts w:ascii="Calibri" w:hAnsi="Calibri" w:cs="Calibri"/>
                <w:sz w:val="16"/>
                <w:szCs w:val="16"/>
              </w:rPr>
            </w:pPr>
            <w:r w:rsidRPr="001F0E5C">
              <w:rPr>
                <w:rFonts w:ascii="Calibri" w:hAnsi="Calibri" w:cs="Calibri"/>
                <w:sz w:val="16"/>
                <w:szCs w:val="16"/>
              </w:rPr>
              <w:t xml:space="preserve">Jornada </w:t>
            </w:r>
            <w:proofErr w:type="spellStart"/>
            <w:r w:rsidRPr="001F0E5C">
              <w:rPr>
                <w:rFonts w:ascii="Calibri" w:hAnsi="Calibri" w:cs="Calibri"/>
                <w:sz w:val="16"/>
                <w:szCs w:val="16"/>
              </w:rPr>
              <w:t>Inter-redes</w:t>
            </w:r>
            <w:proofErr w:type="spellEnd"/>
            <w:r w:rsidRPr="001F0E5C">
              <w:rPr>
                <w:rFonts w:ascii="Calibri" w:hAnsi="Calibri" w:cs="Calibri"/>
                <w:sz w:val="16"/>
                <w:szCs w:val="16"/>
              </w:rPr>
              <w:t xml:space="preserve"> docentes sobre Tecnologías Digitales en las aulas universitarias: analizando la brecha de género y de participación.</w:t>
            </w:r>
          </w:p>
        </w:tc>
      </w:tr>
      <w:tr w:rsidR="006F63AF" w14:paraId="3626B565" w14:textId="77777777" w:rsidTr="000B090A">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596E53" w14:textId="77777777" w:rsidR="006F63AF" w:rsidRPr="00A80DDA" w:rsidRDefault="006F63AF" w:rsidP="006F63AF">
            <w:pPr>
              <w:pStyle w:val="TableParagraph"/>
              <w:kinsoku w:val="0"/>
              <w:overflowPunct w:val="0"/>
              <w:spacing w:line="256" w:lineRule="auto"/>
              <w:ind w:left="64" w:right="50"/>
              <w:rPr>
                <w:sz w:val="20"/>
                <w:szCs w:val="20"/>
              </w:rPr>
            </w:pPr>
            <w:r w:rsidRPr="001F0E5C">
              <w:rPr>
                <w:sz w:val="20"/>
                <w:szCs w:val="20"/>
              </w:rPr>
              <w:t>AE-969609</w:t>
            </w:r>
          </w:p>
        </w:tc>
        <w:tc>
          <w:tcPr>
            <w:tcW w:w="22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EA3A72" w14:textId="77777777" w:rsidR="006F63AF" w:rsidRPr="001B6A2D" w:rsidRDefault="006F63AF" w:rsidP="006F63AF">
            <w:pPr>
              <w:pStyle w:val="TableParagraph"/>
              <w:kinsoku w:val="0"/>
              <w:overflowPunct w:val="0"/>
              <w:spacing w:line="256" w:lineRule="auto"/>
              <w:ind w:left="64" w:right="50"/>
              <w:rPr>
                <w:rFonts w:ascii="Calibri" w:hAnsi="Calibri" w:cs="Calibri"/>
                <w:sz w:val="16"/>
                <w:szCs w:val="16"/>
              </w:rPr>
            </w:pPr>
            <w:r>
              <w:rPr>
                <w:rFonts w:ascii="Calibri" w:hAnsi="Calibri" w:cs="Calibri"/>
                <w:sz w:val="16"/>
                <w:szCs w:val="16"/>
              </w:rPr>
              <w:t>SANZ SIMÓN, Carlos</w:t>
            </w:r>
          </w:p>
        </w:tc>
        <w:tc>
          <w:tcPr>
            <w:tcW w:w="551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3D10E83" w14:textId="77777777" w:rsidR="006F63AF" w:rsidRPr="001B6A2D" w:rsidRDefault="006F63AF" w:rsidP="006F63AF">
            <w:pPr>
              <w:pStyle w:val="TableParagraph"/>
              <w:kinsoku w:val="0"/>
              <w:overflowPunct w:val="0"/>
              <w:spacing w:line="256" w:lineRule="auto"/>
              <w:ind w:left="90" w:right="31"/>
              <w:rPr>
                <w:rFonts w:ascii="Calibri" w:hAnsi="Calibri" w:cs="Calibri"/>
                <w:sz w:val="16"/>
                <w:szCs w:val="16"/>
              </w:rPr>
            </w:pPr>
            <w:r w:rsidRPr="001F0E5C">
              <w:rPr>
                <w:rFonts w:ascii="Calibri" w:hAnsi="Calibri" w:cs="Calibri"/>
                <w:sz w:val="16"/>
                <w:szCs w:val="16"/>
              </w:rPr>
              <w:t xml:space="preserve">III Workshop </w:t>
            </w:r>
            <w:r>
              <w:rPr>
                <w:rFonts w:ascii="Calibri" w:hAnsi="Calibri" w:cs="Calibri"/>
                <w:sz w:val="16"/>
                <w:szCs w:val="16"/>
              </w:rPr>
              <w:t>S</w:t>
            </w:r>
            <w:r w:rsidRPr="001F0E5C">
              <w:rPr>
                <w:rFonts w:ascii="Calibri" w:hAnsi="Calibri" w:cs="Calibri"/>
                <w:sz w:val="16"/>
                <w:szCs w:val="16"/>
              </w:rPr>
              <w:t xml:space="preserve">eminario </w:t>
            </w:r>
            <w:r>
              <w:rPr>
                <w:rFonts w:ascii="Calibri" w:hAnsi="Calibri" w:cs="Calibri"/>
                <w:sz w:val="16"/>
                <w:szCs w:val="16"/>
              </w:rPr>
              <w:t>I</w:t>
            </w:r>
            <w:r w:rsidRPr="001F0E5C">
              <w:rPr>
                <w:rFonts w:ascii="Calibri" w:hAnsi="Calibri" w:cs="Calibri"/>
                <w:sz w:val="16"/>
                <w:szCs w:val="16"/>
              </w:rPr>
              <w:t>nterdisciplinar "</w:t>
            </w:r>
            <w:r>
              <w:rPr>
                <w:rFonts w:ascii="Calibri" w:hAnsi="Calibri" w:cs="Calibri"/>
                <w:sz w:val="16"/>
                <w:szCs w:val="16"/>
              </w:rPr>
              <w:t>G</w:t>
            </w:r>
            <w:r w:rsidRPr="001F0E5C">
              <w:rPr>
                <w:rFonts w:ascii="Calibri" w:hAnsi="Calibri" w:cs="Calibri"/>
                <w:sz w:val="16"/>
                <w:szCs w:val="16"/>
              </w:rPr>
              <w:t xml:space="preserve">énero y </w:t>
            </w:r>
            <w:r>
              <w:rPr>
                <w:rFonts w:ascii="Calibri" w:hAnsi="Calibri" w:cs="Calibri"/>
                <w:sz w:val="16"/>
                <w:szCs w:val="16"/>
              </w:rPr>
              <w:t>E</w:t>
            </w:r>
            <w:r w:rsidRPr="001F0E5C">
              <w:rPr>
                <w:rFonts w:ascii="Calibri" w:hAnsi="Calibri" w:cs="Calibri"/>
                <w:sz w:val="16"/>
                <w:szCs w:val="16"/>
              </w:rPr>
              <w:t>ducación"</w:t>
            </w:r>
            <w:r>
              <w:rPr>
                <w:rFonts w:ascii="Calibri" w:hAnsi="Calibri" w:cs="Calibri"/>
                <w:sz w:val="16"/>
                <w:szCs w:val="16"/>
              </w:rPr>
              <w:t>.</w:t>
            </w:r>
          </w:p>
        </w:tc>
      </w:tr>
      <w:tr w:rsidR="006F63AF" w14:paraId="7FF46CD2" w14:textId="77777777" w:rsidTr="000B090A">
        <w:trPr>
          <w:trHeight w:val="567"/>
        </w:trPr>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09BCA3" w14:textId="77777777" w:rsidR="006F63AF" w:rsidRPr="00A80DDA" w:rsidRDefault="006F63AF" w:rsidP="006F63AF">
            <w:pPr>
              <w:widowControl/>
              <w:autoSpaceDE/>
              <w:autoSpaceDN/>
              <w:adjustRightInd/>
              <w:rPr>
                <w:sz w:val="20"/>
                <w:szCs w:val="20"/>
              </w:rPr>
            </w:pPr>
            <w:r>
              <w:rPr>
                <w:sz w:val="20"/>
                <w:szCs w:val="20"/>
              </w:rPr>
              <w:t xml:space="preserve"> </w:t>
            </w:r>
            <w:r w:rsidRPr="001F0E5C">
              <w:rPr>
                <w:sz w:val="20"/>
                <w:szCs w:val="20"/>
              </w:rPr>
              <w:t>AE-967223</w:t>
            </w:r>
          </w:p>
        </w:tc>
        <w:tc>
          <w:tcPr>
            <w:tcW w:w="2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E965DA1" w14:textId="77777777" w:rsidR="006F63AF" w:rsidRPr="001B6A2D" w:rsidRDefault="006F63AF" w:rsidP="006F63AF">
            <w:pPr>
              <w:widowControl/>
              <w:autoSpaceDE/>
              <w:autoSpaceDN/>
              <w:adjustRightInd/>
              <w:rPr>
                <w:rFonts w:ascii="Calibri" w:hAnsi="Calibri" w:cs="Calibri"/>
                <w:sz w:val="16"/>
                <w:szCs w:val="16"/>
              </w:rPr>
            </w:pPr>
            <w:r>
              <w:rPr>
                <w:rFonts w:ascii="Calibri" w:hAnsi="Calibri" w:cs="Calibri"/>
                <w:sz w:val="16"/>
                <w:szCs w:val="16"/>
              </w:rPr>
              <w:t xml:space="preserve"> SILVIA SANTA CRUZ, Noelia</w:t>
            </w:r>
          </w:p>
        </w:tc>
        <w:tc>
          <w:tcPr>
            <w:tcW w:w="55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92CDF8" w14:textId="77777777" w:rsidR="006F63AF" w:rsidRPr="001B6A2D" w:rsidRDefault="006F63AF" w:rsidP="006F63AF">
            <w:pPr>
              <w:widowControl/>
              <w:autoSpaceDE/>
              <w:autoSpaceDN/>
              <w:adjustRightInd/>
              <w:ind w:left="90"/>
              <w:rPr>
                <w:rFonts w:ascii="Calibri" w:hAnsi="Calibri" w:cs="Calibri"/>
                <w:sz w:val="16"/>
                <w:szCs w:val="16"/>
              </w:rPr>
            </w:pPr>
            <w:r w:rsidRPr="001F0E5C">
              <w:rPr>
                <w:rFonts w:ascii="Calibri" w:hAnsi="Calibri" w:cs="Calibri"/>
                <w:sz w:val="16"/>
                <w:szCs w:val="16"/>
              </w:rPr>
              <w:t>XVII Jornadas Complutenses de Arte Medieval. Revisitar la Edad Media: Objetos suntuarios y coleccionismo</w:t>
            </w:r>
            <w:r>
              <w:rPr>
                <w:rFonts w:ascii="Calibri" w:hAnsi="Calibri" w:cs="Calibri"/>
                <w:sz w:val="16"/>
                <w:szCs w:val="16"/>
              </w:rPr>
              <w:t>.</w:t>
            </w:r>
          </w:p>
        </w:tc>
      </w:tr>
    </w:tbl>
    <w:p w14:paraId="51F10886" w14:textId="14CBBDFF" w:rsidR="006F63AF" w:rsidRDefault="006F63AF" w:rsidP="00A52D3B">
      <w:pPr>
        <w:jc w:val="center"/>
        <w:rPr>
          <w:rFonts w:asciiTheme="minorHAnsi" w:hAnsiTheme="minorHAnsi"/>
          <w:sz w:val="28"/>
          <w:szCs w:val="28"/>
          <w:u w:val="single"/>
        </w:rPr>
      </w:pPr>
    </w:p>
    <w:p w14:paraId="6744A385" w14:textId="15DB7148" w:rsidR="004D07A9" w:rsidRDefault="004D07A9" w:rsidP="00A52D3B">
      <w:pPr>
        <w:jc w:val="center"/>
        <w:rPr>
          <w:rFonts w:asciiTheme="minorHAnsi" w:hAnsiTheme="minorHAnsi"/>
          <w:sz w:val="28"/>
          <w:szCs w:val="28"/>
          <w:u w:val="single"/>
        </w:rPr>
      </w:pPr>
    </w:p>
    <w:p w14:paraId="1E9584B7" w14:textId="691124BD" w:rsidR="004D07A9" w:rsidRDefault="004D07A9" w:rsidP="00A52D3B">
      <w:pPr>
        <w:jc w:val="center"/>
        <w:rPr>
          <w:rFonts w:asciiTheme="minorHAnsi" w:hAnsiTheme="minorHAnsi"/>
          <w:sz w:val="28"/>
          <w:szCs w:val="28"/>
          <w:u w:val="single"/>
        </w:rPr>
      </w:pPr>
    </w:p>
    <w:p w14:paraId="51BB52B5" w14:textId="1A60C0C0" w:rsidR="004D07A9" w:rsidRDefault="004D07A9" w:rsidP="00A52D3B">
      <w:pPr>
        <w:jc w:val="center"/>
        <w:rPr>
          <w:rFonts w:asciiTheme="minorHAnsi" w:hAnsiTheme="minorHAnsi"/>
          <w:sz w:val="28"/>
          <w:szCs w:val="28"/>
          <w:u w:val="single"/>
        </w:rPr>
      </w:pPr>
    </w:p>
    <w:p w14:paraId="0CCF34CF" w14:textId="04299F60" w:rsidR="004D07A9" w:rsidRDefault="004D07A9" w:rsidP="00A52D3B">
      <w:pPr>
        <w:jc w:val="center"/>
        <w:rPr>
          <w:rFonts w:asciiTheme="minorHAnsi" w:hAnsiTheme="minorHAnsi"/>
          <w:sz w:val="28"/>
          <w:szCs w:val="28"/>
          <w:u w:val="single"/>
        </w:rPr>
      </w:pPr>
    </w:p>
    <w:p w14:paraId="4BD3E5DD" w14:textId="77777777" w:rsidR="004D07A9" w:rsidRDefault="004D07A9" w:rsidP="00A52D3B">
      <w:pPr>
        <w:jc w:val="center"/>
        <w:rPr>
          <w:rFonts w:asciiTheme="minorHAnsi" w:hAnsiTheme="minorHAnsi"/>
          <w:sz w:val="28"/>
          <w:szCs w:val="28"/>
          <w:u w:val="single"/>
        </w:rPr>
      </w:pPr>
    </w:p>
    <w:p w14:paraId="0813E1AE" w14:textId="47D56BA5" w:rsidR="004D07A9" w:rsidRDefault="004D07A9" w:rsidP="004D07A9">
      <w:pPr>
        <w:jc w:val="center"/>
        <w:rPr>
          <w:rFonts w:ascii="Arial" w:hAnsi="Arial" w:cs="Arial"/>
          <w:color w:val="222222"/>
          <w:sz w:val="22"/>
          <w:szCs w:val="22"/>
        </w:rPr>
      </w:pPr>
      <w:r w:rsidRPr="004D07A9">
        <w:rPr>
          <w:rFonts w:ascii="Arial" w:hAnsi="Arial" w:cs="Arial"/>
          <w:color w:val="222222"/>
          <w:sz w:val="22"/>
          <w:szCs w:val="22"/>
        </w:rPr>
        <w:t>Madrid, 14 de junio de 2024</w:t>
      </w:r>
    </w:p>
    <w:p w14:paraId="388E4E44" w14:textId="77777777" w:rsidR="004D07A9" w:rsidRPr="004D07A9" w:rsidRDefault="004D07A9" w:rsidP="004D07A9">
      <w:pPr>
        <w:jc w:val="center"/>
        <w:rPr>
          <w:rFonts w:ascii="Arial" w:eastAsia="Calibri" w:hAnsi="Arial" w:cs="Arial"/>
          <w:color w:val="222222"/>
          <w:sz w:val="22"/>
          <w:szCs w:val="22"/>
        </w:rPr>
      </w:pPr>
    </w:p>
    <w:p w14:paraId="7DC58D0D" w14:textId="77777777" w:rsidR="004D07A9" w:rsidRPr="004D07A9" w:rsidRDefault="004D07A9" w:rsidP="004D07A9">
      <w:pPr>
        <w:jc w:val="center"/>
        <w:rPr>
          <w:rFonts w:ascii="Arial" w:hAnsi="Arial" w:cs="Arial"/>
          <w:b/>
          <w:sz w:val="22"/>
          <w:szCs w:val="22"/>
        </w:rPr>
      </w:pPr>
      <w:r w:rsidRPr="004D07A9">
        <w:rPr>
          <w:rFonts w:ascii="Arial" w:hAnsi="Arial" w:cs="Arial"/>
          <w:b/>
          <w:sz w:val="22"/>
          <w:szCs w:val="22"/>
        </w:rPr>
        <w:t>EL RECTOR</w:t>
      </w:r>
    </w:p>
    <w:p w14:paraId="1EC11872" w14:textId="77777777" w:rsidR="004D07A9" w:rsidRPr="004D07A9" w:rsidRDefault="004D07A9" w:rsidP="004D07A9">
      <w:pPr>
        <w:jc w:val="center"/>
        <w:rPr>
          <w:rFonts w:ascii="Arial" w:hAnsi="Arial" w:cs="Arial"/>
          <w:b/>
          <w:sz w:val="22"/>
          <w:szCs w:val="22"/>
          <w:lang w:eastAsia="en-US"/>
        </w:rPr>
      </w:pPr>
      <w:r w:rsidRPr="004D07A9">
        <w:rPr>
          <w:rFonts w:ascii="Arial" w:hAnsi="Arial" w:cs="Arial"/>
          <w:b/>
          <w:sz w:val="22"/>
          <w:szCs w:val="22"/>
        </w:rPr>
        <w:t>PD. La Vicerrectora de Investigación y Transferencia</w:t>
      </w:r>
    </w:p>
    <w:p w14:paraId="70D39677" w14:textId="4BD1B9E5" w:rsidR="004D07A9" w:rsidRPr="004D07A9" w:rsidRDefault="004D07A9" w:rsidP="004D07A9">
      <w:pPr>
        <w:pStyle w:val="Textoindependiente"/>
        <w:kinsoku w:val="0"/>
        <w:overflowPunct w:val="0"/>
        <w:spacing w:before="179" w:line="240" w:lineRule="exact"/>
        <w:ind w:left="0" w:right="103"/>
        <w:jc w:val="center"/>
        <w:rPr>
          <w:rFonts w:cs="Times New Roman"/>
          <w:spacing w:val="-3"/>
          <w:sz w:val="22"/>
          <w:szCs w:val="22"/>
        </w:rPr>
      </w:pPr>
      <w:r w:rsidRPr="004D07A9">
        <w:rPr>
          <w:spacing w:val="-3"/>
          <w:sz w:val="22"/>
          <w:szCs w:val="22"/>
        </w:rPr>
        <w:t>(Decreto</w:t>
      </w:r>
      <w:r w:rsidRPr="004D07A9">
        <w:rPr>
          <w:spacing w:val="23"/>
          <w:sz w:val="22"/>
          <w:szCs w:val="22"/>
        </w:rPr>
        <w:t xml:space="preserve"> </w:t>
      </w:r>
      <w:r w:rsidRPr="004D07A9">
        <w:rPr>
          <w:spacing w:val="-3"/>
          <w:sz w:val="22"/>
          <w:szCs w:val="22"/>
        </w:rPr>
        <w:t>Rectoral</w:t>
      </w:r>
      <w:r w:rsidRPr="004D07A9">
        <w:rPr>
          <w:spacing w:val="23"/>
          <w:sz w:val="22"/>
          <w:szCs w:val="22"/>
        </w:rPr>
        <w:t xml:space="preserve"> </w:t>
      </w:r>
      <w:r w:rsidRPr="004D07A9">
        <w:rPr>
          <w:spacing w:val="-3"/>
          <w:sz w:val="22"/>
          <w:szCs w:val="22"/>
        </w:rPr>
        <w:t>31/2023,</w:t>
      </w:r>
      <w:r w:rsidRPr="004D07A9">
        <w:rPr>
          <w:spacing w:val="24"/>
          <w:sz w:val="22"/>
          <w:szCs w:val="22"/>
        </w:rPr>
        <w:t xml:space="preserve"> </w:t>
      </w:r>
      <w:r w:rsidRPr="004D07A9">
        <w:rPr>
          <w:spacing w:val="-2"/>
          <w:sz w:val="22"/>
          <w:szCs w:val="22"/>
        </w:rPr>
        <w:t>de</w:t>
      </w:r>
      <w:r w:rsidRPr="004D07A9">
        <w:rPr>
          <w:spacing w:val="23"/>
          <w:sz w:val="22"/>
          <w:szCs w:val="22"/>
        </w:rPr>
        <w:t xml:space="preserve"> </w:t>
      </w:r>
      <w:r w:rsidRPr="004D07A9">
        <w:rPr>
          <w:spacing w:val="-2"/>
          <w:sz w:val="22"/>
          <w:szCs w:val="22"/>
        </w:rPr>
        <w:t>28</w:t>
      </w:r>
      <w:r w:rsidRPr="004D07A9">
        <w:rPr>
          <w:spacing w:val="23"/>
          <w:sz w:val="22"/>
          <w:szCs w:val="22"/>
        </w:rPr>
        <w:t xml:space="preserve"> </w:t>
      </w:r>
      <w:r w:rsidRPr="004D07A9">
        <w:rPr>
          <w:spacing w:val="-2"/>
          <w:sz w:val="22"/>
          <w:szCs w:val="22"/>
        </w:rPr>
        <w:t>de</w:t>
      </w:r>
      <w:r w:rsidRPr="004D07A9">
        <w:rPr>
          <w:spacing w:val="23"/>
          <w:sz w:val="22"/>
          <w:szCs w:val="22"/>
        </w:rPr>
        <w:t xml:space="preserve"> </w:t>
      </w:r>
      <w:r w:rsidRPr="004D07A9">
        <w:rPr>
          <w:spacing w:val="-2"/>
          <w:sz w:val="22"/>
          <w:szCs w:val="22"/>
        </w:rPr>
        <w:t>junio,</w:t>
      </w:r>
      <w:r w:rsidRPr="004D07A9">
        <w:rPr>
          <w:spacing w:val="23"/>
          <w:sz w:val="22"/>
          <w:szCs w:val="22"/>
        </w:rPr>
        <w:t xml:space="preserve"> </w:t>
      </w:r>
      <w:r w:rsidRPr="004D07A9">
        <w:rPr>
          <w:spacing w:val="-3"/>
          <w:sz w:val="22"/>
          <w:szCs w:val="22"/>
        </w:rPr>
        <w:t>BOCM</w:t>
      </w:r>
      <w:r w:rsidRPr="004D07A9">
        <w:rPr>
          <w:spacing w:val="23"/>
          <w:sz w:val="22"/>
          <w:szCs w:val="22"/>
        </w:rPr>
        <w:t xml:space="preserve"> </w:t>
      </w:r>
      <w:proofErr w:type="spellStart"/>
      <w:r w:rsidRPr="004D07A9">
        <w:rPr>
          <w:spacing w:val="-2"/>
          <w:sz w:val="22"/>
          <w:szCs w:val="22"/>
        </w:rPr>
        <w:t>nº</w:t>
      </w:r>
      <w:proofErr w:type="spellEnd"/>
      <w:r w:rsidRPr="004D07A9">
        <w:rPr>
          <w:spacing w:val="70"/>
          <w:sz w:val="22"/>
          <w:szCs w:val="22"/>
        </w:rPr>
        <w:t xml:space="preserve"> </w:t>
      </w:r>
      <w:r w:rsidRPr="004D07A9">
        <w:rPr>
          <w:spacing w:val="-3"/>
          <w:sz w:val="22"/>
          <w:szCs w:val="22"/>
        </w:rPr>
        <w:t>162,</w:t>
      </w:r>
      <w:r w:rsidRPr="004D07A9">
        <w:rPr>
          <w:spacing w:val="-5"/>
          <w:sz w:val="22"/>
          <w:szCs w:val="22"/>
        </w:rPr>
        <w:t xml:space="preserve"> </w:t>
      </w:r>
      <w:r w:rsidRPr="004D07A9">
        <w:rPr>
          <w:spacing w:val="-1"/>
          <w:sz w:val="22"/>
          <w:szCs w:val="22"/>
        </w:rPr>
        <w:t>de</w:t>
      </w:r>
      <w:r w:rsidRPr="004D07A9">
        <w:rPr>
          <w:spacing w:val="-6"/>
          <w:sz w:val="22"/>
          <w:szCs w:val="22"/>
        </w:rPr>
        <w:t xml:space="preserve"> </w:t>
      </w:r>
      <w:r w:rsidRPr="004D07A9">
        <w:rPr>
          <w:spacing w:val="-2"/>
          <w:sz w:val="22"/>
          <w:szCs w:val="22"/>
        </w:rPr>
        <w:t>10</w:t>
      </w:r>
      <w:r w:rsidRPr="004D07A9">
        <w:rPr>
          <w:spacing w:val="-4"/>
          <w:sz w:val="22"/>
          <w:szCs w:val="22"/>
        </w:rPr>
        <w:t xml:space="preserve"> </w:t>
      </w:r>
      <w:r w:rsidRPr="004D07A9">
        <w:rPr>
          <w:spacing w:val="-2"/>
          <w:sz w:val="22"/>
          <w:szCs w:val="22"/>
        </w:rPr>
        <w:t>de</w:t>
      </w:r>
      <w:r w:rsidRPr="004D07A9">
        <w:rPr>
          <w:spacing w:val="-5"/>
          <w:sz w:val="22"/>
          <w:szCs w:val="22"/>
        </w:rPr>
        <w:t xml:space="preserve"> </w:t>
      </w:r>
      <w:r w:rsidRPr="004D07A9">
        <w:rPr>
          <w:spacing w:val="-2"/>
          <w:sz w:val="22"/>
          <w:szCs w:val="22"/>
        </w:rPr>
        <w:t>junio</w:t>
      </w:r>
      <w:r w:rsidRPr="004D07A9">
        <w:rPr>
          <w:spacing w:val="-5"/>
          <w:sz w:val="22"/>
          <w:szCs w:val="22"/>
        </w:rPr>
        <w:t xml:space="preserve"> </w:t>
      </w:r>
      <w:r w:rsidRPr="004D07A9">
        <w:rPr>
          <w:spacing w:val="-2"/>
          <w:sz w:val="22"/>
          <w:szCs w:val="22"/>
        </w:rPr>
        <w:t>de</w:t>
      </w:r>
      <w:r w:rsidRPr="004D07A9">
        <w:rPr>
          <w:spacing w:val="-4"/>
          <w:sz w:val="22"/>
          <w:szCs w:val="22"/>
        </w:rPr>
        <w:t xml:space="preserve"> </w:t>
      </w:r>
      <w:r w:rsidRPr="004D07A9">
        <w:rPr>
          <w:spacing w:val="-3"/>
          <w:sz w:val="22"/>
          <w:szCs w:val="22"/>
        </w:rPr>
        <w:t>2023).</w:t>
      </w:r>
    </w:p>
    <w:p w14:paraId="00405742" w14:textId="77777777" w:rsidR="004D07A9" w:rsidRPr="004D07A9" w:rsidRDefault="004D07A9" w:rsidP="004D07A9">
      <w:pPr>
        <w:pStyle w:val="Textoindependiente"/>
        <w:kinsoku w:val="0"/>
        <w:overflowPunct w:val="0"/>
        <w:spacing w:before="179" w:line="240" w:lineRule="exact"/>
        <w:ind w:right="103" w:hanging="1"/>
        <w:jc w:val="both"/>
        <w:rPr>
          <w:spacing w:val="-3"/>
          <w:sz w:val="22"/>
          <w:szCs w:val="22"/>
        </w:rPr>
      </w:pPr>
    </w:p>
    <w:p w14:paraId="3F60348D" w14:textId="77777777" w:rsidR="004D07A9" w:rsidRPr="004D07A9" w:rsidRDefault="004D07A9" w:rsidP="004D07A9">
      <w:pPr>
        <w:pStyle w:val="Textoindependiente"/>
        <w:kinsoku w:val="0"/>
        <w:overflowPunct w:val="0"/>
        <w:spacing w:before="179" w:line="240" w:lineRule="exact"/>
        <w:ind w:right="103" w:hanging="1"/>
        <w:jc w:val="both"/>
        <w:rPr>
          <w:spacing w:val="-3"/>
          <w:sz w:val="22"/>
          <w:szCs w:val="22"/>
        </w:rPr>
      </w:pPr>
    </w:p>
    <w:p w14:paraId="68CCDA31" w14:textId="77777777" w:rsidR="004D07A9" w:rsidRPr="004D07A9" w:rsidRDefault="004D07A9" w:rsidP="004D07A9">
      <w:pPr>
        <w:pStyle w:val="Textoindependiente"/>
        <w:kinsoku w:val="0"/>
        <w:overflowPunct w:val="0"/>
        <w:spacing w:before="179" w:line="240" w:lineRule="exact"/>
        <w:ind w:left="0" w:right="103"/>
        <w:rPr>
          <w:spacing w:val="-2"/>
          <w:sz w:val="22"/>
          <w:szCs w:val="22"/>
        </w:rPr>
      </w:pPr>
      <w:r w:rsidRPr="004D07A9">
        <w:rPr>
          <w:spacing w:val="-3"/>
          <w:sz w:val="22"/>
          <w:szCs w:val="22"/>
        </w:rPr>
        <w:t>Lucía de Juan Ferré</w:t>
      </w:r>
    </w:p>
    <w:p w14:paraId="35280DB3" w14:textId="77777777" w:rsidR="004D07A9" w:rsidRPr="00A52D3B" w:rsidRDefault="004D07A9" w:rsidP="00A52D3B">
      <w:pPr>
        <w:jc w:val="center"/>
        <w:rPr>
          <w:rFonts w:asciiTheme="minorHAnsi" w:hAnsiTheme="minorHAnsi"/>
          <w:sz w:val="28"/>
          <w:szCs w:val="28"/>
          <w:u w:val="single"/>
        </w:rPr>
      </w:pPr>
    </w:p>
    <w:sectPr w:rsidR="004D07A9" w:rsidRPr="00A52D3B" w:rsidSect="00B63AD1">
      <w:footerReference w:type="default" r:id="rId10"/>
      <w:pgSz w:w="11906" w:h="16838"/>
      <w:pgMar w:top="113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1F6454" w14:textId="77777777" w:rsidR="00B535B2" w:rsidRDefault="00B535B2" w:rsidP="00A52D3B">
      <w:r>
        <w:separator/>
      </w:r>
    </w:p>
  </w:endnote>
  <w:endnote w:type="continuationSeparator" w:id="0">
    <w:p w14:paraId="1D736187" w14:textId="77777777" w:rsidR="00B535B2" w:rsidRDefault="00B535B2" w:rsidP="00A52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3269182"/>
      <w:docPartObj>
        <w:docPartGallery w:val="Page Numbers (Bottom of Page)"/>
        <w:docPartUnique/>
      </w:docPartObj>
    </w:sdtPr>
    <w:sdtContent>
      <w:p w14:paraId="0EA7E05A" w14:textId="6839416A" w:rsidR="00B535B2" w:rsidRDefault="00B535B2">
        <w:pPr>
          <w:pStyle w:val="Piedepgina"/>
          <w:jc w:val="center"/>
        </w:pPr>
        <w:r>
          <w:fldChar w:fldCharType="begin"/>
        </w:r>
        <w:r>
          <w:instrText>PAGE   \* MERGEFORMAT</w:instrText>
        </w:r>
        <w:r>
          <w:fldChar w:fldCharType="separate"/>
        </w:r>
        <w:r>
          <w:t>2</w:t>
        </w:r>
        <w:r>
          <w:fldChar w:fldCharType="end"/>
        </w:r>
      </w:p>
    </w:sdtContent>
  </w:sdt>
  <w:p w14:paraId="56472DAB" w14:textId="646D8E96" w:rsidR="00B535B2" w:rsidRDefault="00B535B2" w:rsidP="00A52D3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2C924" w14:textId="77777777" w:rsidR="00B535B2" w:rsidRDefault="00B535B2" w:rsidP="00A52D3B">
      <w:r>
        <w:separator/>
      </w:r>
    </w:p>
  </w:footnote>
  <w:footnote w:type="continuationSeparator" w:id="0">
    <w:p w14:paraId="709294AA" w14:textId="77777777" w:rsidR="00B535B2" w:rsidRDefault="00B535B2" w:rsidP="00A52D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C13"/>
    <w:rsid w:val="00000738"/>
    <w:rsid w:val="000129D4"/>
    <w:rsid w:val="00014786"/>
    <w:rsid w:val="0003419E"/>
    <w:rsid w:val="00035E67"/>
    <w:rsid w:val="00044541"/>
    <w:rsid w:val="0005268F"/>
    <w:rsid w:val="000803A7"/>
    <w:rsid w:val="0008275B"/>
    <w:rsid w:val="00082FD4"/>
    <w:rsid w:val="00086DC0"/>
    <w:rsid w:val="000A1C13"/>
    <w:rsid w:val="000A4C35"/>
    <w:rsid w:val="000B090A"/>
    <w:rsid w:val="000C5ABF"/>
    <w:rsid w:val="000D1DFC"/>
    <w:rsid w:val="000D6303"/>
    <w:rsid w:val="000F553B"/>
    <w:rsid w:val="000F5A16"/>
    <w:rsid w:val="00101981"/>
    <w:rsid w:val="001262A7"/>
    <w:rsid w:val="00137D72"/>
    <w:rsid w:val="001446B4"/>
    <w:rsid w:val="00156C63"/>
    <w:rsid w:val="0016192E"/>
    <w:rsid w:val="00163DA2"/>
    <w:rsid w:val="0016426F"/>
    <w:rsid w:val="001818A5"/>
    <w:rsid w:val="00191907"/>
    <w:rsid w:val="00193BC5"/>
    <w:rsid w:val="00195975"/>
    <w:rsid w:val="001A2A76"/>
    <w:rsid w:val="001A6A00"/>
    <w:rsid w:val="001B0198"/>
    <w:rsid w:val="001B1470"/>
    <w:rsid w:val="001B4211"/>
    <w:rsid w:val="001B6BA9"/>
    <w:rsid w:val="001C0656"/>
    <w:rsid w:val="001C3256"/>
    <w:rsid w:val="001D3D63"/>
    <w:rsid w:val="001D5BF6"/>
    <w:rsid w:val="001D7703"/>
    <w:rsid w:val="001E57DC"/>
    <w:rsid w:val="001E6876"/>
    <w:rsid w:val="001E7632"/>
    <w:rsid w:val="001F0768"/>
    <w:rsid w:val="0020132C"/>
    <w:rsid w:val="00201644"/>
    <w:rsid w:val="00204459"/>
    <w:rsid w:val="00216FDB"/>
    <w:rsid w:val="00221F7B"/>
    <w:rsid w:val="00235555"/>
    <w:rsid w:val="00252F75"/>
    <w:rsid w:val="00253FE4"/>
    <w:rsid w:val="00256242"/>
    <w:rsid w:val="00263557"/>
    <w:rsid w:val="002727D4"/>
    <w:rsid w:val="00284A65"/>
    <w:rsid w:val="002976EA"/>
    <w:rsid w:val="002B4606"/>
    <w:rsid w:val="002C7216"/>
    <w:rsid w:val="002D71E5"/>
    <w:rsid w:val="00301A2B"/>
    <w:rsid w:val="003050E8"/>
    <w:rsid w:val="0030612B"/>
    <w:rsid w:val="0031594D"/>
    <w:rsid w:val="003356B3"/>
    <w:rsid w:val="00337C16"/>
    <w:rsid w:val="0034023D"/>
    <w:rsid w:val="00341B00"/>
    <w:rsid w:val="003613D6"/>
    <w:rsid w:val="0036169F"/>
    <w:rsid w:val="00363F66"/>
    <w:rsid w:val="003764D4"/>
    <w:rsid w:val="00377A46"/>
    <w:rsid w:val="00396BD9"/>
    <w:rsid w:val="003A06CA"/>
    <w:rsid w:val="003B49FF"/>
    <w:rsid w:val="003D4F6C"/>
    <w:rsid w:val="003E1FC1"/>
    <w:rsid w:val="003E5CE7"/>
    <w:rsid w:val="003F3D82"/>
    <w:rsid w:val="003F6B84"/>
    <w:rsid w:val="00400A89"/>
    <w:rsid w:val="00404F80"/>
    <w:rsid w:val="00411CE3"/>
    <w:rsid w:val="00425962"/>
    <w:rsid w:val="00430037"/>
    <w:rsid w:val="00470599"/>
    <w:rsid w:val="0047155D"/>
    <w:rsid w:val="00473EE7"/>
    <w:rsid w:val="004874EA"/>
    <w:rsid w:val="004A1311"/>
    <w:rsid w:val="004B2878"/>
    <w:rsid w:val="004C3338"/>
    <w:rsid w:val="004D07A9"/>
    <w:rsid w:val="004D5674"/>
    <w:rsid w:val="004D636D"/>
    <w:rsid w:val="004D7F1A"/>
    <w:rsid w:val="00511DF2"/>
    <w:rsid w:val="00516E25"/>
    <w:rsid w:val="00531A2F"/>
    <w:rsid w:val="00533F13"/>
    <w:rsid w:val="00542FF3"/>
    <w:rsid w:val="0055020A"/>
    <w:rsid w:val="005503AD"/>
    <w:rsid w:val="00552DDA"/>
    <w:rsid w:val="00581498"/>
    <w:rsid w:val="00587684"/>
    <w:rsid w:val="005950B1"/>
    <w:rsid w:val="0059636C"/>
    <w:rsid w:val="00597D55"/>
    <w:rsid w:val="005C5EC8"/>
    <w:rsid w:val="005C7DD0"/>
    <w:rsid w:val="005D0A88"/>
    <w:rsid w:val="005D459D"/>
    <w:rsid w:val="005D558C"/>
    <w:rsid w:val="005E2663"/>
    <w:rsid w:val="005E5DDD"/>
    <w:rsid w:val="005E7BB1"/>
    <w:rsid w:val="005F4BEE"/>
    <w:rsid w:val="00604C8C"/>
    <w:rsid w:val="0061107A"/>
    <w:rsid w:val="00611794"/>
    <w:rsid w:val="00615F93"/>
    <w:rsid w:val="0062404F"/>
    <w:rsid w:val="00631005"/>
    <w:rsid w:val="00641455"/>
    <w:rsid w:val="006529A6"/>
    <w:rsid w:val="00653755"/>
    <w:rsid w:val="00653AC3"/>
    <w:rsid w:val="00655CF9"/>
    <w:rsid w:val="00670D1B"/>
    <w:rsid w:val="006729A3"/>
    <w:rsid w:val="00684190"/>
    <w:rsid w:val="006844A5"/>
    <w:rsid w:val="00684715"/>
    <w:rsid w:val="006933E3"/>
    <w:rsid w:val="00695928"/>
    <w:rsid w:val="00696611"/>
    <w:rsid w:val="006B13B1"/>
    <w:rsid w:val="006B4679"/>
    <w:rsid w:val="006C3825"/>
    <w:rsid w:val="006D0EDD"/>
    <w:rsid w:val="006D69DB"/>
    <w:rsid w:val="006E1A16"/>
    <w:rsid w:val="006E222C"/>
    <w:rsid w:val="006F63AF"/>
    <w:rsid w:val="007012B9"/>
    <w:rsid w:val="00701ACA"/>
    <w:rsid w:val="007143B8"/>
    <w:rsid w:val="00726BDB"/>
    <w:rsid w:val="00727559"/>
    <w:rsid w:val="00757E79"/>
    <w:rsid w:val="00760986"/>
    <w:rsid w:val="00763D37"/>
    <w:rsid w:val="00784505"/>
    <w:rsid w:val="0079591D"/>
    <w:rsid w:val="00797207"/>
    <w:rsid w:val="007A5738"/>
    <w:rsid w:val="007D7686"/>
    <w:rsid w:val="007F2D51"/>
    <w:rsid w:val="007F47E3"/>
    <w:rsid w:val="007F6AB5"/>
    <w:rsid w:val="00800B31"/>
    <w:rsid w:val="008064F8"/>
    <w:rsid w:val="00807A75"/>
    <w:rsid w:val="008219C2"/>
    <w:rsid w:val="00837FD5"/>
    <w:rsid w:val="00850DE3"/>
    <w:rsid w:val="00872E5C"/>
    <w:rsid w:val="008735A9"/>
    <w:rsid w:val="00875BD5"/>
    <w:rsid w:val="00880242"/>
    <w:rsid w:val="00892595"/>
    <w:rsid w:val="008937B4"/>
    <w:rsid w:val="008C313B"/>
    <w:rsid w:val="008D1585"/>
    <w:rsid w:val="008E29D1"/>
    <w:rsid w:val="00924271"/>
    <w:rsid w:val="00934AE3"/>
    <w:rsid w:val="00946ABD"/>
    <w:rsid w:val="00950D88"/>
    <w:rsid w:val="00972F99"/>
    <w:rsid w:val="00992D14"/>
    <w:rsid w:val="009A42E3"/>
    <w:rsid w:val="009B0198"/>
    <w:rsid w:val="009C194E"/>
    <w:rsid w:val="009C6996"/>
    <w:rsid w:val="009C72EB"/>
    <w:rsid w:val="009D5ECD"/>
    <w:rsid w:val="00A0411E"/>
    <w:rsid w:val="00A068E7"/>
    <w:rsid w:val="00A16005"/>
    <w:rsid w:val="00A243B6"/>
    <w:rsid w:val="00A24731"/>
    <w:rsid w:val="00A31291"/>
    <w:rsid w:val="00A3257C"/>
    <w:rsid w:val="00A33EFB"/>
    <w:rsid w:val="00A52D3B"/>
    <w:rsid w:val="00A53BF5"/>
    <w:rsid w:val="00A62B42"/>
    <w:rsid w:val="00A740A7"/>
    <w:rsid w:val="00A86F1F"/>
    <w:rsid w:val="00A87DA7"/>
    <w:rsid w:val="00A93BEF"/>
    <w:rsid w:val="00A94978"/>
    <w:rsid w:val="00A96B26"/>
    <w:rsid w:val="00AB4617"/>
    <w:rsid w:val="00AC06B9"/>
    <w:rsid w:val="00AC2CCD"/>
    <w:rsid w:val="00AC410D"/>
    <w:rsid w:val="00AF2ADB"/>
    <w:rsid w:val="00AF5C46"/>
    <w:rsid w:val="00B0115A"/>
    <w:rsid w:val="00B01C74"/>
    <w:rsid w:val="00B10BB8"/>
    <w:rsid w:val="00B202E6"/>
    <w:rsid w:val="00B21461"/>
    <w:rsid w:val="00B21FF7"/>
    <w:rsid w:val="00B4403F"/>
    <w:rsid w:val="00B45692"/>
    <w:rsid w:val="00B535B2"/>
    <w:rsid w:val="00B63AD1"/>
    <w:rsid w:val="00B76987"/>
    <w:rsid w:val="00B83629"/>
    <w:rsid w:val="00B97630"/>
    <w:rsid w:val="00BC21FF"/>
    <w:rsid w:val="00BD19B1"/>
    <w:rsid w:val="00BD3852"/>
    <w:rsid w:val="00BE09B0"/>
    <w:rsid w:val="00BF4FD9"/>
    <w:rsid w:val="00BF5050"/>
    <w:rsid w:val="00BF6BA2"/>
    <w:rsid w:val="00C007AA"/>
    <w:rsid w:val="00C075B3"/>
    <w:rsid w:val="00C076B2"/>
    <w:rsid w:val="00C17A21"/>
    <w:rsid w:val="00C35472"/>
    <w:rsid w:val="00C35F77"/>
    <w:rsid w:val="00C46B0E"/>
    <w:rsid w:val="00C57752"/>
    <w:rsid w:val="00C65632"/>
    <w:rsid w:val="00C93377"/>
    <w:rsid w:val="00C94406"/>
    <w:rsid w:val="00CB27E9"/>
    <w:rsid w:val="00CC3313"/>
    <w:rsid w:val="00CD0753"/>
    <w:rsid w:val="00CD13C7"/>
    <w:rsid w:val="00CD2226"/>
    <w:rsid w:val="00CF66E6"/>
    <w:rsid w:val="00D055D0"/>
    <w:rsid w:val="00D118AA"/>
    <w:rsid w:val="00D15EB6"/>
    <w:rsid w:val="00D31BC1"/>
    <w:rsid w:val="00D36F62"/>
    <w:rsid w:val="00D55DD4"/>
    <w:rsid w:val="00D57690"/>
    <w:rsid w:val="00D73076"/>
    <w:rsid w:val="00D73CE1"/>
    <w:rsid w:val="00D854AD"/>
    <w:rsid w:val="00D90DA5"/>
    <w:rsid w:val="00DB2950"/>
    <w:rsid w:val="00DC5A5C"/>
    <w:rsid w:val="00DD191B"/>
    <w:rsid w:val="00DE5643"/>
    <w:rsid w:val="00E01C43"/>
    <w:rsid w:val="00E07D24"/>
    <w:rsid w:val="00E214C6"/>
    <w:rsid w:val="00E44078"/>
    <w:rsid w:val="00E4657B"/>
    <w:rsid w:val="00E46991"/>
    <w:rsid w:val="00E52DE2"/>
    <w:rsid w:val="00E54B97"/>
    <w:rsid w:val="00E6616B"/>
    <w:rsid w:val="00E74BFD"/>
    <w:rsid w:val="00E776CC"/>
    <w:rsid w:val="00E92001"/>
    <w:rsid w:val="00EA0CE6"/>
    <w:rsid w:val="00EC0D90"/>
    <w:rsid w:val="00ED1A8F"/>
    <w:rsid w:val="00EF4361"/>
    <w:rsid w:val="00F00A40"/>
    <w:rsid w:val="00F602EC"/>
    <w:rsid w:val="00F61E7C"/>
    <w:rsid w:val="00F67F14"/>
    <w:rsid w:val="00F71947"/>
    <w:rsid w:val="00F72360"/>
    <w:rsid w:val="00F740F3"/>
    <w:rsid w:val="00F7580C"/>
    <w:rsid w:val="00F8267B"/>
    <w:rsid w:val="00F83F08"/>
    <w:rsid w:val="00F90104"/>
    <w:rsid w:val="00FA3F3B"/>
    <w:rsid w:val="00FC5695"/>
    <w:rsid w:val="00FD56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02319"/>
  <w15:chartTrackingRefBased/>
  <w15:docId w15:val="{BE2919CF-A594-4156-9AAB-035DCFA1F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0A1C13"/>
    <w:pPr>
      <w:widowControl w:val="0"/>
      <w:autoSpaceDE w:val="0"/>
      <w:autoSpaceDN w:val="0"/>
      <w:adjustRightInd w:val="0"/>
      <w:spacing w:after="0" w:line="240" w:lineRule="auto"/>
    </w:pPr>
    <w:rPr>
      <w:rFonts w:ascii="Times New Roman" w:eastAsiaTheme="minorEastAsia"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semiHidden/>
    <w:unhideWhenUsed/>
    <w:qFormat/>
    <w:rsid w:val="000A1C13"/>
    <w:pPr>
      <w:spacing w:before="190"/>
      <w:ind w:left="884"/>
    </w:pPr>
    <w:rPr>
      <w:rFonts w:ascii="Calibri" w:hAnsi="Calibri" w:cs="Calibri"/>
      <w:sz w:val="28"/>
      <w:szCs w:val="28"/>
    </w:rPr>
  </w:style>
  <w:style w:type="character" w:customStyle="1" w:styleId="TextoindependienteCar">
    <w:name w:val="Texto independiente Car"/>
    <w:basedOn w:val="Fuentedeprrafopredeter"/>
    <w:link w:val="Textoindependiente"/>
    <w:uiPriority w:val="1"/>
    <w:semiHidden/>
    <w:rsid w:val="000A1C13"/>
    <w:rPr>
      <w:rFonts w:ascii="Calibri" w:eastAsiaTheme="minorEastAsia" w:hAnsi="Calibri" w:cs="Calibri"/>
      <w:sz w:val="28"/>
      <w:szCs w:val="28"/>
      <w:lang w:eastAsia="es-ES"/>
    </w:rPr>
  </w:style>
  <w:style w:type="paragraph" w:customStyle="1" w:styleId="TableParagraph">
    <w:name w:val="Table Paragraph"/>
    <w:basedOn w:val="Normal"/>
    <w:uiPriority w:val="1"/>
    <w:qFormat/>
    <w:rsid w:val="000A1C13"/>
  </w:style>
  <w:style w:type="character" w:styleId="Refdecomentario">
    <w:name w:val="annotation reference"/>
    <w:basedOn w:val="Fuentedeprrafopredeter"/>
    <w:uiPriority w:val="99"/>
    <w:semiHidden/>
    <w:unhideWhenUsed/>
    <w:rsid w:val="00C57752"/>
    <w:rPr>
      <w:sz w:val="16"/>
      <w:szCs w:val="16"/>
    </w:rPr>
  </w:style>
  <w:style w:type="paragraph" w:styleId="Textocomentario">
    <w:name w:val="annotation text"/>
    <w:basedOn w:val="Normal"/>
    <w:link w:val="TextocomentarioCar"/>
    <w:uiPriority w:val="99"/>
    <w:semiHidden/>
    <w:unhideWhenUsed/>
    <w:rsid w:val="00C57752"/>
    <w:rPr>
      <w:sz w:val="20"/>
      <w:szCs w:val="20"/>
    </w:rPr>
  </w:style>
  <w:style w:type="character" w:customStyle="1" w:styleId="TextocomentarioCar">
    <w:name w:val="Texto comentario Car"/>
    <w:basedOn w:val="Fuentedeprrafopredeter"/>
    <w:link w:val="Textocomentario"/>
    <w:uiPriority w:val="99"/>
    <w:semiHidden/>
    <w:rsid w:val="00C57752"/>
    <w:rPr>
      <w:rFonts w:ascii="Times New Roman" w:eastAsiaTheme="minorEastAsia"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57752"/>
    <w:rPr>
      <w:b/>
      <w:bCs/>
    </w:rPr>
  </w:style>
  <w:style w:type="character" w:customStyle="1" w:styleId="AsuntodelcomentarioCar">
    <w:name w:val="Asunto del comentario Car"/>
    <w:basedOn w:val="TextocomentarioCar"/>
    <w:link w:val="Asuntodelcomentario"/>
    <w:uiPriority w:val="99"/>
    <w:semiHidden/>
    <w:rsid w:val="00C57752"/>
    <w:rPr>
      <w:rFonts w:ascii="Times New Roman" w:eastAsiaTheme="minorEastAsia" w:hAnsi="Times New Roman" w:cs="Times New Roman"/>
      <w:b/>
      <w:bCs/>
      <w:sz w:val="20"/>
      <w:szCs w:val="20"/>
      <w:lang w:eastAsia="es-ES"/>
    </w:rPr>
  </w:style>
  <w:style w:type="paragraph" w:styleId="Textodeglobo">
    <w:name w:val="Balloon Text"/>
    <w:basedOn w:val="Normal"/>
    <w:link w:val="TextodegloboCar"/>
    <w:uiPriority w:val="99"/>
    <w:semiHidden/>
    <w:unhideWhenUsed/>
    <w:rsid w:val="00C5775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7752"/>
    <w:rPr>
      <w:rFonts w:ascii="Segoe UI" w:eastAsiaTheme="minorEastAsia" w:hAnsi="Segoe UI" w:cs="Segoe UI"/>
      <w:sz w:val="18"/>
      <w:szCs w:val="18"/>
      <w:lang w:eastAsia="es-ES"/>
    </w:rPr>
  </w:style>
  <w:style w:type="paragraph" w:styleId="Encabezado">
    <w:name w:val="header"/>
    <w:basedOn w:val="Normal"/>
    <w:link w:val="EncabezadoCar"/>
    <w:uiPriority w:val="99"/>
    <w:unhideWhenUsed/>
    <w:rsid w:val="00A52D3B"/>
    <w:pPr>
      <w:tabs>
        <w:tab w:val="center" w:pos="4252"/>
        <w:tab w:val="right" w:pos="8504"/>
      </w:tabs>
    </w:pPr>
  </w:style>
  <w:style w:type="character" w:customStyle="1" w:styleId="EncabezadoCar">
    <w:name w:val="Encabezado Car"/>
    <w:basedOn w:val="Fuentedeprrafopredeter"/>
    <w:link w:val="Encabezado"/>
    <w:uiPriority w:val="99"/>
    <w:rsid w:val="00A52D3B"/>
    <w:rPr>
      <w:rFonts w:ascii="Times New Roman" w:eastAsiaTheme="minorEastAsia" w:hAnsi="Times New Roman" w:cs="Times New Roman"/>
      <w:sz w:val="24"/>
      <w:szCs w:val="24"/>
      <w:lang w:eastAsia="es-ES"/>
    </w:rPr>
  </w:style>
  <w:style w:type="paragraph" w:styleId="Piedepgina">
    <w:name w:val="footer"/>
    <w:basedOn w:val="Normal"/>
    <w:link w:val="PiedepginaCar"/>
    <w:uiPriority w:val="99"/>
    <w:unhideWhenUsed/>
    <w:rsid w:val="00A52D3B"/>
    <w:pPr>
      <w:tabs>
        <w:tab w:val="center" w:pos="4252"/>
        <w:tab w:val="right" w:pos="8504"/>
      </w:tabs>
    </w:pPr>
  </w:style>
  <w:style w:type="character" w:customStyle="1" w:styleId="PiedepginaCar">
    <w:name w:val="Pie de página Car"/>
    <w:basedOn w:val="Fuentedeprrafopredeter"/>
    <w:link w:val="Piedepgina"/>
    <w:uiPriority w:val="99"/>
    <w:rsid w:val="00A52D3B"/>
    <w:rPr>
      <w:rFonts w:ascii="Times New Roman" w:eastAsiaTheme="minorEastAsia"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16747">
      <w:bodyDiv w:val="1"/>
      <w:marLeft w:val="0"/>
      <w:marRight w:val="0"/>
      <w:marTop w:val="0"/>
      <w:marBottom w:val="0"/>
      <w:divBdr>
        <w:top w:val="none" w:sz="0" w:space="0" w:color="auto"/>
        <w:left w:val="none" w:sz="0" w:space="0" w:color="auto"/>
        <w:bottom w:val="none" w:sz="0" w:space="0" w:color="auto"/>
        <w:right w:val="none" w:sz="0" w:space="0" w:color="auto"/>
      </w:divBdr>
    </w:div>
    <w:div w:id="166092246">
      <w:bodyDiv w:val="1"/>
      <w:marLeft w:val="0"/>
      <w:marRight w:val="0"/>
      <w:marTop w:val="0"/>
      <w:marBottom w:val="0"/>
      <w:divBdr>
        <w:top w:val="none" w:sz="0" w:space="0" w:color="auto"/>
        <w:left w:val="none" w:sz="0" w:space="0" w:color="auto"/>
        <w:bottom w:val="none" w:sz="0" w:space="0" w:color="auto"/>
        <w:right w:val="none" w:sz="0" w:space="0" w:color="auto"/>
      </w:divBdr>
    </w:div>
    <w:div w:id="211893010">
      <w:bodyDiv w:val="1"/>
      <w:marLeft w:val="0"/>
      <w:marRight w:val="0"/>
      <w:marTop w:val="0"/>
      <w:marBottom w:val="0"/>
      <w:divBdr>
        <w:top w:val="none" w:sz="0" w:space="0" w:color="auto"/>
        <w:left w:val="none" w:sz="0" w:space="0" w:color="auto"/>
        <w:bottom w:val="none" w:sz="0" w:space="0" w:color="auto"/>
        <w:right w:val="none" w:sz="0" w:space="0" w:color="auto"/>
      </w:divBdr>
    </w:div>
    <w:div w:id="233127664">
      <w:bodyDiv w:val="1"/>
      <w:marLeft w:val="0"/>
      <w:marRight w:val="0"/>
      <w:marTop w:val="0"/>
      <w:marBottom w:val="0"/>
      <w:divBdr>
        <w:top w:val="none" w:sz="0" w:space="0" w:color="auto"/>
        <w:left w:val="none" w:sz="0" w:space="0" w:color="auto"/>
        <w:bottom w:val="none" w:sz="0" w:space="0" w:color="auto"/>
        <w:right w:val="none" w:sz="0" w:space="0" w:color="auto"/>
      </w:divBdr>
    </w:div>
    <w:div w:id="244724591">
      <w:bodyDiv w:val="1"/>
      <w:marLeft w:val="0"/>
      <w:marRight w:val="0"/>
      <w:marTop w:val="0"/>
      <w:marBottom w:val="0"/>
      <w:divBdr>
        <w:top w:val="none" w:sz="0" w:space="0" w:color="auto"/>
        <w:left w:val="none" w:sz="0" w:space="0" w:color="auto"/>
        <w:bottom w:val="none" w:sz="0" w:space="0" w:color="auto"/>
        <w:right w:val="none" w:sz="0" w:space="0" w:color="auto"/>
      </w:divBdr>
    </w:div>
    <w:div w:id="260458647">
      <w:bodyDiv w:val="1"/>
      <w:marLeft w:val="0"/>
      <w:marRight w:val="0"/>
      <w:marTop w:val="0"/>
      <w:marBottom w:val="0"/>
      <w:divBdr>
        <w:top w:val="none" w:sz="0" w:space="0" w:color="auto"/>
        <w:left w:val="none" w:sz="0" w:space="0" w:color="auto"/>
        <w:bottom w:val="none" w:sz="0" w:space="0" w:color="auto"/>
        <w:right w:val="none" w:sz="0" w:space="0" w:color="auto"/>
      </w:divBdr>
    </w:div>
    <w:div w:id="273709347">
      <w:bodyDiv w:val="1"/>
      <w:marLeft w:val="0"/>
      <w:marRight w:val="0"/>
      <w:marTop w:val="0"/>
      <w:marBottom w:val="0"/>
      <w:divBdr>
        <w:top w:val="none" w:sz="0" w:space="0" w:color="auto"/>
        <w:left w:val="none" w:sz="0" w:space="0" w:color="auto"/>
        <w:bottom w:val="none" w:sz="0" w:space="0" w:color="auto"/>
        <w:right w:val="none" w:sz="0" w:space="0" w:color="auto"/>
      </w:divBdr>
    </w:div>
    <w:div w:id="335614494">
      <w:bodyDiv w:val="1"/>
      <w:marLeft w:val="0"/>
      <w:marRight w:val="0"/>
      <w:marTop w:val="0"/>
      <w:marBottom w:val="0"/>
      <w:divBdr>
        <w:top w:val="none" w:sz="0" w:space="0" w:color="auto"/>
        <w:left w:val="none" w:sz="0" w:space="0" w:color="auto"/>
        <w:bottom w:val="none" w:sz="0" w:space="0" w:color="auto"/>
        <w:right w:val="none" w:sz="0" w:space="0" w:color="auto"/>
      </w:divBdr>
    </w:div>
    <w:div w:id="429862992">
      <w:bodyDiv w:val="1"/>
      <w:marLeft w:val="0"/>
      <w:marRight w:val="0"/>
      <w:marTop w:val="0"/>
      <w:marBottom w:val="0"/>
      <w:divBdr>
        <w:top w:val="none" w:sz="0" w:space="0" w:color="auto"/>
        <w:left w:val="none" w:sz="0" w:space="0" w:color="auto"/>
        <w:bottom w:val="none" w:sz="0" w:space="0" w:color="auto"/>
        <w:right w:val="none" w:sz="0" w:space="0" w:color="auto"/>
      </w:divBdr>
    </w:div>
    <w:div w:id="497886985">
      <w:bodyDiv w:val="1"/>
      <w:marLeft w:val="0"/>
      <w:marRight w:val="0"/>
      <w:marTop w:val="0"/>
      <w:marBottom w:val="0"/>
      <w:divBdr>
        <w:top w:val="none" w:sz="0" w:space="0" w:color="auto"/>
        <w:left w:val="none" w:sz="0" w:space="0" w:color="auto"/>
        <w:bottom w:val="none" w:sz="0" w:space="0" w:color="auto"/>
        <w:right w:val="none" w:sz="0" w:space="0" w:color="auto"/>
      </w:divBdr>
    </w:div>
    <w:div w:id="504516062">
      <w:bodyDiv w:val="1"/>
      <w:marLeft w:val="0"/>
      <w:marRight w:val="0"/>
      <w:marTop w:val="0"/>
      <w:marBottom w:val="0"/>
      <w:divBdr>
        <w:top w:val="none" w:sz="0" w:space="0" w:color="auto"/>
        <w:left w:val="none" w:sz="0" w:space="0" w:color="auto"/>
        <w:bottom w:val="none" w:sz="0" w:space="0" w:color="auto"/>
        <w:right w:val="none" w:sz="0" w:space="0" w:color="auto"/>
      </w:divBdr>
    </w:div>
    <w:div w:id="531040175">
      <w:bodyDiv w:val="1"/>
      <w:marLeft w:val="0"/>
      <w:marRight w:val="0"/>
      <w:marTop w:val="0"/>
      <w:marBottom w:val="0"/>
      <w:divBdr>
        <w:top w:val="none" w:sz="0" w:space="0" w:color="auto"/>
        <w:left w:val="none" w:sz="0" w:space="0" w:color="auto"/>
        <w:bottom w:val="none" w:sz="0" w:space="0" w:color="auto"/>
        <w:right w:val="none" w:sz="0" w:space="0" w:color="auto"/>
      </w:divBdr>
    </w:div>
    <w:div w:id="554314339">
      <w:bodyDiv w:val="1"/>
      <w:marLeft w:val="0"/>
      <w:marRight w:val="0"/>
      <w:marTop w:val="0"/>
      <w:marBottom w:val="0"/>
      <w:divBdr>
        <w:top w:val="none" w:sz="0" w:space="0" w:color="auto"/>
        <w:left w:val="none" w:sz="0" w:space="0" w:color="auto"/>
        <w:bottom w:val="none" w:sz="0" w:space="0" w:color="auto"/>
        <w:right w:val="none" w:sz="0" w:space="0" w:color="auto"/>
      </w:divBdr>
    </w:div>
    <w:div w:id="567569782">
      <w:bodyDiv w:val="1"/>
      <w:marLeft w:val="0"/>
      <w:marRight w:val="0"/>
      <w:marTop w:val="0"/>
      <w:marBottom w:val="0"/>
      <w:divBdr>
        <w:top w:val="none" w:sz="0" w:space="0" w:color="auto"/>
        <w:left w:val="none" w:sz="0" w:space="0" w:color="auto"/>
        <w:bottom w:val="none" w:sz="0" w:space="0" w:color="auto"/>
        <w:right w:val="none" w:sz="0" w:space="0" w:color="auto"/>
      </w:divBdr>
    </w:div>
    <w:div w:id="578833393">
      <w:bodyDiv w:val="1"/>
      <w:marLeft w:val="0"/>
      <w:marRight w:val="0"/>
      <w:marTop w:val="0"/>
      <w:marBottom w:val="0"/>
      <w:divBdr>
        <w:top w:val="none" w:sz="0" w:space="0" w:color="auto"/>
        <w:left w:val="none" w:sz="0" w:space="0" w:color="auto"/>
        <w:bottom w:val="none" w:sz="0" w:space="0" w:color="auto"/>
        <w:right w:val="none" w:sz="0" w:space="0" w:color="auto"/>
      </w:divBdr>
    </w:div>
    <w:div w:id="624117885">
      <w:bodyDiv w:val="1"/>
      <w:marLeft w:val="0"/>
      <w:marRight w:val="0"/>
      <w:marTop w:val="0"/>
      <w:marBottom w:val="0"/>
      <w:divBdr>
        <w:top w:val="none" w:sz="0" w:space="0" w:color="auto"/>
        <w:left w:val="none" w:sz="0" w:space="0" w:color="auto"/>
        <w:bottom w:val="none" w:sz="0" w:space="0" w:color="auto"/>
        <w:right w:val="none" w:sz="0" w:space="0" w:color="auto"/>
      </w:divBdr>
    </w:div>
    <w:div w:id="758868995">
      <w:bodyDiv w:val="1"/>
      <w:marLeft w:val="0"/>
      <w:marRight w:val="0"/>
      <w:marTop w:val="0"/>
      <w:marBottom w:val="0"/>
      <w:divBdr>
        <w:top w:val="none" w:sz="0" w:space="0" w:color="auto"/>
        <w:left w:val="none" w:sz="0" w:space="0" w:color="auto"/>
        <w:bottom w:val="none" w:sz="0" w:space="0" w:color="auto"/>
        <w:right w:val="none" w:sz="0" w:space="0" w:color="auto"/>
      </w:divBdr>
    </w:div>
    <w:div w:id="834803295">
      <w:bodyDiv w:val="1"/>
      <w:marLeft w:val="0"/>
      <w:marRight w:val="0"/>
      <w:marTop w:val="0"/>
      <w:marBottom w:val="0"/>
      <w:divBdr>
        <w:top w:val="none" w:sz="0" w:space="0" w:color="auto"/>
        <w:left w:val="none" w:sz="0" w:space="0" w:color="auto"/>
        <w:bottom w:val="none" w:sz="0" w:space="0" w:color="auto"/>
        <w:right w:val="none" w:sz="0" w:space="0" w:color="auto"/>
      </w:divBdr>
    </w:div>
    <w:div w:id="862523258">
      <w:bodyDiv w:val="1"/>
      <w:marLeft w:val="0"/>
      <w:marRight w:val="0"/>
      <w:marTop w:val="0"/>
      <w:marBottom w:val="0"/>
      <w:divBdr>
        <w:top w:val="none" w:sz="0" w:space="0" w:color="auto"/>
        <w:left w:val="none" w:sz="0" w:space="0" w:color="auto"/>
        <w:bottom w:val="none" w:sz="0" w:space="0" w:color="auto"/>
        <w:right w:val="none" w:sz="0" w:space="0" w:color="auto"/>
      </w:divBdr>
    </w:div>
    <w:div w:id="865484894">
      <w:bodyDiv w:val="1"/>
      <w:marLeft w:val="0"/>
      <w:marRight w:val="0"/>
      <w:marTop w:val="0"/>
      <w:marBottom w:val="0"/>
      <w:divBdr>
        <w:top w:val="none" w:sz="0" w:space="0" w:color="auto"/>
        <w:left w:val="none" w:sz="0" w:space="0" w:color="auto"/>
        <w:bottom w:val="none" w:sz="0" w:space="0" w:color="auto"/>
        <w:right w:val="none" w:sz="0" w:space="0" w:color="auto"/>
      </w:divBdr>
    </w:div>
    <w:div w:id="894581754">
      <w:bodyDiv w:val="1"/>
      <w:marLeft w:val="0"/>
      <w:marRight w:val="0"/>
      <w:marTop w:val="0"/>
      <w:marBottom w:val="0"/>
      <w:divBdr>
        <w:top w:val="none" w:sz="0" w:space="0" w:color="auto"/>
        <w:left w:val="none" w:sz="0" w:space="0" w:color="auto"/>
        <w:bottom w:val="none" w:sz="0" w:space="0" w:color="auto"/>
        <w:right w:val="none" w:sz="0" w:space="0" w:color="auto"/>
      </w:divBdr>
    </w:div>
    <w:div w:id="1068069582">
      <w:bodyDiv w:val="1"/>
      <w:marLeft w:val="0"/>
      <w:marRight w:val="0"/>
      <w:marTop w:val="0"/>
      <w:marBottom w:val="0"/>
      <w:divBdr>
        <w:top w:val="none" w:sz="0" w:space="0" w:color="auto"/>
        <w:left w:val="none" w:sz="0" w:space="0" w:color="auto"/>
        <w:bottom w:val="none" w:sz="0" w:space="0" w:color="auto"/>
        <w:right w:val="none" w:sz="0" w:space="0" w:color="auto"/>
      </w:divBdr>
    </w:div>
    <w:div w:id="1097406687">
      <w:bodyDiv w:val="1"/>
      <w:marLeft w:val="0"/>
      <w:marRight w:val="0"/>
      <w:marTop w:val="0"/>
      <w:marBottom w:val="0"/>
      <w:divBdr>
        <w:top w:val="none" w:sz="0" w:space="0" w:color="auto"/>
        <w:left w:val="none" w:sz="0" w:space="0" w:color="auto"/>
        <w:bottom w:val="none" w:sz="0" w:space="0" w:color="auto"/>
        <w:right w:val="none" w:sz="0" w:space="0" w:color="auto"/>
      </w:divBdr>
    </w:div>
    <w:div w:id="1125582115">
      <w:bodyDiv w:val="1"/>
      <w:marLeft w:val="0"/>
      <w:marRight w:val="0"/>
      <w:marTop w:val="0"/>
      <w:marBottom w:val="0"/>
      <w:divBdr>
        <w:top w:val="none" w:sz="0" w:space="0" w:color="auto"/>
        <w:left w:val="none" w:sz="0" w:space="0" w:color="auto"/>
        <w:bottom w:val="none" w:sz="0" w:space="0" w:color="auto"/>
        <w:right w:val="none" w:sz="0" w:space="0" w:color="auto"/>
      </w:divBdr>
    </w:div>
    <w:div w:id="1137144039">
      <w:bodyDiv w:val="1"/>
      <w:marLeft w:val="0"/>
      <w:marRight w:val="0"/>
      <w:marTop w:val="0"/>
      <w:marBottom w:val="0"/>
      <w:divBdr>
        <w:top w:val="none" w:sz="0" w:space="0" w:color="auto"/>
        <w:left w:val="none" w:sz="0" w:space="0" w:color="auto"/>
        <w:bottom w:val="none" w:sz="0" w:space="0" w:color="auto"/>
        <w:right w:val="none" w:sz="0" w:space="0" w:color="auto"/>
      </w:divBdr>
    </w:div>
    <w:div w:id="1176185535">
      <w:bodyDiv w:val="1"/>
      <w:marLeft w:val="0"/>
      <w:marRight w:val="0"/>
      <w:marTop w:val="0"/>
      <w:marBottom w:val="0"/>
      <w:divBdr>
        <w:top w:val="none" w:sz="0" w:space="0" w:color="auto"/>
        <w:left w:val="none" w:sz="0" w:space="0" w:color="auto"/>
        <w:bottom w:val="none" w:sz="0" w:space="0" w:color="auto"/>
        <w:right w:val="none" w:sz="0" w:space="0" w:color="auto"/>
      </w:divBdr>
    </w:div>
    <w:div w:id="1190603269">
      <w:bodyDiv w:val="1"/>
      <w:marLeft w:val="0"/>
      <w:marRight w:val="0"/>
      <w:marTop w:val="0"/>
      <w:marBottom w:val="0"/>
      <w:divBdr>
        <w:top w:val="none" w:sz="0" w:space="0" w:color="auto"/>
        <w:left w:val="none" w:sz="0" w:space="0" w:color="auto"/>
        <w:bottom w:val="none" w:sz="0" w:space="0" w:color="auto"/>
        <w:right w:val="none" w:sz="0" w:space="0" w:color="auto"/>
      </w:divBdr>
    </w:div>
    <w:div w:id="1294284907">
      <w:bodyDiv w:val="1"/>
      <w:marLeft w:val="0"/>
      <w:marRight w:val="0"/>
      <w:marTop w:val="0"/>
      <w:marBottom w:val="0"/>
      <w:divBdr>
        <w:top w:val="none" w:sz="0" w:space="0" w:color="auto"/>
        <w:left w:val="none" w:sz="0" w:space="0" w:color="auto"/>
        <w:bottom w:val="none" w:sz="0" w:space="0" w:color="auto"/>
        <w:right w:val="none" w:sz="0" w:space="0" w:color="auto"/>
      </w:divBdr>
    </w:div>
    <w:div w:id="1349865956">
      <w:bodyDiv w:val="1"/>
      <w:marLeft w:val="0"/>
      <w:marRight w:val="0"/>
      <w:marTop w:val="0"/>
      <w:marBottom w:val="0"/>
      <w:divBdr>
        <w:top w:val="none" w:sz="0" w:space="0" w:color="auto"/>
        <w:left w:val="none" w:sz="0" w:space="0" w:color="auto"/>
        <w:bottom w:val="none" w:sz="0" w:space="0" w:color="auto"/>
        <w:right w:val="none" w:sz="0" w:space="0" w:color="auto"/>
      </w:divBdr>
    </w:div>
    <w:div w:id="1377389168">
      <w:bodyDiv w:val="1"/>
      <w:marLeft w:val="0"/>
      <w:marRight w:val="0"/>
      <w:marTop w:val="0"/>
      <w:marBottom w:val="0"/>
      <w:divBdr>
        <w:top w:val="none" w:sz="0" w:space="0" w:color="auto"/>
        <w:left w:val="none" w:sz="0" w:space="0" w:color="auto"/>
        <w:bottom w:val="none" w:sz="0" w:space="0" w:color="auto"/>
        <w:right w:val="none" w:sz="0" w:space="0" w:color="auto"/>
      </w:divBdr>
    </w:div>
    <w:div w:id="1390231945">
      <w:bodyDiv w:val="1"/>
      <w:marLeft w:val="0"/>
      <w:marRight w:val="0"/>
      <w:marTop w:val="0"/>
      <w:marBottom w:val="0"/>
      <w:divBdr>
        <w:top w:val="none" w:sz="0" w:space="0" w:color="auto"/>
        <w:left w:val="none" w:sz="0" w:space="0" w:color="auto"/>
        <w:bottom w:val="none" w:sz="0" w:space="0" w:color="auto"/>
        <w:right w:val="none" w:sz="0" w:space="0" w:color="auto"/>
      </w:divBdr>
    </w:div>
    <w:div w:id="1418745249">
      <w:bodyDiv w:val="1"/>
      <w:marLeft w:val="0"/>
      <w:marRight w:val="0"/>
      <w:marTop w:val="0"/>
      <w:marBottom w:val="0"/>
      <w:divBdr>
        <w:top w:val="none" w:sz="0" w:space="0" w:color="auto"/>
        <w:left w:val="none" w:sz="0" w:space="0" w:color="auto"/>
        <w:bottom w:val="none" w:sz="0" w:space="0" w:color="auto"/>
        <w:right w:val="none" w:sz="0" w:space="0" w:color="auto"/>
      </w:divBdr>
    </w:div>
    <w:div w:id="1440562630">
      <w:bodyDiv w:val="1"/>
      <w:marLeft w:val="0"/>
      <w:marRight w:val="0"/>
      <w:marTop w:val="0"/>
      <w:marBottom w:val="0"/>
      <w:divBdr>
        <w:top w:val="none" w:sz="0" w:space="0" w:color="auto"/>
        <w:left w:val="none" w:sz="0" w:space="0" w:color="auto"/>
        <w:bottom w:val="none" w:sz="0" w:space="0" w:color="auto"/>
        <w:right w:val="none" w:sz="0" w:space="0" w:color="auto"/>
      </w:divBdr>
    </w:div>
    <w:div w:id="1467776178">
      <w:bodyDiv w:val="1"/>
      <w:marLeft w:val="0"/>
      <w:marRight w:val="0"/>
      <w:marTop w:val="0"/>
      <w:marBottom w:val="0"/>
      <w:divBdr>
        <w:top w:val="none" w:sz="0" w:space="0" w:color="auto"/>
        <w:left w:val="none" w:sz="0" w:space="0" w:color="auto"/>
        <w:bottom w:val="none" w:sz="0" w:space="0" w:color="auto"/>
        <w:right w:val="none" w:sz="0" w:space="0" w:color="auto"/>
      </w:divBdr>
    </w:div>
    <w:div w:id="1468739453">
      <w:bodyDiv w:val="1"/>
      <w:marLeft w:val="0"/>
      <w:marRight w:val="0"/>
      <w:marTop w:val="0"/>
      <w:marBottom w:val="0"/>
      <w:divBdr>
        <w:top w:val="none" w:sz="0" w:space="0" w:color="auto"/>
        <w:left w:val="none" w:sz="0" w:space="0" w:color="auto"/>
        <w:bottom w:val="none" w:sz="0" w:space="0" w:color="auto"/>
        <w:right w:val="none" w:sz="0" w:space="0" w:color="auto"/>
      </w:divBdr>
    </w:div>
    <w:div w:id="1482497670">
      <w:bodyDiv w:val="1"/>
      <w:marLeft w:val="0"/>
      <w:marRight w:val="0"/>
      <w:marTop w:val="0"/>
      <w:marBottom w:val="0"/>
      <w:divBdr>
        <w:top w:val="none" w:sz="0" w:space="0" w:color="auto"/>
        <w:left w:val="none" w:sz="0" w:space="0" w:color="auto"/>
        <w:bottom w:val="none" w:sz="0" w:space="0" w:color="auto"/>
        <w:right w:val="none" w:sz="0" w:space="0" w:color="auto"/>
      </w:divBdr>
    </w:div>
    <w:div w:id="1550796914">
      <w:bodyDiv w:val="1"/>
      <w:marLeft w:val="0"/>
      <w:marRight w:val="0"/>
      <w:marTop w:val="0"/>
      <w:marBottom w:val="0"/>
      <w:divBdr>
        <w:top w:val="none" w:sz="0" w:space="0" w:color="auto"/>
        <w:left w:val="none" w:sz="0" w:space="0" w:color="auto"/>
        <w:bottom w:val="none" w:sz="0" w:space="0" w:color="auto"/>
        <w:right w:val="none" w:sz="0" w:space="0" w:color="auto"/>
      </w:divBdr>
    </w:div>
    <w:div w:id="1602491589">
      <w:bodyDiv w:val="1"/>
      <w:marLeft w:val="0"/>
      <w:marRight w:val="0"/>
      <w:marTop w:val="0"/>
      <w:marBottom w:val="0"/>
      <w:divBdr>
        <w:top w:val="none" w:sz="0" w:space="0" w:color="auto"/>
        <w:left w:val="none" w:sz="0" w:space="0" w:color="auto"/>
        <w:bottom w:val="none" w:sz="0" w:space="0" w:color="auto"/>
        <w:right w:val="none" w:sz="0" w:space="0" w:color="auto"/>
      </w:divBdr>
    </w:div>
    <w:div w:id="1619877254">
      <w:bodyDiv w:val="1"/>
      <w:marLeft w:val="0"/>
      <w:marRight w:val="0"/>
      <w:marTop w:val="0"/>
      <w:marBottom w:val="0"/>
      <w:divBdr>
        <w:top w:val="none" w:sz="0" w:space="0" w:color="auto"/>
        <w:left w:val="none" w:sz="0" w:space="0" w:color="auto"/>
        <w:bottom w:val="none" w:sz="0" w:space="0" w:color="auto"/>
        <w:right w:val="none" w:sz="0" w:space="0" w:color="auto"/>
      </w:divBdr>
    </w:div>
    <w:div w:id="1633974644">
      <w:bodyDiv w:val="1"/>
      <w:marLeft w:val="0"/>
      <w:marRight w:val="0"/>
      <w:marTop w:val="0"/>
      <w:marBottom w:val="0"/>
      <w:divBdr>
        <w:top w:val="none" w:sz="0" w:space="0" w:color="auto"/>
        <w:left w:val="none" w:sz="0" w:space="0" w:color="auto"/>
        <w:bottom w:val="none" w:sz="0" w:space="0" w:color="auto"/>
        <w:right w:val="none" w:sz="0" w:space="0" w:color="auto"/>
      </w:divBdr>
    </w:div>
    <w:div w:id="1668285935">
      <w:bodyDiv w:val="1"/>
      <w:marLeft w:val="0"/>
      <w:marRight w:val="0"/>
      <w:marTop w:val="0"/>
      <w:marBottom w:val="0"/>
      <w:divBdr>
        <w:top w:val="none" w:sz="0" w:space="0" w:color="auto"/>
        <w:left w:val="none" w:sz="0" w:space="0" w:color="auto"/>
        <w:bottom w:val="none" w:sz="0" w:space="0" w:color="auto"/>
        <w:right w:val="none" w:sz="0" w:space="0" w:color="auto"/>
      </w:divBdr>
    </w:div>
    <w:div w:id="1752703477">
      <w:bodyDiv w:val="1"/>
      <w:marLeft w:val="0"/>
      <w:marRight w:val="0"/>
      <w:marTop w:val="0"/>
      <w:marBottom w:val="0"/>
      <w:divBdr>
        <w:top w:val="none" w:sz="0" w:space="0" w:color="auto"/>
        <w:left w:val="none" w:sz="0" w:space="0" w:color="auto"/>
        <w:bottom w:val="none" w:sz="0" w:space="0" w:color="auto"/>
        <w:right w:val="none" w:sz="0" w:space="0" w:color="auto"/>
      </w:divBdr>
    </w:div>
    <w:div w:id="1786582662">
      <w:bodyDiv w:val="1"/>
      <w:marLeft w:val="0"/>
      <w:marRight w:val="0"/>
      <w:marTop w:val="0"/>
      <w:marBottom w:val="0"/>
      <w:divBdr>
        <w:top w:val="none" w:sz="0" w:space="0" w:color="auto"/>
        <w:left w:val="none" w:sz="0" w:space="0" w:color="auto"/>
        <w:bottom w:val="none" w:sz="0" w:space="0" w:color="auto"/>
        <w:right w:val="none" w:sz="0" w:space="0" w:color="auto"/>
      </w:divBdr>
    </w:div>
    <w:div w:id="1879976062">
      <w:bodyDiv w:val="1"/>
      <w:marLeft w:val="0"/>
      <w:marRight w:val="0"/>
      <w:marTop w:val="0"/>
      <w:marBottom w:val="0"/>
      <w:divBdr>
        <w:top w:val="none" w:sz="0" w:space="0" w:color="auto"/>
        <w:left w:val="none" w:sz="0" w:space="0" w:color="auto"/>
        <w:bottom w:val="none" w:sz="0" w:space="0" w:color="auto"/>
        <w:right w:val="none" w:sz="0" w:space="0" w:color="auto"/>
      </w:divBdr>
    </w:div>
    <w:div w:id="1907104036">
      <w:bodyDiv w:val="1"/>
      <w:marLeft w:val="0"/>
      <w:marRight w:val="0"/>
      <w:marTop w:val="0"/>
      <w:marBottom w:val="0"/>
      <w:divBdr>
        <w:top w:val="none" w:sz="0" w:space="0" w:color="auto"/>
        <w:left w:val="none" w:sz="0" w:space="0" w:color="auto"/>
        <w:bottom w:val="none" w:sz="0" w:space="0" w:color="auto"/>
        <w:right w:val="none" w:sz="0" w:space="0" w:color="auto"/>
      </w:divBdr>
    </w:div>
    <w:div w:id="1908567971">
      <w:bodyDiv w:val="1"/>
      <w:marLeft w:val="0"/>
      <w:marRight w:val="0"/>
      <w:marTop w:val="0"/>
      <w:marBottom w:val="0"/>
      <w:divBdr>
        <w:top w:val="none" w:sz="0" w:space="0" w:color="auto"/>
        <w:left w:val="none" w:sz="0" w:space="0" w:color="auto"/>
        <w:bottom w:val="none" w:sz="0" w:space="0" w:color="auto"/>
        <w:right w:val="none" w:sz="0" w:space="0" w:color="auto"/>
      </w:divBdr>
    </w:div>
    <w:div w:id="1950820637">
      <w:bodyDiv w:val="1"/>
      <w:marLeft w:val="0"/>
      <w:marRight w:val="0"/>
      <w:marTop w:val="0"/>
      <w:marBottom w:val="0"/>
      <w:divBdr>
        <w:top w:val="none" w:sz="0" w:space="0" w:color="auto"/>
        <w:left w:val="none" w:sz="0" w:space="0" w:color="auto"/>
        <w:bottom w:val="none" w:sz="0" w:space="0" w:color="auto"/>
        <w:right w:val="none" w:sz="0" w:space="0" w:color="auto"/>
      </w:divBdr>
    </w:div>
    <w:div w:id="2031106730">
      <w:bodyDiv w:val="1"/>
      <w:marLeft w:val="0"/>
      <w:marRight w:val="0"/>
      <w:marTop w:val="0"/>
      <w:marBottom w:val="0"/>
      <w:divBdr>
        <w:top w:val="none" w:sz="0" w:space="0" w:color="auto"/>
        <w:left w:val="none" w:sz="0" w:space="0" w:color="auto"/>
        <w:bottom w:val="none" w:sz="0" w:space="0" w:color="auto"/>
        <w:right w:val="none" w:sz="0" w:space="0" w:color="auto"/>
      </w:divBdr>
    </w:div>
    <w:div w:id="2069109900">
      <w:bodyDiv w:val="1"/>
      <w:marLeft w:val="0"/>
      <w:marRight w:val="0"/>
      <w:marTop w:val="0"/>
      <w:marBottom w:val="0"/>
      <w:divBdr>
        <w:top w:val="none" w:sz="0" w:space="0" w:color="auto"/>
        <w:left w:val="none" w:sz="0" w:space="0" w:color="auto"/>
        <w:bottom w:val="none" w:sz="0" w:space="0" w:color="auto"/>
        <w:right w:val="none" w:sz="0" w:space="0" w:color="auto"/>
      </w:divBdr>
    </w:div>
    <w:div w:id="207653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www.ucm.es/data/cont/docs/3-2016-07-21-EscudoUCMTransparenteBig.p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86EE2-1886-4F78-BC85-FB02C1BB8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8</Pages>
  <Words>2991</Words>
  <Characters>16452</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RODRIGUEZ RODRIGUEZ</dc:creator>
  <cp:keywords/>
  <dc:description/>
  <cp:lastModifiedBy>MARIA DE NAZARET ALVAREZ HERNANDEZ</cp:lastModifiedBy>
  <cp:revision>15</cp:revision>
  <cp:lastPrinted>2022-09-06T10:56:00Z</cp:lastPrinted>
  <dcterms:created xsi:type="dcterms:W3CDTF">2024-06-21T11:03:00Z</dcterms:created>
  <dcterms:modified xsi:type="dcterms:W3CDTF">2024-06-25T11:11:00Z</dcterms:modified>
</cp:coreProperties>
</file>