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7"/>
        <w:gridCol w:w="1757"/>
      </w:tblGrid>
      <w:tr w:rsidR="009E3FCD" w:rsidRPr="009E3FCD" w:rsidTr="00D17165">
        <w:trPr>
          <w:trHeight w:val="570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ES"/>
              </w:rPr>
              <w:t>GRUPO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C0C0C0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  <w:lang w:eastAsia="es-ES"/>
              </w:rPr>
              <w:t>VALORACIÓN GLOBAL DEL GRUPO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ACCOUNTING, FINANCIAL FORECASTING, AUDITING AND INTERNATIONAL REPORTING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ACIS. GRUPO DE INVESTIGACIÓN DE MITOCRÍTICA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Adaptive</w:t>
            </w:r>
            <w:proofErr w:type="spellEnd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 xml:space="preserve"> and </w:t>
            </w:r>
            <w:proofErr w:type="spellStart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Bioinspired</w:t>
            </w:r>
            <w:proofErr w:type="spellEnd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Systems</w:t>
            </w:r>
            <w:proofErr w:type="spellEnd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Research</w:t>
            </w:r>
            <w:proofErr w:type="spellEnd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Group</w:t>
            </w:r>
            <w:proofErr w:type="spellEnd"/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ADMINISTRACIÓN PARENTERAL DE MEDICAMENTOS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AEROBIOLOGÍA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ALIMENTOS DE ORIGEN VEGETAL: PROCESADO, CALIDAD E INGREDIENTES FUNCIONALES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ALTAS PRESIONES: DETERMINACIÓN DE PARAMETROS ESPECTROSCÓPICOS Y TERMODINÁMICOS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ANÁLISIS CITOGENÉTICO Y GENÓMICO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ANÁLISIS CUANTITATIVO DE POLÍTICA ECONÓMICA Y MERCADOS FINANCIEROS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ANÁLISIS DE LA DIVULGACIÓN CULTURAL Y CIENTÍFICA EN LOS MEDIOS DE COMUNICACIÓN SOCIAL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ANÁLISIS DE TÉCNICAS, MATERIAL E INSTRUMENTAL  APLICADO  A LA ODONTOLOGÍA DIGITAL Y PROCEDIMIENTOS CAD/CAM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ANÁLISIS DEL TEXTO AUDIOVISUAL. DESARROLLOS TEÓRICOS Y METODOLÓGICOS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ANÁLISIS ECONÓMICO DE LA DIVERSIDAD Y POLITICA DE IGUALDAD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ANÁLISIS FUNCIONAL NO-LINEAL EN ESPACIOS DE BANACH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ANALISIS PSICOSOCIAL DE LOS PROBLEMAS SOCIALES Y LA CALIDAD DE VIDA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ANATOMIA PATOLOGICA HOSPITAL CLINICO SAN CARLOS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ANESTESIA, TÓXICOS Y ARRITMIAS EN MODELOS ANIMALES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ANTROPOLOGÍA DE LAS POLÍTICAS SOCIALES Y CULTURALES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Antropología, diversidad y convivencia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APLICACIÓN DE LA OXIMETRÍA DE PULSO EN EL DEPORTE Y EN LA AYUDA DIAGNÓSTICA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APLICACIONES DE LAS TECNOLOGÍAS DE LA INFORMACIÓN Y LA COMUNICACIÓN A LA TRADUCCIÓN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APLICACIONES DEL ARTE EN LA INTEGRACIÓN SOCIAL: ARTE, TERAPIA Y EDUCACIÓN ARTÍSTICA PARA LA INCLUSIÓN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ÁREA DE PREVENCIÓN CARDIOVASCULAR Y REHABILITACIÓN CARDIACA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ARQUEOLOGÍA AFRICANA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ARQUITECTURA DE SISTEMAS DISTRIBUIDOS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ARQUITECTURA E INTEGRACIÓN DE LAS ARTES EN LA EDAD MEDIA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ARQUITECTURA Y TECNOLOGÍA DE SISTEMAS INFORMÁTICOS/ ARCHITECTURE AND TECHNOLOGY OF COMPUTING SYSTEMS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ARTE AL SERVICIO DE LA SOCIEDAD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ARTE CIENCIA Y NATURALEZA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ARTE ENCUENTRO DE CULTURAS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ARTE PALEOLÍTICO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ARTE Y CULTURA CIENTÍFICA: IMÁGENES, OBJETOS Y ESPACIOS DEL CONOCIMIENTO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ARTE, ARQUITECTURA Y COMUNICACIÓN EN LA CIUDAD CONTEMPORÁNEA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lastRenderedPageBreak/>
              <w:t>ASTRONOMÍA ESPACIAL - GESTIÓN ÓPTIMA DE RECURSOS ASTRONÓMICOS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AUTHOR-UCM (ANÁLISIS UNIFICADO DE TEXTOS HEBREOS CON ORDENADOR)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BIBLIOPEGIA. GRUPO DE INVESTIGACIÓN SOBRE ENCUADERNACIÓN Y EL LIBRO ANTIGUO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BIBLIOTECA Y SOCIEDAD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BIENESTAR Y CRÍA DE LOS ANIMALES DOMÉSTICOS Y CALIDAD DE SU CARNE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BIOCLIMATOLOGÍA Y BIOGEOGRAFÍA: RELACIONES ENTRE LA VEGETACION Y EL MEDIO NATURAL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BIODIVERSIDAD Y TAXONOMÍA DE PLANTAS CRIPTÓGAMAS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BIOELECTROMAGNETISMO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BIOESTADISTICA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BIOÉTICA, DELIBERACIÓN Y ÉTICA APLICADA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BIOFISICA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 xml:space="preserve">Biología </w:t>
            </w:r>
            <w:proofErr w:type="spellStart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Craneofacial</w:t>
            </w:r>
            <w:proofErr w:type="spellEnd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 xml:space="preserve">: ortodoncia y ortopedia </w:t>
            </w:r>
            <w:proofErr w:type="spellStart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dentofacial</w:t>
            </w:r>
            <w:proofErr w:type="spellEnd"/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BIOLOGÍA EVOLUTIVA Y DE LA CONSERVACIÓN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BIOLOGÍA MOLECULAR DEL CÁNCER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BIOLOGÍA Y BIODIVERSIDAD EN ARTRÓPODOS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BIOMEDICINA PREDICTIVA E INVESTIGACIÓN TRASLACIONAL DE LAS ENFERMEDADES RESPIRATORIAS, CARDIOVASCULARES Y METABÓLICAS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BIOPHYSICS FOR BIOTECHNOLOGY AND BIOMEDICINE / BIOFÍSICA PARA LA BIOTECNOLOGIA Y LA BIOMEDICINA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BIOQUÍMICA FARMACOLÓGICA DEL OJO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BIOTECNOLOGÍA APLICADA A LA DESCONTAMINACIÓN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BIOTECNOLOGÍA DE MICROALGAS: PRODUCCIÓN Y TOXICIDAD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BIOTECNOLOGÍA DE PLANTAS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BIOTECNOLOGIA ENZIMATICA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CALIDAD Y EVALUACIÓN DE INSTITUCIONES EDUCATIVAS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CAMPOS Y CUERDAS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CANNABINOIDES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CAPIRE. COLECTIVO PARA EL ANÁLISIS PLURIDISCIPLINAR DE LA ICONOGRAFÍA RELIGIOSA EUROPEA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CARACTERIZACION FENOTIPICA DE ANIMALES MODIFICADOS GENETICAMENTE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CARACTERIZACIÓN MOLECULAR Y ESTUDIO DE LOS ENFERMEDADES MIELOPROLIFERATIVAS CRÓNICAS PHI NEGATIVAS CLÁSICAS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CARTOGRAFÍA CEREBRAL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CATÁLISIS Y PROCESOS DE SEPARACIÓN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CÁTEDRA NEUROBIOLOGÍA DE LA AUDICIÓN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Células madre, inmunidad y cáncer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CENTRO DE ESTUDIOS FENICIOS Y PUNICOS  UCM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CENTRO MIXTO (UCM-ISCIII) DE EVOLUCIÓN Y COMPORTAMIENTO HUMANO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CIENCIA ACTUARIAL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lastRenderedPageBreak/>
              <w:t xml:space="preserve">Ciencia de Superficies y </w:t>
            </w:r>
            <w:proofErr w:type="spellStart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Nanoestructuras</w:t>
            </w:r>
            <w:proofErr w:type="spellEnd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 xml:space="preserve"> (Surface </w:t>
            </w:r>
            <w:proofErr w:type="spellStart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Science</w:t>
            </w:r>
            <w:proofErr w:type="spellEnd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 xml:space="preserve"> and </w:t>
            </w:r>
            <w:proofErr w:type="spellStart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Nanostructures</w:t>
            </w:r>
            <w:proofErr w:type="spellEnd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CITY REPUTATION LAB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CLIMATOLOGÍAS DEL PLANETA Y LA CONCIENCIA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COGNICIÓN Y TRASTORNOS PSICÓTICOS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COGNICIÓN, EMOCIÓN Y SALUD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COLOR, DISCAPACIDAD, CATEGORIZACIÓN Y DISEÑO UNIVERSAL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COLORANTES ORGÁNICOS PARA MATERIALES FOTÓNICOS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COMPLUTENSE GROUP ON PROGRAM ANALYIS AND TRANSFORMATION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COMPORTAMIENTO ASINTÓTICO Y DINÁMICA DE ECUACIONES DIFERENCIALES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COMUNICACIÓN Y POLÍTICA EN EL NUEVO ESPACIO PÚBLICO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CONCILIUM, GRUPO DE INVESTIGACIÓN EN COMUNICACIÓN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CONSERVACIÓN, BIOGEOGRAFÍA Y EVOLUCIÓN DE PLANTAS VASCULARES Y SUS COMUNIDADES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CONTEXTOS LITERARIOS DE LA MODERNIDAD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CONTRATACIÓN. EMPRESA (CE)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CONTROL VETERINARIO DE MICROORGANISMOS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CREACIÓN Y EFECTOS PSICOSOCIALES Y CULTURALES DEL DISCURSO AUDIOVISUAL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CRISTIANOS Y MUSULMANES EN EL MEDIEVO HISPANO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CUERPO, LENGUAJE Y PODER: LECTURAS CONTEMPORÁNEAS A PARTIR DE NIETZSCHE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CULTURA CÍVICA Y POLÍTICAS EDUCATIVAS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CULTURA VISUAL: IMAGEN, INFORMACIÓN Y DISCURSO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CULTURA Y MODELO NÓRDICO PARA LA SOCIEDAD DE LA INFORMACIÓN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DERECHO DE DAÑOS. DERECHO DE LA CONTRATACIÓN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DERECHO DE LOS NEGOCIOS INTERNACIONALES: UNIFICACIÓN Y SOLUCIÓN DE CONTROVERSIAS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Derecho para el desarrollo sostenible: medidas fiscales, laborales y administrativas socialmente responsables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DERECHO Y ECONOMÍA DEL COMERCIO INTERNACIONAL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DERIVAS URBANAS. INTERVENCIONES ARTÍSTICAS EN EL TERRITORIO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DESARROLLO DE PROCESOS Y PRODUCTOS DE BAJO IMPACTO AMBIENTAL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DESARROLLO TECNOLÓGICO, EXCLUSIÓN SOCIOCULTURAL Y EDUCACIÓN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DESARROLLO Y GESTIÓN AMBIENTAL DEL TERRITORIO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Design</w:t>
            </w:r>
            <w:proofErr w:type="spellEnd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 xml:space="preserve"> and </w:t>
            </w:r>
            <w:proofErr w:type="spellStart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Testing</w:t>
            </w:r>
            <w:proofErr w:type="spellEnd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 xml:space="preserve"> of </w:t>
            </w:r>
            <w:proofErr w:type="spellStart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Reliable</w:t>
            </w:r>
            <w:proofErr w:type="spellEnd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 xml:space="preserve"> </w:t>
            </w:r>
            <w:proofErr w:type="spellStart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Systems</w:t>
            </w:r>
            <w:proofErr w:type="spellEnd"/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DETERMINACIÓN DE TRAZAS Y ESPECIACIÓN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DETERMINANTES SOCIOECONOMICOS DE LA SALUD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DIABETES Y CARDIOVASCULAR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DIBUJO Y CONOCIMIENTO: ESTUDIOS INTERDISCIPLINARES SOBRE LAS TÉCNICAS Y PRÁCTICAS ARTÍSTICAS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DIDACTEXT (DIDÁCTICA DEL TEXTO)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lastRenderedPageBreak/>
              <w:t>DIFERENCIAS INDIVIDUALES EN COGNICIÓN, EMOCIÓN Y REGULACIÓN EMOCIONAL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DIGNIDAD HUMANA, VIDA Y DERECHO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DINÁMICA MOLECULAR DE LAS REACCIONES QUÍMICAS Y FEMTOQUÍMICA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DINÁMICA Y EVOLUCIÓN DEL CINTURÓN VARISCO EUROPEO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DIRECCIÓN DE RECURSOS HUMANOS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DIRECCIÓN, LIDERAZGO Y DESARROLLO DE EQUIPOS DE TRABAJO. TEAMWORK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DISCURSO Y COMUNICACIÓN EN LENGUA INGLESA: ESTUDIOS DE LINGÜÍSTICA COGNITIVA Y FUNCIONAL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DISEÑO DE POLÍTICAS: TRANSFERENCIA E INNOVACIÓN SOCIAL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DISEÑO Y ANÁLISIS FORMAL DE SISTEMAS DE SOFTWARE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DISEÑO Y EVALUACIÓN DE PRODUCTOS Y BIOMATERIALES OFTÁLMICOS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DISEÑO, OPTIMIZACIÓN Y ESCALADO DE PROCESOS INTEGRADOS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DISEÑOS, ESTRUCTURAS Y RECUBRIMIENTOS EN IMPLANTOPRÓTESIS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DOLOR COMPARADO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ECDÓTICA DE TEXTOS GRIEGOS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ECOLOGÍA EVOLUTIVA VEGETAL Y RESTAURACIÓN ECOLÓGICA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ECOLOGÍA REGIONAL Y DEL PAISAJE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ECOLOGÍA Y EDUCACIÓN AMBIENTAL EN LA ESCUELA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ECOLOGÍA, APLICACIONES BIOTECNOLÓGICAS Y SISTEMÁTICA DE PROTISTAS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ECONOMETRÍA EN ESPACIO DE LOS ESTADOS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ECONOMIA MATEMATICA APLICADA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ECONOMÍA POLÍTICA DE LA MUNDIALIZACIÓN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ECOSISTEMAS CUATERNARIOS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ECUACIONES ELIPTICAS Y PARABOLICAS NO LINEALES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EDUCACIÓN LITERARIA Y LITERATURA INFANTIL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EDUCACIÓN MUSICAL DESDE UNA PERSPECTIVA SOCIAL Y PSICOLÓGICA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EL APRENDIZAJE Y LA ENSEÑANZA INTEGRADA DE CONTENIDOS Y LENGUA EXTRANJERA EN LA EDUCACIÓN SUPERIOR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EL CUERPO HUMANO EN EL ARTE CONTEMPORÁNEO: IMAGEN Y SUJETO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765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EL DISCURSO EN LOS MEDIOS DE COMUNICACIÓN (INTERACCIÓN ENTRE LA LENGUA, ESTILOS, TIPOLOGÍA E HISTORIA DE LOS GÉNEROS EN LOS MEDIOS)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EL LIBRO ARTISTA COMO MATERIALIZACIÓN DEL PENSAMIENTO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EL SUELO Y SU IMPACTO AMBIENTAL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ELECTROANÁLISIS Y (BIO)SENSORES ELECTROQUÍMICOS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ELITES Y AGENTES EN LA MONARQUÍA HISPÁNICA: FORMAS DE ARTICULACIÓN POLÍTICA, NEGOCIACIÓN Y PATRONAZGO (1506-1725)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ELITES, IDENTIDADES Y PROCESOS POLÍTICOS EN LA HISTORIA DEL SIGLO XX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ENDOCRINOLOGÍA REPRODUCCIÓN Y ONCOLOGÍA ANIMAL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ENDOCRINOLOGÍA Y METABOLISMO PERINATAL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lastRenderedPageBreak/>
              <w:t>ENVEJECIMIENTO, NEUROINMUNOLOGÍA Y NUTRICION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EPIDEMIOLOGÍA Y CONTROL DE ENFERMEDADES TRANSMISIBLES EN VETERINARIA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EPITELIO RESPIRATORIO Y SURFACTANTE PULMONAR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EQUIAL  (EQUIPO DE INVESTIGACIÓN SOBRE ADQUISICIÓN DEL LENGUAJE)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EQUILIBRIO Y DISCIPLINA PRESUPUESTARIA. (UN HORIZONTE DE FINANCIACIÓN DE LOS SERVICIOS PÚBLICOS)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 xml:space="preserve">ESCHATIA - Delimitación territorial y fronteras: el papel de la religión en los conflictos entre </w:t>
            </w:r>
            <w:proofErr w:type="spellStart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poleis</w:t>
            </w:r>
            <w:proofErr w:type="spellEnd"/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Espacio, Sociedad y Cultura en la edad contemporánea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ESTILOS PSICOLÓGICOS GENERO Y SALUD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ESTRATEGIA, CONOCIMIENTO E INNOVACIÓN DE LA EMPRESA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ESTRATEGIAS DE CRECIMIENTO EMPRESARIAL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ESTRATEGIAS PERSUASIVAS: PROPAGANDA POLÍTICA Y DE GUERRA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ESTRATEGIAS QUIMIOPREVENTIVAS FRENTES A COMPUESTOS CARCINOGÉNICOS DE LA DIETA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ESTRATIGRAFÍA Y PALEONTOLOGÍA DEL PRECÁMBRICO Y PALEOZOICO PERIGONDWÁNICO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ESTRÉS MICROBIANO Y CONTAMINACIÓN AMBIENTAL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ESTRUCTURA-FUNCION EN PROTEINAS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ESTRUCTURAS COMUNICATIVAS E INTERACCIONES EN LOS DIVERSOS NIVELES DE LA COMUNICACIÓN INTERPERSONAL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ESTUDIOS DE GÉNERO EN LA ACTIVIDAD FÍSICA Y EL DEPORTE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ESTUDIOS DE LA MUJER EN EL ÁMBITO DE LOS PAÍSES DE HABLA INGLESA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ESTUDIOS IBERO-ESLAVOS: TRADUCCIÓN, RECEPCIÓN Y COMPARATISMO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ESTUDIOS RUSOS COMPLUTENSES: LENGUA, LITERATURA, CULTURA, RELIGIÓN, POLÍTICA Y SOCIEDAD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Estudios sobre comunicación y lenguajes para la inclusión y la equidad educativa (ECOLE)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 xml:space="preserve">Estudios sobre </w:t>
            </w:r>
            <w:proofErr w:type="spellStart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intermedialidad</w:t>
            </w:r>
            <w:proofErr w:type="spellEnd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 xml:space="preserve"> y mediación intercultural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ÉTICA, POLÍTICA Y DERECHOS HUMANOS EN LA SOCIEDAD TECNOLÓGICA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ETIOLOGÍA Y TERAPÉUTICA DE ENFERMEDADES PERIODONTALES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EVALMED (METODOLOGÍA DE LA EVALUACIÓN DE POLÍTICAS, PLANES Y PROGRAMAS)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EVALUACIÓN E INVESTIGACIÓN PSICOLÓGICA EN SALUD MENTAL Y SOCIEDAD.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EVALUACIÓN Y DESARROLLO DE LAS PERSONAS Y DE LAS ORGANIZACIONES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Evaluación, control y bioseguridad de la toxicidad de agentes terapéuticos, ambientales y alimentarios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EVOLUCIÓN DE MAMÍFEROS Y DE PALEOAMBIENTES CONTINENTALES CENOZOICOS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EVOLUCIÓN Y DESARROLLO DEL SISTEMA NERVIOSO DE LOS VERTEBRADOS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lastRenderedPageBreak/>
              <w:t>EVOLUCIÓN Y FILOGENIA MOLECULAR ANIMAL Y HUMANA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EXPANSIÓN EUROPEA. EXPLORACIONES, COLONIZACIONES Y DESCOLONIZACIONES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FACTOR HUMANO Y SISTEMAS INTELIGENTES EN TRÁFICO Y SEGURIDAD VIAL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FACTORES PSICOSOCIALES, VOLUNTARIADO Y APOYO SOCIAL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FARMACOCINÉTICA EN ESPECIES DOMÉSTICAS Y SALVAJES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FARMACOLOGÍA CARDIOVASCULAR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FARMACOLOGÍA CLÍNICA Y EVALUACIÓN DE MEDICAMENTOS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FARMACOLOGÍA DE LA NEUROSECRECIÓN Y DE LA NEURODEGENERACIÓN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FARMACOLOGIA DE PRODUCTOS NATURALES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FARMACOLOGÍA Y FISIOPATOLOGÍA VASCULAR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FENOMENOLOGÍA Y HERMENÉUTICA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FIGURACIÓN, REPRESENTACIÓN E IMÁGENES DE LA ARQUITECTURA. DEL SIGLO XVIII AL XXI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FILOSOFÍA DEL LENGUAJE, DE LA NATURALEZA Y DE LA CIENCIA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FILOSOFÍA Y TEOLOGÍA EN LA EUROPA DE LA EDAD MEDIA: ATENAS, CÓRDOBA, PARÍS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FISCALIDAD INTERNACIONAL Y DE LA UNIÓN EUROPEA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FÍSICA DE NANOMATERIALES ELECTRÓNICOS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FÍSICA DEL LÁSER, ÓPTICA CUÁNTICA Y ÓPTICA NO LINEAL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FISICA TEORICA DE LA MATERIA CONDENSADA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FÍSICA-MÉDICA: DOSIMETRÍA, PROTECCIÓN RADIOLÓGICA E IMAGEN MÉDICA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FISICOQUÍMICA DE PROCESOS INDUSTRIALES Y MEDIOAMBIENTALES FQPIMA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FISIOLOGÍA DE LA REPRODUCCIÓN EN LAGOMORFOS.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FISIOLOGÍA DEL EJERCICIO Y BIOMECÁNICA CLÍNICA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FISIOLOGÍA VEGETAL APLICADA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FISIOLOGÍA Y BIOTECNOLOGÍA DE LA REPRODUCCIÓN EN PEQUEÑOS RUMIANTES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FISIOLOGÍA Y FISIOPATOLOGÍA VASCULAR Y DEL TRACTO URINARIO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FITOSOLUM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FOTOGRAFÍA Y DOCUMENTACIÓN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FRASEOLOGÍA Y PAREMIOLOGÍA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FUENTES LITERARIAS PARA LA HISTORIA DE LAS MUJERES EN ESPAÑA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FUNDAMENTOS HISTÓRICO-FILOSÓFICOS DE LA CIUDADANÍA JURÍDICA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GASTROENTEROLOGÍA EN PEQUEÑOS ANIMALES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GÉNERO Y POLÍTICA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GÉNERO, ESTÉTICA Y CULTURA AUDIOVISUAL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GENÉTICA FORENSE Y GENÉTICA DE POBLACIONES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GENÓMICA FUNCIONAL DE LEVADURAS Y HONGOS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GEODESIA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lastRenderedPageBreak/>
              <w:t>GEODINÁMICA PLANETARIA, TECTÓNICA ACTIVA Y APLICACIONES A RIESGOS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GEOGRAFÍA FÍSICA DE ALTA MONTAÑA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GEOGRAFIA PARA LA COOPERACIÓN Y EL DESARROLLO TERRITORIAL: UNA APLICACIÓN AL ÁMBITO MEDITERRÁNEO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GEOGRAFÍA, POLÍTICA Y SOCIOECONOMÍA FORESTAL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GEOMETRÍA ALGEBRAICA Y ANALÍTICA REAL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GESTIÓN DE LAS MARCAS Y PROCESOS DECOMUNICACIÓN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GESTIÓN DEL PATRIMONIO CULTURAL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102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GLOBALIZACION Y DERECHO ADMINISTRATIVO- GLOBAL HEALTH &amp; BIOTECH LAW</w:t>
            </w:r>
            <w:proofErr w:type="gramStart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:TUTELA</w:t>
            </w:r>
            <w:proofErr w:type="gramEnd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 xml:space="preserve"> JURIDICA EFECTIVA EN, BIOETICA, INNOVACION BIOTECNOLOGICA, REGIMEN DEL MEDICAMENTO Y PROTECCION DE LA BIODIVERSIDAD.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GLOBALIZACIÓN, DERECHOS HUMANOS Y UNIÓN EUROPEA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GRAMÁTICA Y ANÁLISIS DEL DISCURSO EN LA HISTORIA DE LA LENGUA ESPAÑOLA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765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GRIPICO: GRUPO DE INVESTIGACIÓN SOBRE PRODUCTIVIDAD, INNOVACIÓN Y COMPETENCIA; APLICACIONES DE ECONOMÍA INDUSTRIAL.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COMPLUTENSE DE ESTUDIOSCINEMATOGRÁFICOS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COMPLUTENSE DE OPTICA APLICADA / APPLIED OPTICS COMPLUTENSE GROUP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Análisis sobre Islam en Europa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ANÁLISIS, SEGURIDAD Y SISTEMAS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Antropología de América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APLICACIONES DE INTELIGENCIA ARTIFICIAL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APLICACIONES DE LA RESONANCIA MAGNÉTICA EN BIOMEDICINA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BIOTRANSFORMACIONES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ESTUDIO DEL COMPORTAMIENTO ANIMAL Y HUMANO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ESTUDIO DEL DESARROLLO COGNITIVO Y SOCIAL EN LA NIÑEZ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765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ESTUDIOS DE CONDUCTAS Y COMPETENCIAS SOCIOCOMUNICATIVAS DE LA INFANCIA Y LA JUVENTUD EN TECNOLOGÍAS DE LA INFORMACIÓN Y COMUNICACIÓN (TIC)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ESTUDIOS DE ECONOMÍA POLÍTICA: CAPITALISMO Y DESARROLLO DESIGUAL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Estudios de Interacciones: Europa - Asia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ESTUDIOS DE PROSA HISPÁNICA BAJOMEDIEVAL Y RENACENTISTA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ESTUDIOS SOBRE MIGRACIONES INTERNACIONALES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ESTUDIOS SOBRE SOCIEDAD Y POLÍTICA (UCM-UNED)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ESTUDIOS SOCIOCULTURALES CONTEMPORÁNEOS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FISICA DE ALTAS ENERGÍAS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FÍSICA DE MATERIALES COMPLEJOS (HETEROESTRUCTURAS Y SUPERREDES)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FÍSICA NUCLEAR.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765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lastRenderedPageBreak/>
              <w:t>GRUPO DE FISIOPATOLOGÍA Y TERAPÉUTICA NEUROLÓGICA DEL INSTITUTO DEL NIÑO Y DEL ADOLESCENTE (INA) DEL HOSPITAL CLÍNICO SAN CARLOS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GESTIÓN DE HARDWARE RECONFIGURABLE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INFORMACIÓN Y COMPUTACIÓN CUÁNTICAS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BÁSICA EN CIENCIAS DE LA VISIÓN DEL IIORC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INVESTIGACION BIOMATERIALES INTELIGENTES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CHARLES BABBAGE EN CIENCIAS SOCIALES DEL TRABAJO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COMPLUTENSE DE HISTORIA EMPRESARIAL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DE CELULOSA Y PAPEL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DE HISTORIA DEL PENSAMIENTO ECONÓMICO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DE LA CIBERCULTURA Y LOS MOVIMIENTOS SOCIALES: CIBERSOMOSAGUAS.COM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DE PRODUCCIÓN Y TECNOLOGÍAS DE LA INFORMACIÓN Y LAS COMUNICACIONES (GIPTIC)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DERECHO, INFORMACIÓN Y SOCIEDAD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EN ANATOMÍA QUIRÚRGICA Y VARIACIONES ANATÓMICAS DE INTERÉS CLÍNICO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EN ANTROPOLOGÍA Y FILOSOFÍA DE LA EDUCACIÓN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en aplicaciones sociales e interdisciplinares basadas en agentes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EN ECONOMÍA Y POLÍTICA DE LA INNOVACIÓN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en Historia Global y Transnacional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EN INGENIERÍA DE LENGUAJES SOFTWARE Y APLICACIONES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EN LINGÜÍSTICA APLICADA A LA ENSEÑANZA DEL ESPAÑOL COMO LENGUA EXTRANJERA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INVESTIGACION EN NEOPLASIA COLORRECTAL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EN REDACCIÓN PERIODÍSTICA: ESTILOS, NARRATIVAS, GÉNEROS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EN SISTEMAS COOPERATIVOS DE GESTIÓN DE CONFLICTOS EN LA SOCIEDAD DEL SIGLO XXI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EN TECTONOFÍSICA APLICADA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EN TERAPIAS Y PATOLOGÍAS DEL SISTEMA VISUAL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EN TRADUCCIÓN LITERARIA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INTERDISCIPLINAR SOBRE COMPETENCIAS PROFESIONALES DOCENTES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INTERUNIVERSITARIO DEL MUSEO PEDAGÓGICO DE ARTE INFANTIL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PROFESORADO E INNOVACIÓN COLABORATIVA EN LA UNIVERSIDAD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SOBRE ARQUEOLOGÍA, HISTORIA Y ETNOLOGÍA MAYA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lastRenderedPageBreak/>
              <w:t>GRUPO DE INVESTIGACIÓN SOBRE CIUDADES ROMANAS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SOBRE ESPACIO Y PODER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SOBRE LA CIENCIA PRESENTE EN EL ENTORNO DEL CIUDADANO Y SUS REPERCUSIONES EN LA SOCIEDAD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SOBRE SEGURIDAD Y COOPERACIÓN INTERNACIONAL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SOCIEDAD, MEDIO AMBIENTE Y TERRITORIO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INVESTIGACIÓN Y ANALISIS DE INTERNET EN EL PERIODISMO(GIAIP-UCM 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MAGNETISMO APLICADO Y NANOESTRUCTURAS MAGNÉTICAS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MATERIALES HÍBRIDOS INORGÁNICOS-ORGÁNICOS. GMHIO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MEMBRANAS Y ENERGÍAS RENOVABLES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MODELOS ESTOCÁSTICOS (STOCHASTIC MODELLING GROUP)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DE SISTEMAS COMPLEJOS: COLOIDES, POLÍMEROS E INTERFASES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INTERDISCIPLINAR DE COMPUTACIÓN ÓPTICA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INTERDISCIPLINAR DE ESTUDIO DE PIE DIABÉTICO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INTERDISCIPLINAR DE INVESTIGACIONES FEMINISTAS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INTERDISCIPLINAR DE SISTEMAS COMPLEJOS: MODELIZACIÓN Y SIMULACIÓN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INTERNACIONAL DE INVESTIGACIONES DE ANÁLISIS CINEMATOGRÁFICO Y TELEVISIVO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765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INVESTIGADOR EN EL DESARROLLO DE METODOLOGIAS AVANZADAS DE TRAZABILIDAD, DETECCIÓN DE MICROORGANISMOS EN LOS ALIMENTOS Y BIOSEGURIDAD DE LOS ALIMENTOS.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PARA EL ESTUDIO DE LA SALUD CARDIOMETABÓLICA (GESCAMET)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SINGULAR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UCM DE ASTROFÍSICA INSTRUMENTAL Y EXTRAGALÁCTICA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UCM DE TERAPIAS AVANZADAS: GÉNICA Y CELULAR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GRUPO VILLANUEVA OBSERVATORIO COMUNICACIÓN Y SOCIEDAD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HEMATOLOGÍA EXPERIMENTAL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HETEROCICLOS DE INTERÉS BIOLÓGICO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HIBRIDISMO LITERARIO Y CULTURA ÁUREA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HIDROGEOLOGÍA Y MEDIO AMBIENTE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HIDROLOGÍA MÉDICA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Historia de las ciudades hispanas y europeas, y su proyección a América (1250-1600)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HISTORIA DE LAS RELACIONES INTERNACIONALES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HISTORIA Y ESTRUCTURA DE LA COMUNICACION Y DEL ENTRETENIMIENTO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HISTORIA Y PRESENTE DE LA CULTURA ESCOLAR. GÉNERO E IDENTIDADES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lastRenderedPageBreak/>
              <w:t>HISTORIOGRAFÍA DE LA LITERATURA GRECOLATINA EN EL SIGLO XIX ESPAÑOL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HONGOS Y LEVADURAS DE INTERÉS EN AGROALIMENTACIÓN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765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IDEA LAB: LABORATORIO DE INNOVACIÓN EN DIRECCIÓN, EVALUACIÓN Y ADMINISTRACIÓN DE ORGANIZACIONES Y SERVICIOS DE INFORMACIÓN Y DOCUMENTACIÓN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IDENTIDADES SOCIALES Y COMUNICACIÓN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IMÁGENES DE LA MEMORIA. EL IMAGINARIO DE LA LITERATURA HISPANOAMERICANA Y SUS ANTECEDENTES. SIGLOS XIX Y XX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INCLUSIÓN, DISEÑO UNIVERSAL, COOPERACIÓN Y TECNOLOGÍAS. INDUCT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proofErr w:type="spellStart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Infectología</w:t>
            </w:r>
            <w:proofErr w:type="spellEnd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 xml:space="preserve"> Microbiana Veterinaria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INFORMACIÓN CONTABLE PARA LA GESTION DE LAS ENTIDADES PÚBLICAS Y PRIVADAS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INGENIERÍA DE SISTEMAS, CONTROL, AUTOMATIZACIÓN Y ROBÓTICA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INGENIERIA DE SUPERFICIES Y MATERIALES NANOESTRUTURADOS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INGENIERÍA DE TEJIDOS: REGENERACIÓN ÓSEA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INGENIERÍA DEL SOFTWARE Y E-LEARNING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INGENIERÍA METABÓLICA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INMUNOBIOLOGIA E INMUNOMODULACION PARASITARIA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INMUNOBIOLOGIA LINFOCITARIA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INMUNOGENÉTICA E INMUNOLOGÍA DE LAS MUCOSAS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INNOVACCIÓN, SELECCIÓN, FORMACIÓN Y PRÁCTICA DE LOS DOCENTES INVESTIGADORES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INNOVACIÓN DIDÁCTICA PARA LA ENSEÑANZA DE LA GEOGRAFÍA EN EL MARCO DEL EEES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INNOVACIÓN EN BIOTECNOLOGÍA APLICADA A SALUD Y MEDIO AMBIENTE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INPROQUIMA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INSADE XVIII (INSTITUCIONES Y ADMINISTRACIÓN EN LA ESPAÑA MODERNA)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INTERACCIÓN MICROORGANISMO HOSPEDADOR. PROYECTO PROTEOMA HUMANO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INTERACCIONES CELULARES EN SIMBIOSIS VEGETALES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INTERCAMBIOS CULTURALES Y LITERARIOS ENTRE ESPAÑA Y LOS PAÍSES DE LENGUA ALEMANA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INTERFERENCIA CLÁSICA Y CUÁNTICA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INTERNACIONALIZACIÓN Y REGULACIÓN DE ECONOMÍAS DE MERCADO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INTERNATIONAL BUSINESS AND MARKETS (EMPRESAS Y MERCADOS INTERNACIONALES)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765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INTERNET MEDIA LAB (LABORATORIO PARA LA INVESTIGACIÓN, MODELOS E INNOVACION DE MEDIOS INTERACTIVOS Y PERIODISMO TRANSMEDIA - I3MLAB)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INTERVENCIÓN TEMPRANA: PREVENCIÓN, DETECCIÓN E INTERVENCIÓN EN EL DESARROLLO) Y SUS ALTERACIONES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INVESTIGACIÓN ANIMAL EN ODONTOLOGIA Y TRAUMATOLOGÍA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INVESTIGACIÓN CLÍNICA Y APLICADA EN PRÓTESIS ESTOMATOLÓGICA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lastRenderedPageBreak/>
              <w:t>INVESTIGACIÓN CROMÁTICA: ASPECTOS TÉCNICOS, FORMALES Y DE SIGNIFICADO EN LA EXPRESIÓN DEL COLOR A TRAVÉS DEL ARTE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INVESTIGACIÓN EN DESARROLLO DEL PALADAR Y FISURA PALATINA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Investigación sobre diversidad cultural y educación INDICE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INVESTIGACIÓN Y CONTROL DE PARASITOSIS EN VETERINARIA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INVESTIGACIÓN, ARTE, UNIVERSIDAD: DOCUMENTOS PARA UN DEBATE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INVESTIGACIONES QUIRÚRGICAS BÁSICAS Y CLÍNICAS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L.E.E.T.HI. (LITERATURAS ESPAÑOLAS Y EUROPEAS DEL TEXTO AL HIPERTEXTO)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LA AVENTURA DE VIAJAR Y SUS ESCRITURAS: LOS LIBROS DE VIAJES EN EL MUNDO ROMÁNICO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LA CORTE ESPAÑOLA: ARTE, ARTISTAS Y MECENAS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765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LA EUROPA DE LA ESCRITURA. GRUPO DE INVESTIGACIÓN INTERDISCIPLINAR E INTERNACIONAL EN TORNO A LAS RELACIONES ENTRE LA ESCRITURA Y LA IMAGEN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 xml:space="preserve">LA FILOSOFÍA Y LA TEORÍA DEL DERECHO ANTE </w:t>
            </w:r>
            <w:proofErr w:type="gramStart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LAS  NUEVAS</w:t>
            </w:r>
            <w:proofErr w:type="gramEnd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 xml:space="preserve"> TECNOLOGÍAS Y LA BIOTECNOLOGÍA.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LA IMAGEN MEDIEVAL: ESPACIO, FORMA Y CONTENIDO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LA LITERATURA LATINA EN EXTRACTOS: FLORILEGIOS Y ANTOLOGÍAS DE LA EDAD MEDIA Y EL RENACIMIENTO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LA MICROBIOTA COMENSAL EN EL PERIODO PERINATAL Y SU APLICACIÓN EN ALIMENTACIÓN INFANTIL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La otra Edad de Plata (1898-1936)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LALINGAP (LABORATORIO DE LINGÜISTICA APLICADA): TEXTOS, NUEVAS TECNOLOGÍAS Y ENSEÑANZA DE LAS LENGUAS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LÁMINAS DELGADAS Y MICROELECTRÓNICA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765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LAS TRANSFORMACIONES DEL ESTADO Y LA AUTONOMÍA LOCAL: ORGANIZACIÓN INSTITUCIONAL, SERVICIOS PÚBLICOS Y DEMOCRACIA PARTICIPATIVA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LEXICOLOGÍA Y LEXICOGRAFÍA DEL ESPAÑOL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LINGÜÍSTICA COGNITIVA: ESTUDIOS SOCIOCULTURALES Y CONTRASTIVOS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LINGÜÍSTICA FUNCIONAL (INGLES-ESPAÑOL) Y SUS APLICACIONES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LINGÜÍSTICA TEXTUAL Y GRAMÁTICA DE LA LENGUA FRANCESA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LINGÜÍSTICA, DISCURSO Y CORPUS: APLICACIONES TECNOLÓGICAS Y DIDÁCTICAS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LÍRICA ESPAÑOLA DE LOS SIGLOS DE ORO Y SU PROYECCIÓN EN LA DEL XX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LITERATURA ESPAÑOLA DE LOS SIGLOS DE ORO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LITERATURA GENERAL Y COMPARADA CON LOS MEDIOS DE COMUNICACIÓN SOCIAL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LITERATURA Y CULTURA DE LA GUERRA CIVIL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LITERATURA, HETERODOXIA Y MARGINACIÓN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MAGMATISMO Y MINERALIZACIONES EN LA ZONA CENTRO-IBÉRICA HERCÍNICA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MAGNETOENCEFALOGRAFIA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lastRenderedPageBreak/>
              <w:t>MARCADORES  MOLECULARES EN EL ESTUDIO POBLACIONAL DE ESPECIES CON INTERÉS AGRONÓMICO O CONSERVACIONISTA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MARKCO2: GRUPO DE INVESTIGACIÓN EN MARKETING SOBRE COMPORTAMIENTO DEL CONSUMIDOR Y MODELIZACIÓN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MATEMÁTICA APLICADA A MODELOS FÍSICOS Y BIOLÓGICOS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MATEMÁTICAS E INFORMACIÓN CUÁNTICA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MATERIALES INORGÁNICOS FUNCIONALES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MATERIALES MOLECULARES ORGÁNICOS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MATERIALES NANOESTRUCTURADOS BIOACTIVOS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MATERIALES POLIMÉRICOS PARA LA LIBERACIÓN CONTROLADA DE COMPUESTOS BIOACTIVOS EN BIOMEDICINA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MATERIALISMO CRITICO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MDCS: MEDIACIÓN DIALÉCTICA DE LA COMUNICACIÓN SOCIAL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MECANISMOS DE TRANSDUCCION DE SEÑALES Y MUERTE CELULAR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MECANISMOS GENETICOS DE LA EVOLUCIÓN, MEJORA Y CONSERVACIÓN DE LAS POBLACIONES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MECANISMOS MOLECULARES CRONOBIOLÓGICOS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MECANISMOS MOLECULARES QUE REGULAN LA PROLIFERACIÓN, DIFERENCIACIÓN Y MUERTE DE LAS CÉLULAS HEPÁTICAS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Medicamento, Historia y Sociedad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MEDICINA MATERNO FETAL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MEDIDA Y EVALUACIÓN DE SISTEMAS EDUCATIVOS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MEMORIA Y MEDIOS DE COMUNICACIÓN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METAFÍSICA, CRÍTICA Y POLÍTICA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METEOROLOGÍA, APLICACIONES DEL CLIMA Y MODELIZACIÓN (MCAM: METEOROLOGY AND CLIMATE APLICATIONS AND MODELLING)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MÉTODOS BAYESIANOS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METODOS DE INFERENCIA CAUSAL Y REPRESENTACION CIENTIFICA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MÉTODOS ESTADÍSTICOS Y BIG DATA APLICADOS A LA ECONOMIA, EL TURISMO Y OTRAS CIENCIAS SOCIALES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MICROMETEOROLOGÍA Y VARIABILIDAD CLIMÁTICA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MODELIZACIÓN LITOSFÉRICA: ESTRUCTURA Y DINÁMICA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MODELIZACIÓN Y SIMULACIÓN EN EL CALCULO FRACCIONARIO Y DE LA ATMÓSFERA DE MARTE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102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MODELOS ANIMALES PARA EL ESTUDIO DE FACTORES PSICONEUROENDOCRINOS DE VULNERABILIDAD DURANTE PERÍODOS CRÍTICOS DEL DESARROLLO; RELACIONES CON ALTERACIONES NEUROPSIQUIÁTRICAS Y ADICCIÓN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MODELOS DE DECISIÓN EN LOGÍSTICA Y GESTIÓN DE DESASTRES (LOGÍSTICA HUMANITARIA)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MODELOS DE SELECCIÓN Y EVALUACIÓN DE REPRODUCTORES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MODELOS MATEMÁTICOS EN CIENCIA Y TECNOLOGÍA: DESARROLLO, ANÁLISIS, SIMULACIÓN NUMÉRICA Y CONTROL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MODERNIZACIÓN DE LA ADMINISTRACIÓN PÚBLICA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MOLÉCULAS ANFIFÍLICAS Y POLÍMEROS SUPRAMOLECULARES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lastRenderedPageBreak/>
              <w:t>MUSEUM I+D+C. LABORATORIO DE CULTURA DIGITAL Y MUSEOGRAFÍA HIPERMEDIA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MÚSICA ANTIGUA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MÚSICA ESPAÑOLA DE LOS SIGLOS XIX Y XX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MÚSICA POPULAR URBANA EN ESPAÑA Y LATINOAMÉRICA: PRODUCCIÓN, COMUNICACIÓN E IDENTIDADES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NANOSENSORES Y NANOMÁQUINAS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Neurobiología de anfetaminas y etanol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NEUROBIOLOGÍA DEL TRASTORNO POR ESTRÉS POSTRAUMÁTICO: MECANISMOS MOLECULARES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NEUROCOMPUTACIÓN Y NEURO-ROBÓTICA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NEUROENDOCRINOLOGÍA DE PECES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NEUROFARMACOLOGÍA DEL COMPORTAMIENTO MOTIVADO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NEUROPSICOFARMACOLOGIA MOLECULAR DE LAS PATOLOGIAS RELACIONADAS CON EL ESTRES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NEUROREHABILITACION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NEUROTRANSMISIÓN Y NEUROMODULACIÓN EN SISTEMA NERVIOSO CENTRAL Y PERIFÉRICO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NEUROTRANSMISIÓN Y SEÑALIZACIÓN PURINÉRGICA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NORMATIVIDAD, EMOCIONES, DISCURSO Y SOCIEDAD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NUEVA EDICIÓN POLÍGLOTA DE TEXTOS BÍBLICOS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NUEVAS PERSPECTIVAS DEL DERECHO CIVIL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 xml:space="preserve">NUEVOS ALIMENTOS. ASPECTOS CIENTÍFICOS, TECNOLÓGICOS Y </w:t>
            </w:r>
            <w:proofErr w:type="gramStart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SOCIALES .</w:t>
            </w:r>
            <w:proofErr w:type="gramEnd"/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NUEVOS MATERIALES ORGÁNICOS HETEROCÍCLICOS Y MACROMOLECULARES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NUMISMÁTICA E INVESTIGACIÓN DOCUMENTAL Y EPIGRÁFICA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NUTRICIÓN Y ALIMENTACIÓN ANIMAL. CALIDAD DE LAS PRODUCCIONES ANIMALES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NUTRICIÓN Y SALUD CARDIOVASCULAR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NUTRICIÓN Y SALUD GASTROINTESTINAL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NUTRIGENÓMICA ANIMAL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Observatorio de la Calidad de la Información en Televisión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OBSERVATORIO PARA LA INTERVENCIÓN SOCIAL EN LAS ORGANIZACIONES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ODONTOLOGIA ESTETICA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765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ONOMÁSTICA Y DEONOMÁSTICA: 1. ESTUDIO DE LOS SITEMAS ONOMÁSTICOS EN ESPAÑA. 2. ESTUDIO DEL LÉXICO DEONOMÁSTICO DEL ESPAÑOL.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OPERADORES , ESTRUCTURA Y GEOMETRIA DE ESPACIOS DE BANACH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ÓPTICA FÍSICA Y HACES LÁSER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ORGANIZACION DEL PODER Y REDES SOCIALES EN LA HISTORIA DE AMERICA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ORGANIZACIÓN TERRITORIAL Y ADMINISTRATIVA DEL CONCEJO DE MADRID (SS.XII-XVIII)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PALEOCLIMATE MODELLING AND ANALYSIS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lastRenderedPageBreak/>
              <w:t>PALEOCLIMATOLOGÍA Y CAMBIO GLOBAL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PALEOMAGNETISMO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PARTICIPACIÓN, NUEVAS TECNOLOGÍAS Y DEMOCRACIA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PATOLOGÍA DEL NIÑO CRÍTICAMENTE ENFERMO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765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PATRIMONIO CULTURAL Y SOCIOLOGÍA ARTÍSTICA, ARTÍFICES, OBRAS Y CLIENTES EN LOS TERRITORIOS DE LA MONARQUÍA HISPÁNICA (1516-1833).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PATRIMONIO DIGITAL EN MEDIOS DE COMUNICACIÓN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PEDAGOGÍA ADAPTATIVA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PENSAMIENTO ESPAÑOL Y LATINOAMERICANO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PETROLOGIA APLICADA A LA CONSERVACIÓN DEL PATRIMONIO (PAP)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PETROLOGIA APLICADA AL ANÁLISIS DE CUENCAS Y A LA CONSERVACIÓN DEL PATRIMONIO GEOLÓGICO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PLANTAS MEDICINALES: QUIMICA Y FARMACOLOGIA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POÉTICAS DE LA MODERNIDAD: DE JUAN DE LA CRUZ A JOSÉ ÁNGEL VALENTE, RÉPLICAS Y CONTINUADORES.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POÉTICAS EN LENGUA INGLESA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POLÍTICA E INSTITUCIONES COMPARADAS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POLÍTICA Y SOCIEDAD EN LA EUROPA DEL SIGLO XIX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POLÍTICA, ADMINISTRACIÓN Y TERRITORIO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POLÍTICAS DE FAMILIA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Políticas de información, Tecnologías de la Documentación y Comunicación Científica (POLITECOM)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POLÍTICAS LABORALES, NEGOCIACIÓN COLECTIVA Y RELACIONES LABORALES INTERNACIONALES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POLÍTICAS SOCIALES EMERGENTES, INNOVACIONES Y ÉTICAS APLICADAS EN TRABAJO SOCIAL.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PORTALES-CANALES IPTV DE CIENCIAS DE LA INFORMACIÓN PARA LA DOCENCIA, INVESTIGACIÓN Y PRODUCCIÓN MULTIMEDIA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PRÁCTICAS ARTÍSTICAS Y FORMAS DE CONOCIMIENTO CONTEMPORÁNEAS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PREPARACION Y ACTIVIDAD DE MATERIALES MULTIFUNCIONALES Y PROCESOS FISICOQUÍMICOS EN QUÍMICA SOSTENIBLE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PREPARACIÓN Y DEGRADACIÓN DE MATERIALES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PREPARACIÓN, CARACTERIZACIÓN Y PROPIEDADES DE SOLIDOS NO MOLECULARES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PROBLEMAS ACTUALES DE LA JUSTICIA Y DEL PROCESO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PROCEDIMIENTOS INFERENCIALES BASADOS EN DIVERGENCIAS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PROCESAMIENTO DE LENGUAJE NATURAL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PROCESOS BIÓTICOS MESOZOICOS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PROCESOS DE FORMACIÓN MINERAL Y MINERALOGÍA APLICADA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PROCESOS GEOMORFOLÓGICOS, PALEOAMBIENTES Y SUELOS, EN LA GESTIÓN AMBIENTAL Y DE RIESGOS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PROCESOS METALOGÉNICOS EN SISTEMAS MAGMÁTICOS E HIDROTERMALES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PROTOHISTORIA DE EUROPA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lastRenderedPageBreak/>
              <w:t>PROYECTO S U+M A [UNIVERSIDAD+MUSEO]: HISTORIA DEL ARTE, EDUCACIÓN Y MUSEOS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PSICOFARMACOLOGÍA DE LA ADICCIÓN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PSICOLOGIA CLINICA FORENSE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PSICOLOGÍA COGNITIVA: MEDICIÓN Y MODELIZACIÓN DE PROCESOS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PSICOLOGÍA DEL TESTIMONIO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PSICOLOGÍA PREVENTIVA Y EDUCACION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PSICOLOGÍA, DESARROLLO E INTERVENCIÓN EDUCATIVA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PSICOPATOLOGÍA DE LOS TRASTORNOS AFECTIVOS Y PSICÓTICOS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PSICOSIS Y ADICCIONES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PSICOSOCIOLOGÍA DE LA VIOLENCIA SOCIAL Y DEL GÉNERO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QUÍMICA BIO-ORGANOMETÁLICA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QUÍMICA DE BETA-LACTAMAS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QUÍMICA DE COORDINACIÓN DE COMPUESTOS CON ENLACE METAL-METAL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QUÍMICA LÁSER: TÉCNICAS ESPECTROSCÓPICAS Y APLICACIONES ANALÍTICAS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 xml:space="preserve">Química Médica y Biológica - </w:t>
            </w:r>
            <w:proofErr w:type="spellStart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MedChemLab</w:t>
            </w:r>
            <w:proofErr w:type="spellEnd"/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QUÍMICA SUPRAMOLECULAR: HIDRATACION Y NANOENCAPSULACIÓN DE MOLÉCULAS ANFIFÍLICAS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765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RECONOCIMIENTO MOLECULAR Y FISICO-QUIMICA DE SUSTRATOS DE INTERES BIOLOGICO CON NANOESTRUCTURAS COLOIDALES Y SUPRAMOLECULARES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REDES DE MICRO-ORGANIZACIONES. GRUPO SOMOSAGUAS (UNIVERSIDAD COMPLUTENSE DE MADRID)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REGULACIÓN, ÉTICA Y SISTEMA INTERNACIONAL DE LA INFORMACIÓN PERIODÍSTICA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765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RELACIONES DE GÉNERO EN EL MUNDO CONTEMPORÁNEO: UNA PERSPECTIVA INTERDISCIPLINAR DESDE LA HISTORIA, LA GEOGRAFÍA Y EL DERECHO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RELACIONES ENTRE EL LÉXICO Y LA SINTAXIS EN ESPAÑOL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RELACIONES INTERNACIONALES SIGLO XXI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RELACIONES LITERARIAS. ESCRITURAS DE HISPANOAMÉRICA Y ESPAÑA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RELIGIÓN, DERECHO Y SOCIEDAD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RESEARCH AND LEARNING OF MEDIA AND COMMUNICATIONS MANAGEMENT (MEDIACOM UCM)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RESPONSABILIDAD PROFESIONAL Y SEGURIDAD DEL PACIENTE EN LAS PROFESIONES SANITARIAS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RESPUESTA DEL HOSPEDADOR EN PATOLOGIA ORAL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RETROVIRUS ANIMALES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RIESGO EN SEGUROS Y FINANZAS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SALUD PÚBLICA E INVESTIGACIÓN EN EPIDEMIOLOGÍA Y PROMOCIÓN DE LA SALUD.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SALUD VETERINARIA Y ZOONOSIS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SAVIGNY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SCRINIUM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lastRenderedPageBreak/>
              <w:t>SEMINARIO DE ESTUDIOS TEATRALES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SEMIÓTICA, COMUNICACIÓN Y CULTURA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SENSORES CEREBRALES DE GLUCOSA, CONTROL DE LA SACIEDAD, OBESIDAD Y DIABETES TIPO 2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SENSORES QUÍMICOS ÓPTICOS Y FOTOQUÍMICA APLICADA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SERVICIO DE MICROBIOLOGÍA CLINICA.- HOSPITAL G.U. GREGORIO MARAÑÓN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SIMULACIÓN POR ORDENADOR Y MODELADO MECANOESTADÍSTICO DE LÍQUIDOS Y SÓLIDOS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SINTESIS ORGÁNICA APLICADA A LA FARMACOLOGÍA Y AL DISEÑO DE NUEVOS RADIOTRAZADORES (SOFAR).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SISMICIDAD,  SISMOTECTÓNICA Y RIESGO SÍSMICO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SISTEMAS DE AYUDA A LA DECISIÓN CON PREFERENCIAS DIFUSAS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SISTEMAS ESTELARES. ESPECTROSCOPIA Y FOTOMETRÍA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SISTEMAS SOCIO-ECOLOGICOS, PAISAJE Y DESARROLLO LOCAL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SISTEMAS SOLUBLES E INTEGRABLES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102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SOCIALIZACIÓN Y FUTURO (GISOF):ESTUDIO DE LOS AGENTES, ACTORES Y PROCESOS QUE INTERVIENEN EN EL DESARROLLO, Y CONSTRUCCIÓN DEMOCRÁTICA, DE LOS COMPROMISOS Y RESPONSABILIDADES DE ESTATUS Y ROLES FUTURO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SOCIEDAD Y LITERATURA HISPÁNICAS ENTRE LA EDAD MEDIA Y EL RENACIMIENTO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SOCIEDAD, PODER Y CULTURA EN LA CORONA DE CASTILLA, SIGLOS XIII AL XVI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SOCIOLOGÍA EN LENGUA CASTELLANA: PERSPECTIVA HISTÓRICA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SOCIOLOGÍA ORDINARIA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SOCIOPSICOBIOLOGÍA DE LA AGRESIÓN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STRATOSPHERIC AND TROPHOSFERIC RESEARCH AND MODELING (STREAM)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SUJETOS PROTEGIDOS Y CONTRATACIÓN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SYSTEMOL (EVOLUCIÓN MOLECULAR, FILOGENIA Y SISTEMÁTICA DE HONGOS Y PLANTAS)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TÉCNICAS CRISTALOGRÁFICAS Y GEOLÓGICAS. APLICACIONES "NO CONVENCIONALES".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TECNICAS DE DOCUMENTACIÓN, CONSERVACIÓN Y RESTAURACIÓN DEL PATRIMONIO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TECNOLOGIA DE ALIMENTOS DE ORIGEN ANIMAL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TECNOLOGÍAS DE UNIÓN, MATERIALES AVANZADOS Y ECOTECNOLOGÍAS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TELEDETECCIÓN Y CAMBIO GLOBAL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TELEMEDICINA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TEORÍA COMPARADA DE LA LITERATURA Y LAS ARTES: LA ESTETICIDAD ARTÍSTICO-LITERARIA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TEORÍA DE JUEGOS Y APLICACIONES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TEORÍA DE LA FORMA Y DINÁMICA TOPOLÓGICA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TEORÍA Y RETÓRICA DE LA FICCIÓN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TEORÍAS EFECTIVAS EN FÍSICA MODERNA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lastRenderedPageBreak/>
              <w:t>TERAPIA ANTIPARASITARIA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TERRITORIO, DESARROLLO Y CULTURA: TEORÍA Y PRÁCTICAS ACTUALES EN LA DIALÉCTICA NORTE-SUR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TEXTOS EPIGRÁFICOS ANTIGUOS  DE LA  PENÍNSULA IBÉRICA Y DEL MEDITERRANEO GRIEGO (TEAPIMEG)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TEXTOS RELIGIOSOS DE LA ANTIGÜEDAD: MUNDO CLÁSICO Y ORIENTE PRÓXIMO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THEORIA PROYECTO CRÍTICO DE CIENCIAS SOCIALES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CUESTIONABLE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TOXICOLOGIA Y SEGURIDAD DE AGENTES QUIMICOS Y BIOLOGICOS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TRABAJO, SUBJETIVIDAD Y CIUDADANÍA/EMPLEO, GENERO Y REGIMENES DE COHESIÓN SOCIAL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TRADUCCIÓN, TRADUCCIÓN AUDIOVISUAL (TAV) Y ACCESIBILIDAD LINGÜÍSTICA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TRANSCULTURALIDAD, MESTIZAJE Y MUNDIALIZACIÓN EN EL ARTE DE LA ÉPOCA CONTEMPORÁNEA. ORIENTE-OCCIDENTE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TRANSDUCCIÓN DE SEÑAL Y RESPUESTA INMUNITARIA FRENTE A HONGOS PATÓGENOS HUMANOS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TRANSDUCCIÓN DE SEÑALES EN SACCHAROMYCES CEREVISIAE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TRANSPARENCIA, BUENA GOBERNANZA Y COMUNICACIÓN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TRANSPORTE, INFRAESTRUCTURA Y TERRITORIO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TRATAMIENTO PSICOLÓGICO DE TRASTORNOS ASOCIADOS AL ESTRÉS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TURISMO, PATRIMONIO Y DESARROLLO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UNIDAD DE INVESTIGACION NEUROVASCULAR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765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VALORACIÓN DE LA CONDICIÓN NUTRICIONAL EN LAS POBLACIONES HUMANAS Y SUS APLICACIONES CLÍNICAS, EPIDEMIOLÓGICAS Y DE PROMOCIÓN DE LA SALUD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VALORACIÓN NUTRICIONAL DE INDIVIDUOS Y COLECTIVOS. METODOLOGIA Y APLICACIONES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VICTIMOLOGÍA: ATENCIÓN PSICOLÓGICA A VÍCTIMAS DE EXPERIENCIAS TRAUMÁTICAS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VIGILANCIA SANITARIA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EXCELENTE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VIP  Y SUS RECEPTORES EN ENFERMEDADES INFLAMATORIAS/AUTOINMUNES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VIRGILIO Y OVIDIO EN LA LITERATURA ESPAÑOLA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51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 xml:space="preserve">Virtuosa </w:t>
            </w:r>
            <w:proofErr w:type="spellStart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Pars</w:t>
            </w:r>
            <w:proofErr w:type="spellEnd"/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. Política y cultura de las élites ibéricas en la Alta Edad Moderna (España y Portugal, siglos XVI-XVII)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VISIÓN APLICADA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VULCANISMO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auto" w:fill="auto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BUENO</w:t>
            </w:r>
          </w:p>
        </w:tc>
      </w:tr>
      <w:tr w:rsidR="009E3FCD" w:rsidRPr="009E3FCD" w:rsidTr="00D17165">
        <w:trPr>
          <w:trHeight w:val="300"/>
        </w:trPr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ZOOLOGÍA DEL SUELO</w:t>
            </w:r>
          </w:p>
        </w:tc>
        <w:tc>
          <w:tcPr>
            <w:tcW w:w="0" w:type="auto"/>
            <w:tcBorders>
              <w:top w:val="single" w:sz="4" w:space="0" w:color="D0D7E5"/>
              <w:left w:val="single" w:sz="4" w:space="0" w:color="D0D7E5"/>
              <w:bottom w:val="single" w:sz="4" w:space="0" w:color="D0D7E5"/>
              <w:right w:val="single" w:sz="4" w:space="0" w:color="D0D7E5"/>
            </w:tcBorders>
            <w:shd w:val="clear" w:color="DDEBF7" w:fill="DDEBF7"/>
            <w:vAlign w:val="center"/>
            <w:hideMark/>
          </w:tcPr>
          <w:p w:rsidR="009E3FCD" w:rsidRPr="009E3FCD" w:rsidRDefault="009E3FCD" w:rsidP="009E3FC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</w:pPr>
            <w:r w:rsidRPr="009E3FCD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es-ES"/>
              </w:rPr>
              <w:t>ACEPTABLE</w:t>
            </w:r>
          </w:p>
        </w:tc>
      </w:tr>
    </w:tbl>
    <w:p w:rsidR="009E3FCD" w:rsidRDefault="009E3FCD"/>
    <w:p w:rsidR="009E3FCD" w:rsidRDefault="009E3FCD" w:rsidP="00D17165">
      <w:pPr>
        <w:jc w:val="both"/>
      </w:pPr>
      <w:r>
        <w:t xml:space="preserve">La </w:t>
      </w:r>
      <w:r w:rsidR="00D17165">
        <w:t>evaluación definitiva se publicará</w:t>
      </w:r>
      <w:r>
        <w:t xml:space="preserve"> una vez </w:t>
      </w:r>
      <w:r w:rsidR="00D17165">
        <w:t>recibidos los informes a</w:t>
      </w:r>
      <w:r>
        <w:t xml:space="preserve"> las alegaciones </w:t>
      </w:r>
      <w:r w:rsidR="00D17165">
        <w:t xml:space="preserve">presentadas a la </w:t>
      </w:r>
      <w:r>
        <w:t>AEI</w:t>
      </w:r>
      <w:bookmarkStart w:id="0" w:name="_GoBack"/>
      <w:bookmarkEnd w:id="0"/>
    </w:p>
    <w:sectPr w:rsidR="009E3FCD" w:rsidSect="009E3FCD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3FCD" w:rsidRDefault="009E3FCD" w:rsidP="009E3FCD">
      <w:pPr>
        <w:spacing w:after="0" w:line="240" w:lineRule="auto"/>
      </w:pPr>
      <w:r>
        <w:separator/>
      </w:r>
    </w:p>
  </w:endnote>
  <w:endnote w:type="continuationSeparator" w:id="0">
    <w:p w:rsidR="009E3FCD" w:rsidRDefault="009E3FCD" w:rsidP="009E3F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53740703"/>
      <w:docPartObj>
        <w:docPartGallery w:val="Page Numbers (Bottom of Page)"/>
        <w:docPartUnique/>
      </w:docPartObj>
    </w:sdtPr>
    <w:sdtContent>
      <w:p w:rsidR="009E3FCD" w:rsidRDefault="009E3FCD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7165">
          <w:rPr>
            <w:noProof/>
          </w:rPr>
          <w:t>- 16 -</w:t>
        </w:r>
        <w:r>
          <w:fldChar w:fldCharType="end"/>
        </w:r>
      </w:p>
    </w:sdtContent>
  </w:sdt>
  <w:p w:rsidR="009E3FCD" w:rsidRDefault="009E3FC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3FCD" w:rsidRDefault="009E3FCD" w:rsidP="009E3FCD">
      <w:pPr>
        <w:spacing w:after="0" w:line="240" w:lineRule="auto"/>
      </w:pPr>
      <w:r>
        <w:separator/>
      </w:r>
    </w:p>
  </w:footnote>
  <w:footnote w:type="continuationSeparator" w:id="0">
    <w:p w:rsidR="009E3FCD" w:rsidRDefault="009E3FCD" w:rsidP="009E3F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3FCD" w:rsidRPr="00D17165" w:rsidRDefault="009E3FCD" w:rsidP="00D17165">
    <w:pPr>
      <w:jc w:val="center"/>
      <w:rPr>
        <w:b/>
        <w:sz w:val="24"/>
        <w:szCs w:val="24"/>
      </w:rPr>
    </w:pPr>
    <w:r w:rsidRPr="00D17165">
      <w:rPr>
        <w:b/>
        <w:sz w:val="24"/>
        <w:szCs w:val="24"/>
      </w:rPr>
      <w:t>EVALUACIÓN PROVISIONAL GRUPOS DE INVESTIGACIÓN UCM POR LA AEI</w:t>
    </w:r>
  </w:p>
  <w:p w:rsidR="009E3FCD" w:rsidRDefault="009E3FC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3FCD"/>
    <w:rsid w:val="005F2E7E"/>
    <w:rsid w:val="009E3FCD"/>
    <w:rsid w:val="00D17165"/>
    <w:rsid w:val="00DC1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D77B04-5E60-4DC2-A27A-668193F08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9E3FCD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9E3FCD"/>
    <w:rPr>
      <w:color w:val="954F72"/>
      <w:u w:val="single"/>
    </w:rPr>
  </w:style>
  <w:style w:type="paragraph" w:customStyle="1" w:styleId="xl65">
    <w:name w:val="xl65"/>
    <w:basedOn w:val="Normal"/>
    <w:rsid w:val="009E3FCD"/>
    <w:pPr>
      <w:pBdr>
        <w:top w:val="single" w:sz="4" w:space="0" w:color="D0D7E5"/>
        <w:left w:val="single" w:sz="4" w:space="0" w:color="D0D7E5"/>
        <w:bottom w:val="single" w:sz="4" w:space="0" w:color="D0D7E5"/>
        <w:right w:val="single" w:sz="4" w:space="0" w:color="D0D7E5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es-ES"/>
    </w:rPr>
  </w:style>
  <w:style w:type="paragraph" w:customStyle="1" w:styleId="xl66">
    <w:name w:val="xl66"/>
    <w:basedOn w:val="Normal"/>
    <w:rsid w:val="009E3FCD"/>
    <w:pPr>
      <w:pBdr>
        <w:top w:val="single" w:sz="4" w:space="0" w:color="D0D7E5"/>
        <w:left w:val="single" w:sz="4" w:space="0" w:color="D0D7E5"/>
        <w:right w:val="single" w:sz="4" w:space="0" w:color="D0D7E5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es-ES"/>
    </w:rPr>
  </w:style>
  <w:style w:type="paragraph" w:customStyle="1" w:styleId="xl67">
    <w:name w:val="xl67"/>
    <w:basedOn w:val="Normal"/>
    <w:rsid w:val="009E3FC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0C0C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0"/>
      <w:szCs w:val="20"/>
      <w:lang w:eastAsia="es-ES"/>
    </w:rPr>
  </w:style>
  <w:style w:type="paragraph" w:customStyle="1" w:styleId="xl68">
    <w:name w:val="xl68"/>
    <w:basedOn w:val="Normal"/>
    <w:rsid w:val="009E3F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9E3F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3FCD"/>
  </w:style>
  <w:style w:type="paragraph" w:styleId="Piedepgina">
    <w:name w:val="footer"/>
    <w:basedOn w:val="Normal"/>
    <w:link w:val="PiedepginaCar"/>
    <w:uiPriority w:val="99"/>
    <w:unhideWhenUsed/>
    <w:rsid w:val="009E3FC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3F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79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17</Pages>
  <Words>5594</Words>
  <Characters>30770</Characters>
  <Application>Microsoft Office Word</Application>
  <DocSecurity>0</DocSecurity>
  <Lines>256</Lines>
  <Paragraphs>72</Paragraphs>
  <ScaleCrop>false</ScaleCrop>
  <Company/>
  <LinksUpToDate>false</LinksUpToDate>
  <CharactersWithSpaces>36292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NUÑEZ MUÑOZ-TORRERO</dc:creator>
  <cp:keywords/>
  <dc:description/>
  <cp:lastModifiedBy>RAFAEL NUÑEZ MUÑOZ-TORRERO</cp:lastModifiedBy>
  <cp:revision>2</cp:revision>
  <dcterms:created xsi:type="dcterms:W3CDTF">2018-05-16T11:00:00Z</dcterms:created>
  <dcterms:modified xsi:type="dcterms:W3CDTF">2018-05-16T11:10:00Z</dcterms:modified>
</cp:coreProperties>
</file>