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Virginia Alonso González</w:t>
      </w:r>
    </w:p>
    <w:p w14:paraId="00000002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Laura Bartolomé Cubero</w:t>
      </w:r>
    </w:p>
    <w:p w14:paraId="00000003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Ana Francisco Saavedra</w:t>
      </w:r>
    </w:p>
    <w:p w14:paraId="00000004" w14:textId="77777777" w:rsidR="00277383" w:rsidRPr="00BC7C37" w:rsidRDefault="00B7614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(En una </w:t>
      </w:r>
      <w:r w:rsidRPr="00BC7C3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vorágine de actividad, se recrea la escena del hospital).</w:t>
      </w:r>
    </w:p>
    <w:p w14:paraId="00000005" w14:textId="0ABAC973" w:rsidR="00277383" w:rsidRPr="00BC7C37" w:rsidRDefault="00B7614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7C37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VIVIAN</w:t>
      </w:r>
      <w:r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—</w:t>
      </w:r>
      <w:proofErr w:type="gramEnd"/>
      <w:r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 xml:space="preserve"> </w:t>
      </w:r>
      <w:r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 atención fue halagadora</w:t>
      </w:r>
      <w:r w:rsidR="007716A7"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Pr="00BC7C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Durante los primeros cinco minutos. Ahora sé cómo se sienten los poemas.</w:t>
      </w:r>
    </w:p>
    <w:p w14:paraId="00000006" w14:textId="22BF28CB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SUSIE MONAHAN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 enfermera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le da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el historial, después la sienta en una silla de ruedas y la lleva a su primera cita: una radiografía de tórax. Esta y las demás pruebas diagnósticas se </w:t>
      </w:r>
      <w:r w:rsidR="003D6B12">
        <w:rPr>
          <w:rFonts w:ascii="Times New Roman" w:eastAsia="Times New Roman" w:hAnsi="Times New Roman" w:cs="Times New Roman"/>
          <w:i/>
          <w:sz w:val="24"/>
          <w:szCs w:val="24"/>
        </w:rPr>
        <w:t>recrean</w:t>
      </w:r>
      <w:r w:rsidR="00BC7C3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mediante </w:t>
      </w:r>
      <w:r w:rsidR="00BC7C37">
        <w:rPr>
          <w:rFonts w:ascii="Times New Roman" w:eastAsia="Times New Roman" w:hAnsi="Times New Roman" w:cs="Times New Roman"/>
          <w:i/>
          <w:sz w:val="24"/>
          <w:szCs w:val="24"/>
        </w:rPr>
        <w:t xml:space="preserve">efectos de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luz y sonido)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7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¿</w:t>
      </w:r>
      <w:r>
        <w:rPr>
          <w:rFonts w:ascii="Times New Roman" w:eastAsia="Times New Roman" w:hAnsi="Times New Roman" w:cs="Times New Roman"/>
          <w:sz w:val="24"/>
          <w:szCs w:val="24"/>
        </w:rPr>
        <w:t>Nombre?</w:t>
      </w:r>
    </w:p>
    <w:p w14:paraId="00000008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¿Mi nombre? Vivian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09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¿Eh?</w:t>
      </w:r>
    </w:p>
    <w:p w14:paraId="0000000A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B-E-A-R-I-N-G. Vivian. V-I-V-I-A-N.</w:t>
      </w:r>
    </w:p>
    <w:p w14:paraId="0000000B" w14:textId="2AD7FFB0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Doctor</w:t>
      </w:r>
      <w:r w:rsidR="00BC7C37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0000000C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Sí, tengo un doctorado.</w:t>
      </w:r>
    </w:p>
    <w:p w14:paraId="0000000D" w14:textId="514BDD60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(Brusco) </w:t>
      </w:r>
      <w:r>
        <w:rPr>
          <w:rFonts w:ascii="Times New Roman" w:eastAsia="Times New Roman" w:hAnsi="Times New Roman" w:cs="Times New Roman"/>
          <w:sz w:val="24"/>
          <w:szCs w:val="24"/>
        </w:rPr>
        <w:t>¡</w:t>
      </w:r>
      <w:r w:rsidR="00034C4E">
        <w:rPr>
          <w:rFonts w:ascii="Times New Roman" w:eastAsia="Times New Roman" w:hAnsi="Times New Roman" w:cs="Times New Roman"/>
          <w:sz w:val="24"/>
          <w:szCs w:val="24"/>
        </w:rPr>
        <w:t>No,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médico! </w:t>
      </w:r>
    </w:p>
    <w:p w14:paraId="0000000E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Ah!, el Dr. Harvey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F" w14:textId="53D38BA6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</w:t>
      </w:r>
      <w:r w:rsidR="00034C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posiciona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forma que se incline hacia delante y abrace la placa metálica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luego, sale del escenario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0" w14:textId="2780C05E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Soy doctora</w:t>
      </w:r>
      <w:r w:rsidR="00034C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filosofía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14:paraId="00000011" w14:textId="1F351514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(Desde fuera del escenario)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Respire hondo y aguante</w:t>
      </w:r>
      <w:r w:rsidR="00034C4E">
        <w:rPr>
          <w:rFonts w:ascii="Times New Roman" w:eastAsia="Times New Roman" w:hAnsi="Times New Roman" w:cs="Times New Roman"/>
          <w:sz w:val="24"/>
          <w:szCs w:val="24"/>
        </w:rPr>
        <w:t xml:space="preserve"> el aire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(Pausa, con luz y sonido)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Vale.</w:t>
      </w:r>
    </w:p>
    <w:p w14:paraId="00000012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… </w:t>
      </w:r>
      <w:r>
        <w:rPr>
          <w:rFonts w:ascii="Times New Roman" w:eastAsia="Times New Roman" w:hAnsi="Times New Roman" w:cs="Times New Roman"/>
          <w:sz w:val="24"/>
          <w:szCs w:val="24"/>
        </w:rPr>
        <w:t>especializada en el campo de 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poesía del siglo </w:t>
      </w:r>
      <w:r>
        <w:rPr>
          <w:rFonts w:ascii="Times New Roman" w:eastAsia="Times New Roman" w:hAnsi="Times New Roman" w:cs="Times New Roman"/>
          <w:sz w:val="24"/>
          <w:szCs w:val="24"/>
        </w:rPr>
        <w:t>XVII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3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lastRenderedPageBreak/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(Desde fuera del escenario)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Póngase de lado con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los brazos detrás de la cabeza</w:t>
      </w:r>
      <w:r>
        <w:rPr>
          <w:rFonts w:ascii="Times New Roman" w:eastAsia="Times New Roman" w:hAnsi="Times New Roman" w:cs="Times New Roman"/>
          <w:sz w:val="24"/>
          <w:szCs w:val="24"/>
        </w:rPr>
        <w:t>.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guante.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(Pausa)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Vale. </w:t>
      </w:r>
    </w:p>
    <w:p w14:paraId="00000014" w14:textId="18D4D323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 contribución a la Filología Inglesa es inmensurable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TÉCNICO 1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vuelve y la </w:t>
      </w:r>
      <w:r w:rsidR="00034C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sienta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en la silla de ruedas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Podría decirse que soy una eminencia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5" w14:textId="2B7F90B9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empuja la silla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hasta </w:t>
      </w:r>
      <w:r w:rsidR="00034C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zona del </w:t>
      </w:r>
      <w:proofErr w:type="spellStart"/>
      <w:r w:rsidR="00034C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escaner</w:t>
      </w:r>
      <w:proofErr w:type="spellEnd"/>
      <w:r w:rsidR="00034C4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TEGD, donde 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2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toma el relevo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14:paraId="00000016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Nombre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00000017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Lucy, condesa de Bedford.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00000018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(Revisando un impreso)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veo aquí. </w:t>
      </w:r>
    </w:p>
    <w:p w14:paraId="00000019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 llamo Vivian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B-E-A-R-I-N-G. Mi médico es el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B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Vale.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Túmbese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deja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en una camilla y se va.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 luz y el sonido recrean el proceso de una radiografía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D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Tras graduarme con </w:t>
      </w:r>
      <w:r>
        <w:rPr>
          <w:rFonts w:ascii="Times New Roman" w:eastAsia="Times New Roman" w:hAnsi="Times New Roman" w:cs="Times New Roman"/>
          <w:sz w:val="24"/>
          <w:szCs w:val="24"/>
        </w:rPr>
        <w:t>honores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la universidad, estudié tres años con el profesor E. M.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Ashford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quien, a través del ejemplo y la teoría,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 enseñó lo que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significa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 un académico de presti</w:t>
      </w:r>
      <w:r>
        <w:rPr>
          <w:rFonts w:ascii="Times New Roman" w:eastAsia="Times New Roman" w:hAnsi="Times New Roman" w:cs="Times New Roman"/>
          <w:sz w:val="24"/>
          <w:szCs w:val="24"/>
        </w:rPr>
        <w:t>gio.</w:t>
      </w:r>
    </w:p>
    <w:p w14:paraId="0000001F" w14:textId="02924168" w:rsidR="00277383" w:rsidRDefault="008E63E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Como compañera de investigación, m</w:t>
      </w:r>
      <w:r w:rsidR="00B761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principal tarea era ordenar alfabéticamente las fichas para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B761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6144">
        <w:rPr>
          <w:rFonts w:ascii="Times New Roman" w:eastAsia="Times New Roman" w:hAnsi="Times New Roman" w:cs="Times New Roman"/>
          <w:sz w:val="24"/>
          <w:szCs w:val="24"/>
        </w:rPr>
        <w:t xml:space="preserve">prolija </w:t>
      </w:r>
      <w:r w:rsidR="00B761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edición crítica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Ashford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B761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las </w:t>
      </w:r>
      <w:r w:rsidR="00B761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Meditaciones en tiempos de crisis</w:t>
      </w:r>
      <w:r w:rsidR="00B761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John Donne.</w:t>
      </w:r>
    </w:p>
    <w:p w14:paraId="00000020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(En plena prueba, otro </w:t>
      </w:r>
      <w:r>
        <w:rPr>
          <w:rFonts w:ascii="Times New Roman" w:eastAsia="Times New Roman" w:hAnsi="Times New Roman" w:cs="Times New Roman"/>
          <w:i/>
          <w:smallCaps/>
          <w:color w:val="000000"/>
          <w:sz w:val="24"/>
          <w:szCs w:val="24"/>
        </w:rPr>
        <w:t>TÉCNICO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se lleva la silla de ruedas).</w:t>
      </w:r>
    </w:p>
    <w:p w14:paraId="00000022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23" w14:textId="1B654DB9" w:rsidR="00277383" w:rsidRDefault="00B761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8E63E3">
        <w:rPr>
          <w:rFonts w:ascii="Times New Roman" w:eastAsia="Times New Roman" w:hAnsi="Times New Roman" w:cs="Times New Roman"/>
          <w:sz w:val="24"/>
          <w:szCs w:val="24"/>
        </w:rPr>
        <w:t>menciona en los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3E3">
        <w:rPr>
          <w:rFonts w:ascii="Times New Roman" w:eastAsia="Times New Roman" w:hAnsi="Times New Roman" w:cs="Times New Roman"/>
          <w:sz w:val="24"/>
          <w:szCs w:val="24"/>
        </w:rPr>
        <w:t xml:space="preserve">agradecimientos del </w:t>
      </w:r>
      <w:r>
        <w:rPr>
          <w:rFonts w:ascii="Times New Roman" w:eastAsia="Times New Roman" w:hAnsi="Times New Roman" w:cs="Times New Roman"/>
          <w:sz w:val="24"/>
          <w:szCs w:val="24"/>
        </w:rPr>
        <w:t>prólogo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«A la señorita Vivian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por su eficaz ayuda».</w:t>
      </w:r>
    </w:p>
    <w:p w14:paraId="00000024" w14:textId="77777777" w:rsidR="00277383" w:rsidRDefault="00B761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 tesis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«Comparación de las exclamaciones en las ediciones manuscritas e impresas del siglo XVII de los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Sonetos sacros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se revisó para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 publicación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el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Diario de textos ingleses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un medio muy prestigioso para una primera aparición.   </w:t>
      </w:r>
    </w:p>
    <w:p w14:paraId="00000025" w14:textId="186381DC" w:rsidR="00277383" w:rsidRDefault="008E63E3" w:rsidP="008E63E3">
      <w:pPr>
        <w:tabs>
          <w:tab w:val="left" w:pos="62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000026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¿Dónde está su silla de ruedas?</w:t>
      </w:r>
    </w:p>
    <w:p w14:paraId="00000027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8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 lo sé.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Estaba un poco ocupada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9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A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Bueno, y ¿cómo piensa salir de aquí?</w:t>
      </w:r>
    </w:p>
    <w:p w14:paraId="0000002B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C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Pues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lo sé. A lo mejor prefiere que me quede.</w:t>
      </w:r>
    </w:p>
    <w:p w14:paraId="0000002D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E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Mejor le busco una silla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F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0" w14:textId="39000E50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Sarcástica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 se tome tantas molestias</w:t>
      </w:r>
      <w:r w:rsidR="008E63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(El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 va a buscar una silla de ruedas).</w:t>
      </w:r>
    </w:p>
    <w:p w14:paraId="00000031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 segundo artículo, un análisis clásico del soneto de Donne «Muerte, no seas orgullosa» se publicó en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 revista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Discurso crítico.</w:t>
      </w:r>
    </w:p>
    <w:p w14:paraId="00000032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El éxito del ensayo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incitó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la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ditorial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niversitaria a solicitar un volumen sobre los doce </w:t>
      </w:r>
      <w:r>
        <w:rPr>
          <w:rFonts w:ascii="Times New Roman" w:eastAsia="Times New Roman" w:hAnsi="Times New Roman" w:cs="Times New Roman"/>
          <w:sz w:val="24"/>
          <w:szCs w:val="24"/>
        </w:rPr>
        <w:t>sonetos sacros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edición de 1633, que redacté en tan solo tres años. Mi libro titulado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Fruto del ingenio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aún es un gran éxito tanto en tapa blanda como en tapa dura.</w:t>
      </w:r>
    </w:p>
    <w:p w14:paraId="00000033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 él, dedico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uno de los capítulos </w:t>
      </w:r>
      <w:r>
        <w:rPr>
          <w:rFonts w:ascii="Times New Roman" w:eastAsia="Times New Roman" w:hAnsi="Times New Roman" w:cs="Times New Roman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análisis exhaustivo de cada soneto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 el que comento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cada palabra </w:t>
      </w:r>
      <w:r>
        <w:rPr>
          <w:rFonts w:ascii="Times New Roman" w:eastAsia="Times New Roman" w:hAnsi="Times New Roman" w:cs="Times New Roman"/>
          <w:sz w:val="24"/>
          <w:szCs w:val="24"/>
        </w:rPr>
        <w:t>con todo lujo de detalles.</w:t>
      </w:r>
    </w:p>
    <w:p w14:paraId="00000034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vuelve con una silla de ruedas).</w:t>
      </w:r>
    </w:p>
    <w:p w14:paraId="00000035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Aquí tiene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6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Resumo anteriores interpretaciones críticas del texto y ofrezco mi propio análisis. Es exhaustivo.</w:t>
      </w:r>
    </w:p>
    <w:p w14:paraId="00000037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lleva al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0000038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B-E-A-R-I-N-G.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9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tumba a VIVIAN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en una camilla metálica: la luz y el sonido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simulan la prueba).</w:t>
      </w:r>
    </w:p>
    <w:p w14:paraId="0000003A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 se mueva.</w:t>
      </w:r>
    </w:p>
    <w:p w14:paraId="0000003B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¿</w:t>
      </w:r>
      <w:r>
        <w:rPr>
          <w:rFonts w:ascii="Times New Roman" w:eastAsia="Times New Roman" w:hAnsi="Times New Roman" w:cs="Times New Roman"/>
          <w:sz w:val="24"/>
          <w:szCs w:val="24"/>
        </w:rPr>
        <w:t>Cuánto va a tardar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14:paraId="0000003C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Solo un ratito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TÉCNICO 3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 va.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Silencio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000003D" w14:textId="6A861895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lastRenderedPageBreak/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 estudio académico de textos poéticos requiere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capacidad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análisis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F612D2">
        <w:rPr>
          <w:rFonts w:ascii="Times New Roman" w:eastAsia="Times New Roman" w:hAnsi="Times New Roman" w:cs="Times New Roman"/>
          <w:color w:val="000000"/>
          <w:sz w:val="24"/>
          <w:szCs w:val="24"/>
        </w:rPr>
        <w:t>xtremadamente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minucioso 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en particular, la poesía de John Donne.</w:t>
      </w:r>
    </w:p>
    <w:p w14:paraId="0000003E" w14:textId="55E1A9A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característica más destacada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poemas es el ingenio: «</w:t>
      </w:r>
      <w:r>
        <w:rPr>
          <w:rFonts w:ascii="Times New Roman" w:eastAsia="Times New Roman" w:hAnsi="Times New Roman" w:cs="Times New Roman"/>
          <w:sz w:val="24"/>
          <w:szCs w:val="24"/>
        </w:rPr>
        <w:t>chispazos de inusitado ingenio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», como dijo el propio Donne.</w:t>
      </w:r>
    </w:p>
    <w:p w14:paraId="0000003F" w14:textId="14DE89C8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 lector común —es decir, el estudiante de grado con una media de notable o superior— el ingenio le aporta un ejercicio inestimable para agudizar las facultades mentales,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 así propiciar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 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>momento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comprensión que solo </w:t>
      </w:r>
      <w:r>
        <w:rPr>
          <w:rFonts w:ascii="Times New Roman" w:eastAsia="Times New Roman" w:hAnsi="Times New Roman" w:cs="Times New Roman"/>
          <w:sz w:val="24"/>
          <w:szCs w:val="24"/>
        </w:rPr>
        <w:t>se alcanza tras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horas de escrutinio exigente 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aparentemente inútil. </w:t>
      </w:r>
    </w:p>
    <w:p w14:paraId="00000040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vuelve a poner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en la silla de ruedas y la lleva a la unidad. A mitad de camino, el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3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le da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un empujón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 la silla 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 MONAHAN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la enfermera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de </w:t>
      </w:r>
      <w:proofErr w:type="gramStart"/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toma el relevo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empuja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hasta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la sala de exploración).</w:t>
      </w:r>
    </w:p>
    <w:p w14:paraId="00000041" w14:textId="50D0E5F9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Para el académico, para la mente exhaustivamente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versada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 las sutilezas del vocabulario, de la versificación y de las alusiones teológicas, históricas, geográficas, políticas y mitológicas del siglo XVII, el ingenio de Donne es… una forma de ver lo buen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que eres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realmente.</w:t>
      </w:r>
    </w:p>
    <w:p w14:paraId="00000042" w14:textId="35F5C022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Después de veinte años, puedo decir con seguridad que nadie es tan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buen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como yo.</w:t>
      </w:r>
    </w:p>
    <w:p w14:paraId="00000043" w14:textId="2AC81794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7164B4">
        <w:rPr>
          <w:rFonts w:ascii="Times New Roman" w:eastAsia="Times New Roman" w:hAnsi="Times New Roman" w:cs="Times New Roman"/>
          <w:sz w:val="24"/>
          <w:szCs w:val="24"/>
        </w:rPr>
        <w:t xml:space="preserve">En este momento,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64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ya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ha ayudado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sentarse en la mesa de exploración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El Dr.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JASON POSNER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compañero de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 hospital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está de pie en la puerta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sectPr w:rsidR="00277383">
      <w:footerReference w:type="default" r:id="rId7"/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3BB0" w14:textId="77777777" w:rsidR="00DD62DD" w:rsidRDefault="00DD62DD">
      <w:pPr>
        <w:spacing w:after="0" w:line="240" w:lineRule="auto"/>
      </w:pPr>
      <w:r>
        <w:separator/>
      </w:r>
    </w:p>
  </w:endnote>
  <w:endnote w:type="continuationSeparator" w:id="0">
    <w:p w14:paraId="0946760E" w14:textId="77777777" w:rsidR="00DD62DD" w:rsidRDefault="00DD6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4" w14:textId="77777777" w:rsidR="00277383" w:rsidRDefault="00B761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F31BA">
      <w:rPr>
        <w:noProof/>
        <w:color w:val="000000"/>
      </w:rPr>
      <w:t>1</w:t>
    </w:r>
    <w:r>
      <w:rPr>
        <w:color w:val="000000"/>
      </w:rPr>
      <w:fldChar w:fldCharType="end"/>
    </w:r>
  </w:p>
  <w:p w14:paraId="00000045" w14:textId="77777777" w:rsidR="00277383" w:rsidRDefault="002773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29AE5" w14:textId="77777777" w:rsidR="00DD62DD" w:rsidRDefault="00DD62DD">
      <w:pPr>
        <w:spacing w:after="0" w:line="240" w:lineRule="auto"/>
      </w:pPr>
      <w:r>
        <w:separator/>
      </w:r>
    </w:p>
  </w:footnote>
  <w:footnote w:type="continuationSeparator" w:id="0">
    <w:p w14:paraId="1C17ECE1" w14:textId="77777777" w:rsidR="00DD62DD" w:rsidRDefault="00DD62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383"/>
    <w:rsid w:val="00034C4E"/>
    <w:rsid w:val="000F31BA"/>
    <w:rsid w:val="00277383"/>
    <w:rsid w:val="003813EB"/>
    <w:rsid w:val="003D6B12"/>
    <w:rsid w:val="00486487"/>
    <w:rsid w:val="007164B4"/>
    <w:rsid w:val="007716A7"/>
    <w:rsid w:val="008E63E3"/>
    <w:rsid w:val="00B76144"/>
    <w:rsid w:val="00BC7C37"/>
    <w:rsid w:val="00DD62DD"/>
    <w:rsid w:val="00F6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B6D7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_tradnl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362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tab-span">
    <w:name w:val="apple-tab-span"/>
    <w:basedOn w:val="Fuentedeprrafopredeter"/>
    <w:rsid w:val="00362D48"/>
  </w:style>
  <w:style w:type="paragraph" w:styleId="Encabezado">
    <w:name w:val="header"/>
    <w:basedOn w:val="Normal"/>
    <w:link w:val="EncabezadoCar"/>
    <w:uiPriority w:val="99"/>
    <w:unhideWhenUsed/>
    <w:rsid w:val="00BC1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189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C1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1894"/>
    <w:rPr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BF28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28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281A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8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81A"/>
    <w:rPr>
      <w:b/>
      <w:bCs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08B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08BF"/>
    <w:rPr>
      <w:rFonts w:ascii="Times New Roman" w:hAnsi="Times New Roman" w:cs="Times New Roman"/>
      <w:sz w:val="18"/>
      <w:szCs w:val="18"/>
      <w:lang w:val="es-ES_tradn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y6vEnkhRdAo58z7qBzh8Syt/Sg==">AMUW2mV0Ene7fANdbAHw6zdOu9/8saqNfsvJxMQleKQtK8jQWVw6hb+4iGHCHFc+IjZSCwVr0J2Ztx3pvf6cMd594aqXPEr+F5XLUKEK0Q7dugDIuL6Gn4N4rT26e9A0jPOh0nWozHbh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valenzuelalopezsofia@gmail.com</cp:lastModifiedBy>
  <cp:revision>5</cp:revision>
  <dcterms:created xsi:type="dcterms:W3CDTF">2021-05-29T16:34:00Z</dcterms:created>
  <dcterms:modified xsi:type="dcterms:W3CDTF">2021-05-31T10:14:00Z</dcterms:modified>
</cp:coreProperties>
</file>