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E" w:rsidRDefault="00BB0FBE" w:rsidP="00181B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B0FBE" w:rsidRDefault="00BB0FBE" w:rsidP="00181B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B0FBE" w:rsidRDefault="00BB0FBE" w:rsidP="00181B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B0FBE" w:rsidRDefault="00BB0FBE" w:rsidP="00181B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34402">
        <w:rPr>
          <w:rFonts w:ascii="Arial" w:hAnsi="Arial" w:cs="Arial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37.25pt">
            <v:imagedata r:id="rId4" o:title=""/>
          </v:shape>
        </w:pict>
      </w:r>
    </w:p>
    <w:p w:rsidR="00BB0FBE" w:rsidRDefault="00BB0FBE" w:rsidP="00181B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A25FA">
        <w:rPr>
          <w:rFonts w:ascii="Arial" w:hAnsi="Arial" w:cs="Arial"/>
          <w:b/>
          <w:bCs/>
          <w:sz w:val="24"/>
          <w:szCs w:val="24"/>
        </w:rPr>
        <w:t>Begoña ortega Espada.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Diplomada en Terapia Ocupacional en el CSEU </w:t>
      </w:r>
      <w:smartTag w:uri="urn:schemas-microsoft-com:office:smarttags" w:element="PersonName">
        <w:smartTagPr>
          <w:attr w:name="ProductID" w:val="La Salle"/>
        </w:smartTagPr>
        <w:r>
          <w:rPr>
            <w:rFonts w:ascii="Arial" w:hAnsi="Arial" w:cs="Arial"/>
            <w:bCs/>
            <w:sz w:val="24"/>
            <w:szCs w:val="24"/>
          </w:rPr>
          <w:t>La Salle</w:t>
        </w:r>
      </w:smartTag>
      <w:r>
        <w:rPr>
          <w:rFonts w:ascii="Arial" w:hAnsi="Arial" w:cs="Arial"/>
          <w:bCs/>
          <w:sz w:val="24"/>
          <w:szCs w:val="24"/>
        </w:rPr>
        <w:t xml:space="preserve">, centro adscrito a </w:t>
      </w:r>
      <w:smartTag w:uri="urn:schemas-microsoft-com:office:smarttags" w:element="PersonName">
        <w:smartTagPr>
          <w:attr w:name="ProductID" w:val="la UAM. Especialista"/>
        </w:smartTagPr>
        <w:r>
          <w:rPr>
            <w:rFonts w:ascii="Arial" w:hAnsi="Arial" w:cs="Arial"/>
            <w:bCs/>
            <w:sz w:val="24"/>
            <w:szCs w:val="24"/>
          </w:rPr>
          <w:t>la UAM. Especialista</w:t>
        </w:r>
      </w:smartTag>
      <w:r>
        <w:rPr>
          <w:rFonts w:ascii="Arial" w:hAnsi="Arial" w:cs="Arial"/>
          <w:bCs/>
          <w:sz w:val="24"/>
          <w:szCs w:val="24"/>
        </w:rPr>
        <w:t xml:space="preserve"> en Psicomotricidad con niños y adolescentes, en </w:t>
      </w:r>
      <w:smartTag w:uri="urn:schemas-microsoft-com:office:smarttags" w:element="PersonName">
        <w:smartTagPr>
          <w:attr w:name="ProductID" w:val="la EIPS. Especialista"/>
        </w:smartTagPr>
        <w:r>
          <w:rPr>
            <w:rFonts w:ascii="Arial" w:hAnsi="Arial" w:cs="Arial"/>
            <w:bCs/>
            <w:sz w:val="24"/>
            <w:szCs w:val="24"/>
          </w:rPr>
          <w:t>la EIPS. Especialista</w:t>
        </w:r>
      </w:smartTag>
      <w:r>
        <w:rPr>
          <w:rFonts w:ascii="Arial" w:hAnsi="Arial" w:cs="Arial"/>
          <w:bCs/>
          <w:sz w:val="24"/>
          <w:szCs w:val="24"/>
        </w:rPr>
        <w:t xml:space="preserve"> en Terapia Ocupacional aplicada al Daño Cerebral Adquirido en </w:t>
      </w:r>
      <w:smartTag w:uri="urn:schemas-microsoft-com:office:smarttags" w:element="PersonName">
        <w:smartTagPr>
          <w:attr w:name="ProductID" w:val="la UCLM."/>
        </w:smartTagPr>
        <w:r>
          <w:rPr>
            <w:rFonts w:ascii="Arial" w:hAnsi="Arial" w:cs="Arial"/>
            <w:bCs/>
            <w:sz w:val="24"/>
            <w:szCs w:val="24"/>
          </w:rPr>
          <w:t>la UCLM.</w:t>
        </w:r>
      </w:smartTag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B0FBE" w:rsidRPr="00181BEB" w:rsidRDefault="00BB0FBE" w:rsidP="00181B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Actualmente trabajando como Terapeuta Ocupacional en el Hospital de Día Psiquiátrico de adultos del Hospital Universitario Infanta Leonor, en Madrid. Tutora de prácticas del Grado de Terapia Ocupacional de </w:t>
      </w:r>
      <w:smartTag w:uri="urn:schemas-microsoft-com:office:smarttags" w:element="PersonName">
        <w:smartTagPr>
          <w:attr w:name="ProductID" w:val="la UCM."/>
        </w:smartTagPr>
        <w:r>
          <w:rPr>
            <w:rFonts w:ascii="Arial" w:hAnsi="Arial" w:cs="Arial"/>
            <w:bCs/>
            <w:sz w:val="24"/>
            <w:szCs w:val="24"/>
          </w:rPr>
          <w:t>la UCM.</w:t>
        </w:r>
      </w:smartTag>
    </w:p>
    <w:sectPr w:rsidR="00BB0FBE" w:rsidRPr="00181BEB" w:rsidSect="00227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5FA"/>
    <w:rsid w:val="00181BEB"/>
    <w:rsid w:val="001A25FA"/>
    <w:rsid w:val="00227AF0"/>
    <w:rsid w:val="00475AA1"/>
    <w:rsid w:val="005028B1"/>
    <w:rsid w:val="005843A6"/>
    <w:rsid w:val="005B0674"/>
    <w:rsid w:val="0063587B"/>
    <w:rsid w:val="00733284"/>
    <w:rsid w:val="00734402"/>
    <w:rsid w:val="00843718"/>
    <w:rsid w:val="008B67D1"/>
    <w:rsid w:val="00B012A7"/>
    <w:rsid w:val="00BB0FBE"/>
    <w:rsid w:val="00CC3479"/>
    <w:rsid w:val="00E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FA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3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371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37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84371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71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371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371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371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371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3718"/>
    <w:rPr>
      <w:rFonts w:ascii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843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43718"/>
    <w:rPr>
      <w:rFonts w:cs="Times New Roman"/>
      <w:i/>
      <w:iCs/>
    </w:rPr>
  </w:style>
  <w:style w:type="paragraph" w:styleId="NoSpacing">
    <w:name w:val="No Spacing"/>
    <w:uiPriority w:val="99"/>
    <w:qFormat/>
    <w:rsid w:val="0084371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73</Words>
  <Characters>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Consejeria de Sanidad</cp:lastModifiedBy>
  <cp:revision>3</cp:revision>
  <dcterms:created xsi:type="dcterms:W3CDTF">2017-04-11T17:46:00Z</dcterms:created>
  <dcterms:modified xsi:type="dcterms:W3CDTF">2017-04-12T10:34:00Z</dcterms:modified>
</cp:coreProperties>
</file>