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Diseodetabla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CC2B88" w:rsidRPr="003518AD">
        <w:trPr>
          <w:trHeight w:hRule="exact" w:val="10800"/>
          <w:jc w:val="center"/>
        </w:trPr>
        <w:tc>
          <w:tcPr>
            <w:tcW w:w="3840" w:type="dxa"/>
          </w:tcPr>
          <w:p w:rsidR="004F5B65" w:rsidRDefault="00B277E4" w:rsidP="004F5B65">
            <w:pPr>
              <w:rPr>
                <w:noProof/>
                <w:sz w:val="18"/>
                <w:szCs w:val="18"/>
              </w:rPr>
            </w:pPr>
            <w:sdt>
              <w:sdtPr>
                <w:rPr>
                  <w:noProof/>
                  <w:sz w:val="18"/>
                  <w:szCs w:val="18"/>
                </w:rPr>
                <w:alias w:val="Haga clic en el icono de la derecha para reemplazar la imagen"/>
                <w:tag w:val="Haga clic en el icono de la derecha para reemplazar la imagen"/>
                <w:id w:val="321324275"/>
                <w:picture/>
              </w:sdtPr>
              <w:sdtEndPr/>
              <w:sdtContent>
                <w:r w:rsidR="00F76649" w:rsidRPr="004F5B65"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757259" cy="2432304"/>
                      <wp:effectExtent l="0" t="0" r="0" b="6350"/>
                      <wp:docPr id="9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7259" cy="24323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C2B88" w:rsidRPr="004F5B65" w:rsidRDefault="00367489" w:rsidP="004F5B65">
            <w:pPr>
              <w:rPr>
                <w:noProof/>
                <w:sz w:val="18"/>
                <w:szCs w:val="18"/>
              </w:rPr>
            </w:pPr>
            <w:r w:rsidRPr="004F5B65">
              <w:rPr>
                <w:i/>
                <w:noProof/>
                <w:sz w:val="18"/>
                <w:szCs w:val="18"/>
              </w:rPr>
              <w:t>10. 30. Presentación.</w:t>
            </w:r>
          </w:p>
          <w:p w:rsidR="004F5B65" w:rsidRDefault="004F5B65" w:rsidP="00367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Sesión de mañana:</w:t>
            </w:r>
          </w:p>
          <w:p w:rsidR="00367489" w:rsidRPr="004F5B65" w:rsidRDefault="00367489" w:rsidP="00367489">
            <w:pPr>
              <w:rPr>
                <w:sz w:val="18"/>
                <w:szCs w:val="18"/>
              </w:rPr>
            </w:pPr>
            <w:r w:rsidRPr="004F5B65">
              <w:rPr>
                <w:sz w:val="18"/>
                <w:szCs w:val="18"/>
              </w:rPr>
              <w:t>10.45-11.15. Joaquín Rubio (Universidad de Alcalá de Henares): “La influencia de Cervantes en Boccaccio”.</w:t>
            </w:r>
            <w:r w:rsidR="004F5B65">
              <w:rPr>
                <w:sz w:val="18"/>
                <w:szCs w:val="18"/>
              </w:rPr>
              <w:t xml:space="preserve"> </w:t>
            </w:r>
            <w:r w:rsidRPr="004F5B65">
              <w:rPr>
                <w:sz w:val="18"/>
                <w:szCs w:val="18"/>
              </w:rPr>
              <w:t>11.15-11.45. Jesús Po</w:t>
            </w:r>
            <w:r w:rsidR="004F5B65">
              <w:rPr>
                <w:sz w:val="18"/>
                <w:szCs w:val="18"/>
              </w:rPr>
              <w:t>nce</w:t>
            </w:r>
            <w:r w:rsidRPr="004F5B65">
              <w:rPr>
                <w:sz w:val="18"/>
                <w:szCs w:val="18"/>
              </w:rPr>
              <w:t xml:space="preserve"> (U</w:t>
            </w:r>
            <w:r w:rsidR="00C5795D" w:rsidRPr="004F5B65">
              <w:rPr>
                <w:sz w:val="18"/>
                <w:szCs w:val="18"/>
              </w:rPr>
              <w:t>CM</w:t>
            </w:r>
            <w:r w:rsidRPr="004F5B65">
              <w:rPr>
                <w:sz w:val="18"/>
                <w:szCs w:val="18"/>
              </w:rPr>
              <w:t>): “Cervantes y sus modelos italianos: imitación y variación”</w:t>
            </w:r>
            <w:r w:rsidR="004F5B65">
              <w:rPr>
                <w:sz w:val="18"/>
                <w:szCs w:val="18"/>
              </w:rPr>
              <w:t xml:space="preserve">. </w:t>
            </w:r>
            <w:r w:rsidRPr="004F5B65">
              <w:rPr>
                <w:sz w:val="18"/>
                <w:szCs w:val="18"/>
              </w:rPr>
              <w:t>11.45- 12.15.</w:t>
            </w:r>
            <w:r w:rsidR="007C3436" w:rsidRPr="004F5B65">
              <w:rPr>
                <w:sz w:val="18"/>
                <w:szCs w:val="18"/>
              </w:rPr>
              <w:t xml:space="preserve"> </w:t>
            </w:r>
            <w:r w:rsidRPr="004F5B65">
              <w:rPr>
                <w:sz w:val="18"/>
                <w:szCs w:val="18"/>
              </w:rPr>
              <w:t>Descanso</w:t>
            </w:r>
            <w:r w:rsidR="004F5B65">
              <w:rPr>
                <w:sz w:val="18"/>
                <w:szCs w:val="18"/>
              </w:rPr>
              <w:t xml:space="preserve">. </w:t>
            </w:r>
            <w:r w:rsidRPr="004F5B65">
              <w:rPr>
                <w:sz w:val="18"/>
                <w:szCs w:val="18"/>
              </w:rPr>
              <w:t>12.15-12.45. Elena di Pinto (U</w:t>
            </w:r>
            <w:r w:rsidR="00C5795D" w:rsidRPr="004F5B65">
              <w:rPr>
                <w:sz w:val="18"/>
                <w:szCs w:val="18"/>
              </w:rPr>
              <w:t>CM</w:t>
            </w:r>
            <w:r w:rsidRPr="004F5B65">
              <w:rPr>
                <w:sz w:val="18"/>
                <w:szCs w:val="18"/>
              </w:rPr>
              <w:t>): “Varaiaciones sobre un tema: Romeo y Julieta”,</w:t>
            </w:r>
          </w:p>
          <w:p w:rsidR="00367489" w:rsidRPr="004F5B65" w:rsidRDefault="00367489" w:rsidP="00367489">
            <w:pPr>
              <w:rPr>
                <w:sz w:val="18"/>
                <w:szCs w:val="18"/>
              </w:rPr>
            </w:pPr>
            <w:r w:rsidRPr="004F5B65">
              <w:rPr>
                <w:sz w:val="18"/>
                <w:szCs w:val="18"/>
              </w:rPr>
              <w:t>12.45-1</w:t>
            </w:r>
            <w:r w:rsidR="004F5B65">
              <w:rPr>
                <w:sz w:val="18"/>
                <w:szCs w:val="18"/>
              </w:rPr>
              <w:t>3</w:t>
            </w:r>
            <w:r w:rsidRPr="004F5B65">
              <w:rPr>
                <w:sz w:val="18"/>
                <w:szCs w:val="18"/>
              </w:rPr>
              <w:t>.15. Coloquio.</w:t>
            </w:r>
          </w:p>
          <w:p w:rsidR="004F5B65" w:rsidRDefault="004F5B65" w:rsidP="00367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Sesión de tarde:</w:t>
            </w:r>
          </w:p>
          <w:p w:rsidR="00C5795D" w:rsidRDefault="00905F85" w:rsidP="00367489">
            <w:pPr>
              <w:rPr>
                <w:sz w:val="18"/>
                <w:szCs w:val="18"/>
              </w:rPr>
            </w:pPr>
            <w:r w:rsidRPr="004F5B65">
              <w:rPr>
                <w:sz w:val="18"/>
                <w:szCs w:val="18"/>
              </w:rPr>
              <w:t>16-1</w:t>
            </w:r>
            <w:r w:rsidR="004F5B65">
              <w:rPr>
                <w:sz w:val="18"/>
                <w:szCs w:val="18"/>
              </w:rPr>
              <w:t xml:space="preserve">6.30. Alberto Rodríguez </w:t>
            </w:r>
            <w:r w:rsidRPr="004F5B65">
              <w:rPr>
                <w:sz w:val="18"/>
                <w:szCs w:val="18"/>
              </w:rPr>
              <w:t xml:space="preserve"> (U</w:t>
            </w:r>
            <w:r w:rsidR="00C5795D" w:rsidRPr="004F5B65">
              <w:rPr>
                <w:sz w:val="18"/>
                <w:szCs w:val="18"/>
              </w:rPr>
              <w:t>CM</w:t>
            </w:r>
            <w:r w:rsidRPr="004F5B65">
              <w:rPr>
                <w:sz w:val="18"/>
                <w:szCs w:val="18"/>
              </w:rPr>
              <w:t xml:space="preserve">): </w:t>
            </w:r>
            <w:r w:rsidR="00C5795D" w:rsidRPr="004F5B65">
              <w:rPr>
                <w:sz w:val="18"/>
                <w:szCs w:val="18"/>
              </w:rPr>
              <w:t>“Sobre ironías cervantinas: el caso de las damas honestas”,</w:t>
            </w:r>
            <w:r w:rsidR="004F5B65">
              <w:rPr>
                <w:sz w:val="18"/>
                <w:szCs w:val="18"/>
              </w:rPr>
              <w:t xml:space="preserve"> </w:t>
            </w:r>
            <w:r w:rsidR="007C3436" w:rsidRPr="004F5B65">
              <w:rPr>
                <w:sz w:val="18"/>
                <w:szCs w:val="18"/>
              </w:rPr>
              <w:t>16.3</w:t>
            </w:r>
            <w:r w:rsidR="004F5B65">
              <w:rPr>
                <w:sz w:val="18"/>
                <w:szCs w:val="18"/>
              </w:rPr>
              <w:t xml:space="preserve">0-17. Teresa García-Muro </w:t>
            </w:r>
            <w:r w:rsidR="007C3436" w:rsidRPr="004F5B65">
              <w:rPr>
                <w:sz w:val="18"/>
                <w:szCs w:val="18"/>
              </w:rPr>
              <w:t xml:space="preserve"> (UCM): “Tapices entretenidos: relatos cortos desde el </w:t>
            </w:r>
            <w:r w:rsidR="007C3436" w:rsidRPr="004F5B65">
              <w:rPr>
                <w:i/>
                <w:sz w:val="18"/>
                <w:szCs w:val="18"/>
              </w:rPr>
              <w:t>Decamerón</w:t>
            </w:r>
            <w:r w:rsidR="007C3436" w:rsidRPr="004F5B65">
              <w:rPr>
                <w:sz w:val="18"/>
                <w:szCs w:val="18"/>
              </w:rPr>
              <w:t xml:space="preserve"> a las </w:t>
            </w:r>
            <w:r w:rsidR="007C3436" w:rsidRPr="004F5B65">
              <w:rPr>
                <w:i/>
                <w:sz w:val="18"/>
                <w:szCs w:val="18"/>
              </w:rPr>
              <w:t>Novelas Ejemplares</w:t>
            </w:r>
            <w:r w:rsidR="004F5B65">
              <w:rPr>
                <w:sz w:val="18"/>
                <w:szCs w:val="18"/>
              </w:rPr>
              <w:t>, 17-17.30, Isabel Colón (UCM):"La novela como recreación: Cervantes y algunos novelistas italianos”.</w:t>
            </w:r>
          </w:p>
          <w:p w:rsidR="004F5B65" w:rsidRDefault="004F5B65" w:rsidP="00367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Coloquio.</w:t>
            </w:r>
          </w:p>
          <w:p w:rsidR="004F5B65" w:rsidRDefault="004F5B65" w:rsidP="00367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Clausiura.</w:t>
            </w:r>
          </w:p>
          <w:p w:rsidR="004F5B65" w:rsidRPr="004F5B65" w:rsidRDefault="004F5B65" w:rsidP="00367489">
            <w:pPr>
              <w:rPr>
                <w:sz w:val="18"/>
                <w:szCs w:val="18"/>
              </w:rPr>
            </w:pPr>
          </w:p>
          <w:p w:rsidR="00367489" w:rsidRPr="004F5B65" w:rsidRDefault="00367489" w:rsidP="00367489">
            <w:pPr>
              <w:rPr>
                <w:sz w:val="18"/>
                <w:szCs w:val="18"/>
              </w:rPr>
            </w:pPr>
          </w:p>
          <w:p w:rsidR="00367489" w:rsidRPr="004F5B65" w:rsidRDefault="00367489" w:rsidP="00367489">
            <w:pPr>
              <w:rPr>
                <w:sz w:val="18"/>
                <w:szCs w:val="18"/>
              </w:rPr>
            </w:pPr>
          </w:p>
          <w:p w:rsidR="00367489" w:rsidRPr="004F5B65" w:rsidRDefault="00367489" w:rsidP="00367489">
            <w:pPr>
              <w:rPr>
                <w:sz w:val="18"/>
                <w:szCs w:val="18"/>
              </w:rPr>
            </w:pPr>
          </w:p>
          <w:p w:rsidR="00CC2B88" w:rsidRPr="004F5B65" w:rsidRDefault="00CC2B88" w:rsidP="00367489">
            <w:pPr>
              <w:pStyle w:val="Ttulo2"/>
              <w:rPr>
                <w:noProof/>
                <w:sz w:val="18"/>
                <w:szCs w:val="18"/>
              </w:rPr>
            </w:pPr>
          </w:p>
        </w:tc>
        <w:tc>
          <w:tcPr>
            <w:tcW w:w="713" w:type="dxa"/>
          </w:tcPr>
          <w:p w:rsidR="00CC2B88" w:rsidRPr="004F5B65" w:rsidRDefault="00CC2B8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13" w:type="dxa"/>
          </w:tcPr>
          <w:p w:rsidR="00CC2B88" w:rsidRPr="004F5B65" w:rsidRDefault="00CC2B88">
            <w:pPr>
              <w:rPr>
                <w:noProof/>
                <w:color w:val="auto"/>
                <w:sz w:val="18"/>
                <w:szCs w:val="18"/>
              </w:rPr>
            </w:pPr>
          </w:p>
        </w:tc>
        <w:tc>
          <w:tcPr>
            <w:tcW w:w="3843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CC2B88" w:rsidRPr="003518AD">
              <w:trPr>
                <w:trHeight w:hRule="exact" w:val="7920"/>
              </w:trPr>
              <w:tc>
                <w:tcPr>
                  <w:tcW w:w="5000" w:type="pct"/>
                </w:tcPr>
                <w:p w:rsidR="00CC2B88" w:rsidRDefault="00A965A1" w:rsidP="00A965A1">
                  <w:pPr>
                    <w:jc w:val="both"/>
                    <w:rPr>
                      <w:b/>
                      <w:noProof/>
                      <w:sz w:val="48"/>
                      <w:szCs w:val="48"/>
                    </w:rPr>
                  </w:pPr>
                  <w:r w:rsidRPr="00A965A1">
                    <w:rPr>
                      <w:b/>
                      <w:noProof/>
                      <w:sz w:val="48"/>
                      <w:szCs w:val="48"/>
                    </w:rPr>
                    <w:t>II SEMINARIO CERVANTES Y LA NOVELLA ITALIANA</w:t>
                  </w:r>
                </w:p>
                <w:p w:rsidR="00EE430B" w:rsidRPr="00EE430B" w:rsidRDefault="00EE430B" w:rsidP="00A965A1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19 de noviembre de 2015</w:t>
                  </w:r>
                </w:p>
                <w:p w:rsidR="00CC2B88" w:rsidRPr="003518AD" w:rsidRDefault="00F76649">
                  <w:pPr>
                    <w:pStyle w:val="Ttulo2"/>
                    <w:rPr>
                      <w:noProof/>
                    </w:rPr>
                  </w:pPr>
                  <w:r w:rsidRPr="003518AD">
                    <w:rPr>
                      <w:noProof/>
                    </w:rPr>
                    <w:t>Contacto</w:t>
                  </w:r>
                </w:p>
                <w:p w:rsidR="00A429AC" w:rsidRDefault="00F76649" w:rsidP="00A965A1">
                  <w:pPr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3518AD">
                    <w:rPr>
                      <w:noProof/>
                    </w:rPr>
                    <w:br/>
                  </w:r>
                  <w:hyperlink r:id="rId7" w:tgtFrame="_blank" w:history="1">
                    <w:r w:rsidR="00A965A1" w:rsidRPr="00A429AC">
                      <w:rPr>
                        <w:rStyle w:val="Hipervnculo"/>
                        <w:rFonts w:ascii="Times New Roman" w:hAnsi="Times New Roman" w:cs="Times New Roman"/>
                        <w:color w:val="auto"/>
                        <w:sz w:val="24"/>
                        <w:szCs w:val="24"/>
                        <w:highlight w:val="yellow"/>
                        <w:u w:val="none"/>
                        <w:shd w:val="clear" w:color="auto" w:fill="FFFFFF"/>
                      </w:rPr>
                      <w:t>virgilio226@hotmail.com</w:t>
                    </w:r>
                  </w:hyperlink>
                </w:p>
                <w:p w:rsidR="00A429AC" w:rsidRDefault="00A965A1" w:rsidP="00A965A1">
                  <w:pPr>
                    <w:rPr>
                      <w:noProof/>
                      <w:sz w:val="24"/>
                      <w:szCs w:val="24"/>
                    </w:rPr>
                  </w:pPr>
                  <w:r w:rsidRPr="00A429AC">
                    <w:rPr>
                      <w:color w:val="auto"/>
                      <w:sz w:val="24"/>
                      <w:szCs w:val="24"/>
                      <w:highlight w:val="yellow"/>
                    </w:rPr>
                    <w:t xml:space="preserve"> e</w:t>
                  </w:r>
                  <w:r w:rsidRPr="00A429AC">
                    <w:rPr>
                      <w:sz w:val="24"/>
                      <w:szCs w:val="24"/>
                    </w:rPr>
                    <w:t xml:space="preserve"> </w:t>
                  </w:r>
                  <w:r w:rsidR="00F76649" w:rsidRPr="00A429AC">
                    <w:rPr>
                      <w:noProof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429AC" w:rsidRPr="009328BE">
                      <w:rPr>
                        <w:rStyle w:val="Hipervnculo"/>
                        <w:noProof/>
                        <w:sz w:val="24"/>
                        <w:szCs w:val="24"/>
                      </w:rPr>
                      <w:t>isacolon@ucm.es</w:t>
                    </w:r>
                  </w:hyperlink>
                </w:p>
                <w:p w:rsidR="00A429AC" w:rsidRPr="00A429AC" w:rsidRDefault="00A429AC" w:rsidP="00A965A1">
                  <w:pPr>
                    <w:rPr>
                      <w:noProof/>
                      <w:sz w:val="24"/>
                      <w:szCs w:val="24"/>
                    </w:rPr>
                  </w:pPr>
                </w:p>
                <w:p w:rsidR="00A429AC" w:rsidRDefault="00A965A1" w:rsidP="00A965A1">
                  <w:pPr>
                    <w:rPr>
                      <w:noProof/>
                    </w:rPr>
                  </w:pPr>
                  <w:hyperlink r:id="rId9" w:history="1">
                    <w:r w:rsidRPr="009328BE">
                      <w:rPr>
                        <w:rStyle w:val="Hipervnculo"/>
                        <w:noProof/>
                      </w:rPr>
                      <w:t>https://www.ucm.es/pampinea/</w:t>
                    </w:r>
                  </w:hyperlink>
                </w:p>
                <w:p w:rsidR="00B277E4" w:rsidRDefault="00EE430B" w:rsidP="00A965A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Este seminario forma parte de las actividades formativas del Programa de Doctorado Lengua Española y sus</w:t>
                  </w:r>
                  <w:r w:rsidR="00A429AC">
                    <w:rPr>
                      <w:noProof/>
                    </w:rPr>
                    <w:t xml:space="preserve"> Literaturas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EE430B" w:rsidRDefault="00B277E4" w:rsidP="00A965A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Se entregarán certificados.</w:t>
                  </w:r>
                  <w:bookmarkStart w:id="0" w:name="_GoBack"/>
                  <w:bookmarkEnd w:id="0"/>
                  <w:r w:rsidR="00EE430B" w:rsidRPr="00A429AC">
                    <w:rPr>
                      <w:noProof/>
                      <w:color w:val="FFFF00"/>
                    </w:rPr>
                    <w:t>Literaturas</w:t>
                  </w:r>
                </w:p>
                <w:p w:rsidR="00A965A1" w:rsidRPr="003518AD" w:rsidRDefault="00A965A1" w:rsidP="00A965A1">
                  <w:pPr>
                    <w:rPr>
                      <w:noProof/>
                    </w:rPr>
                  </w:pPr>
                </w:p>
              </w:tc>
            </w:tr>
            <w:tr w:rsidR="00CC2B88" w:rsidRPr="003518AD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4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4"/>
                    <w:gridCol w:w="20"/>
                    <w:gridCol w:w="2354"/>
                  </w:tblGrid>
                  <w:tr w:rsidR="00CC2B88" w:rsidRPr="003518AD" w:rsidTr="00E84361">
                    <w:sdt>
                      <w:sdtPr>
                        <w:rPr>
                          <w:noProof/>
                          <w:highlight w:val="yellow"/>
                        </w:rPr>
                        <w:alias w:val="Logotipo"/>
                        <w:tag w:val="Logotip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2350" w:type="pct"/>
                            <w:vAlign w:val="center"/>
                          </w:tcPr>
                          <w:p w:rsidR="00CC2B88" w:rsidRPr="00A429AC" w:rsidRDefault="00F76649">
                            <w:pPr>
                              <w:pStyle w:val="Sinespaciado"/>
                              <w:rPr>
                                <w:noProof/>
                                <w:highlight w:val="yellow"/>
                              </w:rPr>
                            </w:pPr>
                            <w:r w:rsidRPr="00A429AC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>
                                  <wp:extent cx="535291" cy="367200"/>
                                  <wp:effectExtent l="0" t="0" r="0" b="0"/>
                                  <wp:docPr id="13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91" cy="3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22" w:type="pct"/>
                      </w:tcPr>
                      <w:p w:rsidR="00CC2B88" w:rsidRPr="003518AD" w:rsidRDefault="00CC2B88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627" w:type="pct"/>
                      </w:tcPr>
                      <w:p w:rsidR="00CC2B88" w:rsidRPr="003518AD" w:rsidRDefault="00CC2B88" w:rsidP="002879CD">
                        <w:pPr>
                          <w:pStyle w:val="Piedepgina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CC2B88" w:rsidRPr="003518AD" w:rsidRDefault="00CC2B88">
                  <w:pPr>
                    <w:rPr>
                      <w:noProof/>
                    </w:rPr>
                  </w:pPr>
                </w:p>
              </w:tc>
            </w:tr>
          </w:tbl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720" w:type="dxa"/>
          </w:tcPr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720" w:type="dxa"/>
          </w:tcPr>
          <w:p w:rsidR="00CC2B88" w:rsidRPr="003518AD" w:rsidRDefault="00CC2B88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CC2B88" w:rsidRPr="003518AD">
              <w:trPr>
                <w:trHeight w:hRule="exact" w:val="5760"/>
              </w:trPr>
              <w:sdt>
                <w:sdtPr>
                  <w:rPr>
                    <w:noProof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CC2B88" w:rsidRPr="003518AD" w:rsidRDefault="00F76649">
                      <w:pPr>
                        <w:rPr>
                          <w:noProof/>
                        </w:rPr>
                      </w:pPr>
                      <w:r w:rsidRPr="003518AD">
                        <w:rPr>
                          <w:noProof/>
                        </w:rPr>
                        <w:drawing>
                          <wp:inline distT="0" distB="0" distL="0" distR="0">
                            <wp:extent cx="2163113" cy="3667888"/>
                            <wp:effectExtent l="0" t="0" r="8890" b="8890"/>
                            <wp:docPr id="8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113" cy="3667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CC2B88" w:rsidRPr="003518AD">
              <w:trPr>
                <w:trHeight w:hRule="exact" w:val="360"/>
              </w:trPr>
              <w:tc>
                <w:tcPr>
                  <w:tcW w:w="5000" w:type="pct"/>
                </w:tcPr>
                <w:p w:rsidR="00CC2B88" w:rsidRPr="003518AD" w:rsidRDefault="00CC2B88">
                  <w:pPr>
                    <w:rPr>
                      <w:noProof/>
                    </w:rPr>
                  </w:pPr>
                </w:p>
              </w:tc>
            </w:tr>
            <w:tr w:rsidR="00CC2B88" w:rsidRPr="003518AD">
              <w:trPr>
                <w:trHeight w:hRule="exact" w:val="3240"/>
              </w:trPr>
              <w:sdt>
                <w:sdtPr>
                  <w:rPr>
                    <w:noProof/>
                    <w:sz w:val="32"/>
                    <w:szCs w:val="32"/>
                  </w:rPr>
                  <w:alias w:val="Compañía"/>
                  <w:tag w:val=""/>
                  <w:id w:val="1477263083"/>
                  <w:placeholder>
                    <w:docPart w:val="9499C682530A4AD29B5855ABF8AB34DC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CC2B88" w:rsidRPr="003518AD" w:rsidRDefault="00453C63" w:rsidP="00453C63">
                      <w:pPr>
                        <w:pStyle w:val="Puesto"/>
                        <w:ind w:left="0"/>
                        <w:rPr>
                          <w:noProof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 xml:space="preserve">   Universidad complutense de madrid</w:t>
                      </w:r>
                      <w:r w:rsidR="00B277E4">
                        <w:rPr>
                          <w:noProof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sala de juntas Dep</w:t>
                      </w:r>
                      <w:r w:rsidR="00B277E4">
                        <w:rPr>
                          <w:noProof/>
                          <w:sz w:val="32"/>
                          <w:szCs w:val="32"/>
                        </w:rPr>
                        <w:t xml:space="preserve">artamento filología Española II.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>edificio d de la facultad de filología</w:t>
                      </w:r>
                    </w:p>
                  </w:tc>
                </w:sdtContent>
              </w:sdt>
            </w:tr>
            <w:tr w:rsidR="00CC2B88" w:rsidRPr="003518AD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CC2B88" w:rsidRPr="003518AD" w:rsidRDefault="00CC2B88" w:rsidP="002879CD">
                  <w:pPr>
                    <w:pStyle w:val="Subttulo"/>
                    <w:ind w:left="0"/>
                    <w:rPr>
                      <w:noProof/>
                    </w:rPr>
                  </w:pPr>
                </w:p>
              </w:tc>
            </w:tr>
          </w:tbl>
          <w:p w:rsidR="00CC2B88" w:rsidRPr="003518AD" w:rsidRDefault="00CC2B88">
            <w:pPr>
              <w:rPr>
                <w:noProof/>
              </w:rPr>
            </w:pPr>
          </w:p>
        </w:tc>
      </w:tr>
    </w:tbl>
    <w:p w:rsidR="00CC2B88" w:rsidRPr="003518AD" w:rsidRDefault="00CC2B88">
      <w:pPr>
        <w:pStyle w:val="Sinespaciado"/>
        <w:rPr>
          <w:noProof/>
        </w:rPr>
      </w:pPr>
    </w:p>
    <w:sectPr w:rsidR="00CC2B88" w:rsidRPr="003518A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1"/>
    <w:rsid w:val="000C1378"/>
    <w:rsid w:val="002879CD"/>
    <w:rsid w:val="003518AD"/>
    <w:rsid w:val="00367489"/>
    <w:rsid w:val="003C68CD"/>
    <w:rsid w:val="00453C63"/>
    <w:rsid w:val="00460C8D"/>
    <w:rsid w:val="004F5B65"/>
    <w:rsid w:val="00522313"/>
    <w:rsid w:val="007C3436"/>
    <w:rsid w:val="00905F85"/>
    <w:rsid w:val="00A429AC"/>
    <w:rsid w:val="00A965A1"/>
    <w:rsid w:val="00B277E4"/>
    <w:rsid w:val="00C5795D"/>
    <w:rsid w:val="00CC2B88"/>
    <w:rsid w:val="00D2618F"/>
    <w:rsid w:val="00E84361"/>
    <w:rsid w:val="00EB4C6B"/>
    <w:rsid w:val="00EE430B"/>
    <w:rsid w:val="00F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E570-D703-4287-9899-87C5463F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tblPr>
      <w:tblCellMar>
        <w:left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a">
    <w:name w:val="Compañí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epgina">
    <w:name w:val="footer"/>
    <w:basedOn w:val="Normal"/>
    <w:link w:val="PiedepginaC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2"/>
    <w:rPr>
      <w:rFonts w:asciiTheme="minorHAnsi" w:eastAsiaTheme="minorEastAsia" w:hAnsiTheme="minorHAnsi" w:cstheme="minorBidi"/>
      <w:sz w:val="17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tuloCar">
    <w:name w:val="Subtítulo Car"/>
    <w:basedOn w:val="Fuentedeprrafopredeter"/>
    <w:link w:val="Subttulo"/>
    <w:uiPriority w:val="1"/>
    <w:rPr>
      <w:i/>
      <w:iCs/>
      <w:color w:val="FFFFFF" w:themeColor="background1"/>
      <w:sz w:val="26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Car">
    <w:name w:val="Cita Car"/>
    <w:basedOn w:val="Fuentedeprrafopredeter"/>
    <w:link w:val="Cita"/>
    <w:uiPriority w:val="1"/>
    <w:rPr>
      <w:i/>
      <w:iCs/>
      <w:color w:val="027E6F" w:themeColor="accent1" w:themeShade="BF"/>
      <w:sz w:val="30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965A1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colon@ucm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virgilio226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ucm.es/pampine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\AppData\Roaming\Microsoft\Templates\Foll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99C682530A4AD29B5855ABF8AB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D1CC-39DB-47F3-A5CC-C44699A45C19}"/>
      </w:docPartPr>
      <w:docPartBody>
        <w:p w:rsidR="00000000" w:rsidRDefault="008835FA">
          <w:pPr>
            <w:pStyle w:val="9499C682530A4AD29B5855ABF8AB34DC"/>
          </w:pPr>
          <w:r>
            <w:t>[Nombre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2"/>
    <w:rsid w:val="00714C62"/>
    <w:rsid w:val="008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14C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755D2B31BF4258ACCD3424DD1DB1C5">
    <w:name w:val="1C755D2B31BF4258ACCD3424DD1DB1C5"/>
  </w:style>
  <w:style w:type="character" w:customStyle="1" w:styleId="Ttulo2Car">
    <w:name w:val="Título 2 Car"/>
    <w:basedOn w:val="Fuentedeprrafopredeter"/>
    <w:link w:val="Ttulo2"/>
    <w:uiPriority w:val="1"/>
    <w:rsid w:val="00714C62"/>
    <w:rPr>
      <w:rFonts w:asciiTheme="majorHAnsi" w:eastAsiaTheme="majorEastAsia" w:hAnsiTheme="majorHAnsi" w:cstheme="majorBidi"/>
      <w:b/>
      <w:bCs/>
      <w:color w:val="44546A" w:themeColor="text2"/>
      <w:sz w:val="24"/>
      <w:szCs w:val="20"/>
    </w:rPr>
  </w:style>
  <w:style w:type="paragraph" w:styleId="Listaconvietas">
    <w:name w:val="List Bullet"/>
    <w:basedOn w:val="Normal"/>
    <w:uiPriority w:val="1"/>
    <w:unhideWhenUsed/>
    <w:qFormat/>
    <w:rsid w:val="00714C62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B0DD2D288EDE499180A8764690BBE2D4">
    <w:name w:val="B0DD2D288EDE499180A8764690BBE2D4"/>
  </w:style>
  <w:style w:type="paragraph" w:customStyle="1" w:styleId="9C61040AB5A9488F95DC6600F724C3FC">
    <w:name w:val="9C61040AB5A9488F95DC6600F724C3FC"/>
  </w:style>
  <w:style w:type="paragraph" w:customStyle="1" w:styleId="61F4CEC3850A4D62BBB32DD3F2CE132F">
    <w:name w:val="61F4CEC3850A4D62BBB32DD3F2CE132F"/>
  </w:style>
  <w:style w:type="paragraph" w:customStyle="1" w:styleId="F6BCEEA572DC441B89A80B8951041E60">
    <w:name w:val="F6BCEEA572DC441B89A80B8951041E60"/>
  </w:style>
  <w:style w:type="paragraph" w:customStyle="1" w:styleId="4C2CBAC1DD4F43458DA389291E6323FE">
    <w:name w:val="4C2CBAC1DD4F43458DA389291E6323FE"/>
  </w:style>
  <w:style w:type="paragraph" w:customStyle="1" w:styleId="9499C682530A4AD29B5855ABF8AB34DC">
    <w:name w:val="9499C682530A4AD29B5855ABF8AB34DC"/>
  </w:style>
  <w:style w:type="paragraph" w:customStyle="1" w:styleId="EAFE95E767E646DD8613F009DF7027CE">
    <w:name w:val="EAFE95E767E646DD8613F009DF7027CE"/>
  </w:style>
  <w:style w:type="paragraph" w:customStyle="1" w:styleId="110BC864C15E438583AF4CA110450FF3">
    <w:name w:val="110BC864C15E438583AF4CA110450FF3"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</w:rPr>
  </w:style>
  <w:style w:type="paragraph" w:customStyle="1" w:styleId="3FCF32AF1DF148DD890F0DF9B65B9773">
    <w:name w:val="3FCF32AF1DF148DD890F0DF9B65B9773"/>
  </w:style>
  <w:style w:type="paragraph" w:customStyle="1" w:styleId="171C5740ACC24EA48A0141C1D2784CEF">
    <w:name w:val="171C5740ACC24EA48A0141C1D2784CEF"/>
  </w:style>
  <w:style w:type="paragraph" w:styleId="Cita">
    <w:name w:val="Quote"/>
    <w:basedOn w:val="Normal"/>
    <w:next w:val="Normal"/>
    <w:link w:val="CitaCar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</w:rPr>
  </w:style>
  <w:style w:type="character" w:customStyle="1" w:styleId="CitaCar">
    <w:name w:val="Cita Car"/>
    <w:basedOn w:val="Fuentedeprrafopredeter"/>
    <w:link w:val="Cita"/>
    <w:uiPriority w:val="1"/>
    <w:rPr>
      <w:rFonts w:eastAsiaTheme="minorHAnsi"/>
      <w:i/>
      <w:iCs/>
      <w:color w:val="2E74B5" w:themeColor="accent1" w:themeShade="BF"/>
      <w:sz w:val="30"/>
      <w:szCs w:val="20"/>
    </w:rPr>
  </w:style>
  <w:style w:type="paragraph" w:customStyle="1" w:styleId="03FBEC319BCD4E588F7C95FFB594471A">
    <w:name w:val="03FBEC319BCD4E588F7C95FFB594471A"/>
  </w:style>
  <w:style w:type="paragraph" w:customStyle="1" w:styleId="445710F12E8B464089E57F1B0762F073">
    <w:name w:val="445710F12E8B464089E57F1B0762F073"/>
  </w:style>
  <w:style w:type="paragraph" w:customStyle="1" w:styleId="4C980DFF387E406494BDAB68EBF5BECC">
    <w:name w:val="4C980DFF387E406494BDAB68EBF5BECC"/>
    <w:rsid w:val="00714C62"/>
  </w:style>
  <w:style w:type="paragraph" w:customStyle="1" w:styleId="B78B0F13616543D888419C6C3218F2FC">
    <w:name w:val="B78B0F13616543D888419C6C3218F2FC"/>
    <w:rsid w:val="00714C62"/>
  </w:style>
  <w:style w:type="paragraph" w:customStyle="1" w:styleId="0EAAFFBD6A554A9289AEDAA3B52F7CF1">
    <w:name w:val="0EAAFFBD6A554A9289AEDAA3B52F7CF1"/>
    <w:rsid w:val="00714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60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  Universidad complutense de madrid. sala de juntas Departamento filología Española II. edificio d de la facultad de filología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</dc:creator>
  <cp:keywords/>
  <cp:lastModifiedBy>Isabel</cp:lastModifiedBy>
  <cp:revision>9</cp:revision>
  <dcterms:created xsi:type="dcterms:W3CDTF">2015-10-07T10:30:00Z</dcterms:created>
  <dcterms:modified xsi:type="dcterms:W3CDTF">2015-10-07T11:34:00Z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