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9F" w:rsidRDefault="00FA5499" w:rsidP="00FA5499">
      <w:pPr>
        <w:ind w:right="-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1042670</wp:posOffset>
            </wp:positionH>
            <wp:positionV relativeFrom="margin">
              <wp:posOffset>0</wp:posOffset>
            </wp:positionV>
            <wp:extent cx="3298190" cy="1581150"/>
            <wp:effectExtent l="19050" t="0" r="0" b="0"/>
            <wp:wrapSquare wrapText="bothSides"/>
            <wp:docPr id="2" name="1 Imagen" descr="logo_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_i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0A9" w:rsidRDefault="00F100A9" w:rsidP="00F100A9">
      <w:pPr>
        <w:shd w:val="clear" w:color="auto" w:fill="FFFFFF"/>
        <w:spacing w:before="355"/>
        <w:ind w:left="466"/>
        <w:jc w:val="both"/>
        <w:rPr>
          <w:b/>
          <w:bCs/>
          <w:color w:val="000000"/>
          <w:sz w:val="48"/>
          <w:szCs w:val="48"/>
          <w:lang w:val="es-ES_tradnl"/>
        </w:rPr>
      </w:pPr>
    </w:p>
    <w:p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:rsidR="009E692D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56"/>
          <w:szCs w:val="56"/>
          <w:lang w:val="es-ES_tradnl"/>
        </w:rPr>
      </w:pPr>
    </w:p>
    <w:p w:rsidR="009E692D" w:rsidRPr="005C7463" w:rsidRDefault="009E692D" w:rsidP="00F100A9">
      <w:pPr>
        <w:shd w:val="clear" w:color="auto" w:fill="FFFFFF"/>
        <w:ind w:left="465"/>
        <w:jc w:val="center"/>
        <w:rPr>
          <w:b/>
          <w:bCs/>
          <w:color w:val="000000"/>
          <w:sz w:val="48"/>
          <w:szCs w:val="48"/>
          <w:lang w:val="es-ES_tradnl"/>
        </w:rPr>
      </w:pPr>
    </w:p>
    <w:p w:rsidR="00CF6734" w:rsidRPr="005C7463" w:rsidRDefault="00CF6734" w:rsidP="00F100A9">
      <w:pPr>
        <w:shd w:val="clear" w:color="auto" w:fill="FFFFFF"/>
        <w:ind w:left="465"/>
        <w:jc w:val="center"/>
        <w:rPr>
          <w:b/>
          <w:bCs/>
          <w:color w:val="000000"/>
          <w:sz w:val="48"/>
          <w:szCs w:val="48"/>
          <w:lang w:val="es-ES_tradnl"/>
        </w:rPr>
      </w:pPr>
    </w:p>
    <w:p w:rsidR="006E7C0A" w:rsidRDefault="002949DA" w:rsidP="002C4C64">
      <w:pPr>
        <w:shd w:val="clear" w:color="auto" w:fill="FFFFFF"/>
        <w:ind w:left="465"/>
        <w:jc w:val="center"/>
        <w:rPr>
          <w:iCs/>
          <w:color w:val="000000"/>
          <w:sz w:val="56"/>
          <w:szCs w:val="56"/>
          <w:shd w:val="clear" w:color="auto" w:fill="FFFFFF"/>
        </w:rPr>
      </w:pPr>
      <w:r>
        <w:rPr>
          <w:iCs/>
          <w:color w:val="000000"/>
          <w:sz w:val="56"/>
          <w:szCs w:val="56"/>
          <w:shd w:val="clear" w:color="auto" w:fill="FFFFFF"/>
        </w:rPr>
        <w:t>“</w:t>
      </w:r>
      <w:r w:rsidR="00DD1AF4" w:rsidRPr="00DD1AF4">
        <w:rPr>
          <w:iCs/>
          <w:color w:val="000000"/>
          <w:sz w:val="56"/>
          <w:szCs w:val="56"/>
          <w:shd w:val="clear" w:color="auto" w:fill="FFFFFF"/>
        </w:rPr>
        <w:t xml:space="preserve">EL EQUILIBRIO ENTRE SEGURIDAD Y LIBERTAD </w:t>
      </w:r>
      <w:r w:rsidR="00A31103">
        <w:rPr>
          <w:iCs/>
          <w:color w:val="000000"/>
          <w:sz w:val="56"/>
          <w:szCs w:val="56"/>
          <w:shd w:val="clear" w:color="auto" w:fill="FFFFFF"/>
        </w:rPr>
        <w:t>ANTE LA AMENAZA TERRORISTA</w:t>
      </w:r>
      <w:r>
        <w:rPr>
          <w:iCs/>
          <w:color w:val="000000"/>
          <w:sz w:val="56"/>
          <w:szCs w:val="56"/>
          <w:shd w:val="clear" w:color="auto" w:fill="FFFFFF"/>
        </w:rPr>
        <w:t>”</w:t>
      </w:r>
    </w:p>
    <w:p w:rsidR="00EE06EA" w:rsidRPr="000D4389" w:rsidRDefault="00EE06EA" w:rsidP="00CF6734">
      <w:pPr>
        <w:shd w:val="clear" w:color="auto" w:fill="FFFFFF"/>
        <w:ind w:left="465"/>
        <w:jc w:val="center"/>
        <w:rPr>
          <w:bCs/>
          <w:color w:val="000000"/>
          <w:sz w:val="52"/>
          <w:szCs w:val="52"/>
        </w:rPr>
      </w:pPr>
    </w:p>
    <w:p w:rsidR="0027452C" w:rsidRPr="006E7C0A" w:rsidRDefault="0027452C" w:rsidP="00CF6734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 w:rsidRPr="006E7C0A">
        <w:rPr>
          <w:bCs/>
          <w:color w:val="000000"/>
          <w:sz w:val="36"/>
          <w:szCs w:val="36"/>
          <w:lang w:val="es-ES_tradnl"/>
        </w:rPr>
        <w:t>Conferencia</w:t>
      </w:r>
      <w:r w:rsidR="000C5E18">
        <w:rPr>
          <w:bCs/>
          <w:color w:val="000000"/>
          <w:sz w:val="36"/>
          <w:szCs w:val="36"/>
          <w:lang w:val="es-ES_tradnl"/>
        </w:rPr>
        <w:t>:</w:t>
      </w:r>
      <w:r w:rsidRPr="006E7C0A">
        <w:rPr>
          <w:bCs/>
          <w:color w:val="000000"/>
          <w:sz w:val="36"/>
          <w:szCs w:val="36"/>
          <w:lang w:val="es-ES_tradnl"/>
        </w:rPr>
        <w:t xml:space="preserve"> </w:t>
      </w:r>
    </w:p>
    <w:p w:rsidR="0027452C" w:rsidRDefault="0027452C" w:rsidP="00CF6734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</w:p>
    <w:p w:rsidR="006E7C0A" w:rsidRPr="006E7C0A" w:rsidRDefault="006E7C0A" w:rsidP="00CF6734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</w:p>
    <w:p w:rsidR="002A72A9" w:rsidRDefault="007C0CD0" w:rsidP="003C27BE">
      <w:pPr>
        <w:shd w:val="clear" w:color="auto" w:fill="FFFFFF"/>
        <w:ind w:left="-426"/>
        <w:jc w:val="center"/>
        <w:rPr>
          <w:rStyle w:val="Textoennegrita"/>
          <w:smallCaps/>
          <w:sz w:val="40"/>
          <w:szCs w:val="40"/>
        </w:rPr>
      </w:pPr>
      <w:r>
        <w:rPr>
          <w:rStyle w:val="Textoennegrita"/>
          <w:smallCaps/>
          <w:sz w:val="40"/>
          <w:szCs w:val="40"/>
        </w:rPr>
        <w:t xml:space="preserve"> </w:t>
      </w:r>
      <w:r w:rsidR="00DD1AF4">
        <w:rPr>
          <w:rStyle w:val="Textoennegrita"/>
          <w:smallCaps/>
          <w:sz w:val="40"/>
          <w:szCs w:val="40"/>
        </w:rPr>
        <w:t>JOSE JULIO FERNANDEZ RODRIGUEZ</w:t>
      </w:r>
    </w:p>
    <w:p w:rsidR="00EC4875" w:rsidRPr="0074782A" w:rsidRDefault="00EC4875" w:rsidP="00767596">
      <w:pPr>
        <w:shd w:val="clear" w:color="auto" w:fill="FFFFFF"/>
        <w:ind w:left="-426"/>
        <w:jc w:val="center"/>
      </w:pPr>
    </w:p>
    <w:p w:rsidR="00DD1AF4" w:rsidRDefault="00DD1AF4" w:rsidP="00DD1AF4">
      <w:pPr>
        <w:shd w:val="clear" w:color="auto" w:fill="FFFFFF"/>
        <w:ind w:left="465"/>
        <w:jc w:val="center"/>
      </w:pPr>
      <w:r>
        <w:t xml:space="preserve">DIRECTOR CENTRO DE ESTUDIOS DE SEGURIDAD </w:t>
      </w:r>
    </w:p>
    <w:p w:rsidR="0018656F" w:rsidRDefault="0018656F" w:rsidP="00DD1AF4">
      <w:pPr>
        <w:shd w:val="clear" w:color="auto" w:fill="FFFFFF"/>
        <w:ind w:left="465"/>
        <w:jc w:val="center"/>
      </w:pPr>
      <w:r>
        <w:t>PROFESOR TITULAR DE DERECHO CONSTITUCIONAL</w:t>
      </w:r>
      <w:bookmarkStart w:id="0" w:name="_GoBack"/>
      <w:bookmarkEnd w:id="0"/>
    </w:p>
    <w:p w:rsidR="00D10A92" w:rsidRPr="0074782A" w:rsidRDefault="00DD1AF4" w:rsidP="00DD1AF4">
      <w:pPr>
        <w:shd w:val="clear" w:color="auto" w:fill="FFFFFF"/>
        <w:ind w:left="465"/>
        <w:jc w:val="center"/>
      </w:pPr>
      <w:r w:rsidRPr="00DD1AF4">
        <w:t>UNIVERSIDAD DE SANTIAGO DE COMPOSTELA</w:t>
      </w:r>
      <w:r>
        <w:t xml:space="preserve"> </w:t>
      </w:r>
    </w:p>
    <w:p w:rsidR="002949DA" w:rsidRDefault="002949DA" w:rsidP="003C27BE">
      <w:pPr>
        <w:shd w:val="clear" w:color="auto" w:fill="FFFFFF"/>
        <w:ind w:left="-426"/>
        <w:jc w:val="center"/>
      </w:pPr>
    </w:p>
    <w:p w:rsidR="002C4C64" w:rsidRDefault="002C4C64" w:rsidP="003C27BE">
      <w:pPr>
        <w:shd w:val="clear" w:color="auto" w:fill="FFFFFF"/>
        <w:ind w:left="-426"/>
        <w:jc w:val="center"/>
      </w:pPr>
    </w:p>
    <w:p w:rsidR="002C4C64" w:rsidRDefault="002C4C64" w:rsidP="003C27BE">
      <w:pPr>
        <w:shd w:val="clear" w:color="auto" w:fill="FFFFFF"/>
        <w:ind w:left="-426"/>
        <w:jc w:val="center"/>
      </w:pPr>
    </w:p>
    <w:p w:rsidR="002C4C64" w:rsidRPr="0074782A" w:rsidRDefault="002C4C64" w:rsidP="003C27BE">
      <w:pPr>
        <w:shd w:val="clear" w:color="auto" w:fill="FFFFFF"/>
        <w:ind w:left="-426"/>
        <w:jc w:val="center"/>
      </w:pPr>
    </w:p>
    <w:p w:rsidR="00CF6734" w:rsidRPr="009469A0" w:rsidRDefault="002949DA" w:rsidP="00CF6734">
      <w:pPr>
        <w:shd w:val="clear" w:color="auto" w:fill="FFFFFF"/>
        <w:ind w:left="465"/>
        <w:jc w:val="center"/>
        <w:rPr>
          <w:sz w:val="36"/>
          <w:szCs w:val="36"/>
        </w:rPr>
      </w:pPr>
      <w:r w:rsidRPr="009469A0">
        <w:rPr>
          <w:sz w:val="36"/>
          <w:szCs w:val="36"/>
        </w:rPr>
        <w:t xml:space="preserve">Jueves </w:t>
      </w:r>
      <w:r w:rsidR="00DD1AF4">
        <w:rPr>
          <w:sz w:val="36"/>
          <w:szCs w:val="36"/>
        </w:rPr>
        <w:t>21</w:t>
      </w:r>
      <w:r w:rsidR="00AA2B0E" w:rsidRPr="009469A0">
        <w:rPr>
          <w:sz w:val="36"/>
          <w:szCs w:val="36"/>
        </w:rPr>
        <w:t xml:space="preserve"> de </w:t>
      </w:r>
      <w:r w:rsidR="00DD1AF4">
        <w:rPr>
          <w:sz w:val="36"/>
          <w:szCs w:val="36"/>
        </w:rPr>
        <w:t xml:space="preserve"> septiembre</w:t>
      </w:r>
      <w:r w:rsidR="003436C7" w:rsidRPr="009469A0">
        <w:rPr>
          <w:sz w:val="36"/>
          <w:szCs w:val="36"/>
        </w:rPr>
        <w:t xml:space="preserve"> de 201</w:t>
      </w:r>
      <w:r w:rsidR="007C0CD0" w:rsidRPr="009469A0">
        <w:rPr>
          <w:sz w:val="36"/>
          <w:szCs w:val="36"/>
        </w:rPr>
        <w:t>7</w:t>
      </w:r>
      <w:r w:rsidR="00AA2B0E" w:rsidRPr="009469A0">
        <w:rPr>
          <w:sz w:val="36"/>
          <w:szCs w:val="36"/>
        </w:rPr>
        <w:t>,</w:t>
      </w:r>
      <w:r w:rsidR="0027452C" w:rsidRPr="009469A0">
        <w:rPr>
          <w:sz w:val="36"/>
          <w:szCs w:val="36"/>
        </w:rPr>
        <w:t xml:space="preserve"> 1</w:t>
      </w:r>
      <w:r w:rsidRPr="009469A0">
        <w:rPr>
          <w:sz w:val="36"/>
          <w:szCs w:val="36"/>
        </w:rPr>
        <w:t>7</w:t>
      </w:r>
      <w:r w:rsidR="007C0CD0" w:rsidRPr="009469A0">
        <w:rPr>
          <w:sz w:val="36"/>
          <w:szCs w:val="36"/>
        </w:rPr>
        <w:t>:0</w:t>
      </w:r>
      <w:r w:rsidR="00CF6734" w:rsidRPr="009469A0">
        <w:rPr>
          <w:sz w:val="36"/>
          <w:szCs w:val="36"/>
        </w:rPr>
        <w:t>0 horas</w:t>
      </w:r>
    </w:p>
    <w:p w:rsidR="002949DA" w:rsidRPr="002949DA" w:rsidRDefault="002949DA" w:rsidP="002949DA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>
        <w:rPr>
          <w:bCs/>
          <w:color w:val="000000"/>
          <w:sz w:val="36"/>
          <w:szCs w:val="36"/>
          <w:lang w:val="es-ES_tradnl"/>
        </w:rPr>
        <w:t xml:space="preserve">Sede del </w:t>
      </w:r>
      <w:r w:rsidRPr="002949DA">
        <w:rPr>
          <w:bCs/>
          <w:color w:val="000000"/>
          <w:sz w:val="36"/>
          <w:szCs w:val="36"/>
          <w:lang w:val="es-ES_tradnl"/>
        </w:rPr>
        <w:t>Instituto de Derecho Parlamentario</w:t>
      </w:r>
    </w:p>
    <w:p w:rsidR="00BE07C4" w:rsidRPr="002949DA" w:rsidRDefault="002949DA" w:rsidP="002949DA">
      <w:pPr>
        <w:shd w:val="clear" w:color="auto" w:fill="FFFFFF"/>
        <w:ind w:left="465"/>
        <w:jc w:val="center"/>
        <w:rPr>
          <w:bCs/>
          <w:color w:val="000000"/>
          <w:sz w:val="36"/>
          <w:szCs w:val="36"/>
          <w:lang w:val="es-ES_tradnl"/>
        </w:rPr>
      </w:pPr>
      <w:r w:rsidRPr="002949DA">
        <w:rPr>
          <w:bCs/>
          <w:color w:val="000000"/>
          <w:sz w:val="36"/>
          <w:szCs w:val="36"/>
          <w:lang w:val="es-ES_tradnl"/>
        </w:rPr>
        <w:t xml:space="preserve"> </w:t>
      </w:r>
      <w:r>
        <w:rPr>
          <w:bCs/>
          <w:color w:val="000000"/>
          <w:sz w:val="36"/>
          <w:szCs w:val="36"/>
          <w:lang w:val="es-ES_tradnl"/>
        </w:rPr>
        <w:t>(</w:t>
      </w:r>
      <w:r w:rsidR="0074782A">
        <w:rPr>
          <w:bCs/>
          <w:color w:val="000000"/>
          <w:sz w:val="36"/>
          <w:szCs w:val="36"/>
          <w:lang w:val="es-ES_tradnl"/>
        </w:rPr>
        <w:t>Plan</w:t>
      </w:r>
      <w:r w:rsidR="00794B1B">
        <w:rPr>
          <w:bCs/>
          <w:color w:val="000000"/>
          <w:sz w:val="36"/>
          <w:szCs w:val="36"/>
          <w:lang w:val="es-ES_tradnl"/>
        </w:rPr>
        <w:t>t</w:t>
      </w:r>
      <w:r w:rsidRPr="002949DA">
        <w:rPr>
          <w:bCs/>
          <w:color w:val="000000"/>
          <w:sz w:val="36"/>
          <w:szCs w:val="36"/>
          <w:lang w:val="es-ES_tradnl"/>
        </w:rPr>
        <w:t>a Baja)</w:t>
      </w:r>
    </w:p>
    <w:p w:rsidR="005C7463" w:rsidRPr="006E7C0A" w:rsidRDefault="005C7463" w:rsidP="00CF6734">
      <w:pPr>
        <w:shd w:val="clear" w:color="auto" w:fill="FFFFFF"/>
        <w:ind w:left="465"/>
        <w:jc w:val="center"/>
        <w:rPr>
          <w:b/>
          <w:bCs/>
          <w:color w:val="000000"/>
          <w:sz w:val="36"/>
          <w:szCs w:val="36"/>
          <w:lang w:val="es-ES_tradnl"/>
        </w:rPr>
      </w:pPr>
    </w:p>
    <w:p w:rsidR="003D0068" w:rsidRPr="009469A0" w:rsidRDefault="00CF6734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  <w:r w:rsidRPr="009469A0">
        <w:rPr>
          <w:bCs/>
          <w:color w:val="000000"/>
          <w:sz w:val="26"/>
          <w:szCs w:val="26"/>
          <w:lang w:val="es-ES_tradnl"/>
        </w:rPr>
        <w:t>Organizado por el Instituto de Derecho Parlamentario</w:t>
      </w:r>
    </w:p>
    <w:p w:rsidR="00CF6734" w:rsidRPr="009469A0" w:rsidRDefault="00CF6734" w:rsidP="00CF6734">
      <w:pPr>
        <w:shd w:val="clear" w:color="auto" w:fill="FFFFFF"/>
        <w:ind w:left="465"/>
        <w:jc w:val="center"/>
        <w:rPr>
          <w:bCs/>
          <w:color w:val="000000"/>
          <w:sz w:val="26"/>
          <w:szCs w:val="26"/>
          <w:lang w:val="es-ES_tradnl"/>
        </w:rPr>
      </w:pPr>
      <w:r w:rsidRPr="009469A0">
        <w:rPr>
          <w:bCs/>
          <w:color w:val="000000"/>
          <w:sz w:val="26"/>
          <w:szCs w:val="26"/>
          <w:lang w:val="es-ES_tradnl"/>
        </w:rPr>
        <w:t xml:space="preserve"> (UCM-Congreso de los Diputados) </w:t>
      </w:r>
    </w:p>
    <w:p w:rsidR="007E17CA" w:rsidRDefault="007E17CA" w:rsidP="00CF6734">
      <w:pPr>
        <w:shd w:val="clear" w:color="auto" w:fill="FFFFFF"/>
        <w:ind w:left="465"/>
        <w:jc w:val="center"/>
        <w:rPr>
          <w:bCs/>
          <w:color w:val="000000"/>
          <w:sz w:val="24"/>
          <w:szCs w:val="24"/>
          <w:lang w:val="es-ES_tradnl"/>
        </w:rPr>
      </w:pPr>
    </w:p>
    <w:sectPr w:rsidR="007E17CA" w:rsidSect="003C27BE">
      <w:type w:val="continuous"/>
      <w:pgSz w:w="11904" w:h="16838"/>
      <w:pgMar w:top="1417" w:right="1131" w:bottom="709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E675E"/>
    <w:rsid w:val="000659B2"/>
    <w:rsid w:val="000B1CA6"/>
    <w:rsid w:val="000C5E18"/>
    <w:rsid w:val="000D4389"/>
    <w:rsid w:val="000E5A34"/>
    <w:rsid w:val="0018656F"/>
    <w:rsid w:val="001B085B"/>
    <w:rsid w:val="0027452C"/>
    <w:rsid w:val="002949DA"/>
    <w:rsid w:val="002A72A9"/>
    <w:rsid w:val="002B64BD"/>
    <w:rsid w:val="002C4C64"/>
    <w:rsid w:val="0032072B"/>
    <w:rsid w:val="003317D0"/>
    <w:rsid w:val="003436C7"/>
    <w:rsid w:val="00390E3C"/>
    <w:rsid w:val="003C27BE"/>
    <w:rsid w:val="003D0068"/>
    <w:rsid w:val="004652EC"/>
    <w:rsid w:val="00477256"/>
    <w:rsid w:val="004958FC"/>
    <w:rsid w:val="004E675E"/>
    <w:rsid w:val="00557281"/>
    <w:rsid w:val="005C7463"/>
    <w:rsid w:val="005D4835"/>
    <w:rsid w:val="00610A6E"/>
    <w:rsid w:val="00616304"/>
    <w:rsid w:val="006957B5"/>
    <w:rsid w:val="006A43B1"/>
    <w:rsid w:val="006E7C0A"/>
    <w:rsid w:val="0074782A"/>
    <w:rsid w:val="0075246C"/>
    <w:rsid w:val="00767596"/>
    <w:rsid w:val="007924A2"/>
    <w:rsid w:val="00794B1B"/>
    <w:rsid w:val="007A4F12"/>
    <w:rsid w:val="007C0CD0"/>
    <w:rsid w:val="007E17CA"/>
    <w:rsid w:val="00804E62"/>
    <w:rsid w:val="008249E8"/>
    <w:rsid w:val="009277BF"/>
    <w:rsid w:val="009469A0"/>
    <w:rsid w:val="009E692D"/>
    <w:rsid w:val="00A31103"/>
    <w:rsid w:val="00A56E24"/>
    <w:rsid w:val="00A57A27"/>
    <w:rsid w:val="00AA2B0E"/>
    <w:rsid w:val="00B2285B"/>
    <w:rsid w:val="00B67E9B"/>
    <w:rsid w:val="00BE07C4"/>
    <w:rsid w:val="00C16574"/>
    <w:rsid w:val="00C8649C"/>
    <w:rsid w:val="00CC53BB"/>
    <w:rsid w:val="00CD6767"/>
    <w:rsid w:val="00CF6734"/>
    <w:rsid w:val="00D10A92"/>
    <w:rsid w:val="00D3199F"/>
    <w:rsid w:val="00D55BC8"/>
    <w:rsid w:val="00DD1AF4"/>
    <w:rsid w:val="00E10AEE"/>
    <w:rsid w:val="00E82927"/>
    <w:rsid w:val="00E860EE"/>
    <w:rsid w:val="00EB4C23"/>
    <w:rsid w:val="00EC4875"/>
    <w:rsid w:val="00EE06EA"/>
    <w:rsid w:val="00F100A9"/>
    <w:rsid w:val="00F4277C"/>
    <w:rsid w:val="00F81B0C"/>
    <w:rsid w:val="00FA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9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92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E7C0A"/>
    <w:rPr>
      <w:b/>
      <w:bCs/>
    </w:rPr>
  </w:style>
  <w:style w:type="character" w:customStyle="1" w:styleId="apple-converted-space">
    <w:name w:val="apple-converted-space"/>
    <w:basedOn w:val="Fuentedeprrafopredeter"/>
    <w:rsid w:val="002A72A9"/>
  </w:style>
  <w:style w:type="character" w:styleId="nfasis">
    <w:name w:val="Emphasis"/>
    <w:basedOn w:val="Fuentedeprrafopredeter"/>
    <w:uiPriority w:val="20"/>
    <w:qFormat/>
    <w:rsid w:val="002A72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user</cp:lastModifiedBy>
  <cp:revision>3</cp:revision>
  <cp:lastPrinted>2017-09-18T16:40:00Z</cp:lastPrinted>
  <dcterms:created xsi:type="dcterms:W3CDTF">2017-09-14T12:19:00Z</dcterms:created>
  <dcterms:modified xsi:type="dcterms:W3CDTF">2017-09-18T16:40:00Z</dcterms:modified>
</cp:coreProperties>
</file>