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C6" w:rsidRDefault="00EB4F43">
      <w:bookmarkStart w:id="0" w:name="_GoBack"/>
      <w:bookmarkEnd w:id="0"/>
      <w:r w:rsidRPr="00EB4F43">
        <w:t>Preguntas libro complementario obligatorio</w:t>
      </w:r>
      <w:r>
        <w:t>:</w:t>
      </w:r>
      <w:r w:rsidRPr="00EB4F43">
        <w:t xml:space="preserve"> Joaquín S. Torné, </w:t>
      </w:r>
      <w:r w:rsidRPr="00EB4F43">
        <w:rPr>
          <w:i/>
        </w:rPr>
        <w:t xml:space="preserve">El periodismo hecho jirones. La </w:t>
      </w:r>
      <w:r>
        <w:rPr>
          <w:i/>
        </w:rPr>
        <w:t>dignificación de un oficio conv</w:t>
      </w:r>
      <w:r w:rsidRPr="00EB4F43">
        <w:rPr>
          <w:i/>
        </w:rPr>
        <w:t>ertido en despojos</w:t>
      </w:r>
      <w:r w:rsidRPr="00EB4F43">
        <w:t xml:space="preserve">, León, </w:t>
      </w:r>
      <w:proofErr w:type="spellStart"/>
      <w:r w:rsidRPr="00EB4F43">
        <w:t>Eolas</w:t>
      </w:r>
      <w:proofErr w:type="spellEnd"/>
      <w:r w:rsidRPr="00EB4F43">
        <w:t>, 2018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¿Cuál es el “formidable reto que tiene el periodismo por delante”</w:t>
      </w:r>
      <w:r w:rsidR="00733BDD">
        <w:t>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¿Por qué el riesgo de que el periodismo acabe en un despojo es muy alto?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 xml:space="preserve">¿Qué es lo que afirmaba de Georges </w:t>
      </w:r>
      <w:proofErr w:type="spellStart"/>
      <w:r>
        <w:t>Bernanos</w:t>
      </w:r>
      <w:proofErr w:type="spellEnd"/>
      <w:r>
        <w:t xml:space="preserve"> del mundo periodístico?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¿Qué es lo que el autor añadiría al pensamiento de Vargas Llosa?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 xml:space="preserve">Cita un par de </w:t>
      </w:r>
      <w:r w:rsidR="00733BDD">
        <w:t>r</w:t>
      </w:r>
      <w:r>
        <w:t>eglas periodísticas que expresa el autor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¿Para qué utiliza J. Gabilondo el concepto de “la distancia del puercoespín”?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¿En qué consiste la figura del “</w:t>
      </w:r>
      <w:r w:rsidR="00733BDD">
        <w:t>apoca</w:t>
      </w:r>
      <w:r>
        <w:t>líptico  continuo y recalcitrante</w:t>
      </w:r>
      <w:r w:rsidR="00733BDD">
        <w:t>”</w:t>
      </w:r>
      <w:r>
        <w:t>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¿Por qué hay que tener mucho ojo con las fuentes anónimas?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¿Qué tipo de lectores hay, seg</w:t>
      </w:r>
      <w:r w:rsidR="00733BDD">
        <w:t xml:space="preserve">ún </w:t>
      </w:r>
      <w:proofErr w:type="spellStart"/>
      <w:r w:rsidR="00733BDD">
        <w:t>Kovach</w:t>
      </w:r>
      <w:proofErr w:type="spellEnd"/>
      <w:r w:rsidR="00733BDD">
        <w:t xml:space="preserve"> y  </w:t>
      </w:r>
      <w:proofErr w:type="spellStart"/>
      <w:r w:rsidR="00733BDD">
        <w:t>Rosenti</w:t>
      </w:r>
      <w:r>
        <w:t>el</w:t>
      </w:r>
      <w:proofErr w:type="spellEnd"/>
      <w:r>
        <w:t>?</w:t>
      </w:r>
    </w:p>
    <w:p w:rsidR="00EB4F43" w:rsidRDefault="00EB4F43" w:rsidP="00EB4F43">
      <w:pPr>
        <w:pStyle w:val="Prrafodelista"/>
        <w:numPr>
          <w:ilvl w:val="0"/>
          <w:numId w:val="1"/>
        </w:numPr>
      </w:pPr>
      <w:r>
        <w:t>¿Cómo evitar el peligro de ser la correa de transmisión de los gabinetes (de información)</w:t>
      </w:r>
      <w:r w:rsidR="00733BDD">
        <w:t>, ya sean políticos o empresariales?</w:t>
      </w:r>
    </w:p>
    <w:p w:rsidR="00DE6930" w:rsidRPr="00DE6930" w:rsidRDefault="00DE6930" w:rsidP="00DE6930">
      <w:pPr>
        <w:pStyle w:val="Prrafodelista"/>
        <w:rPr>
          <w:b/>
        </w:rPr>
      </w:pPr>
      <w:r w:rsidRPr="00DE6930">
        <w:rPr>
          <w:b/>
        </w:rPr>
        <w:t>De estas 10 preguntas se escogerán una o dos para el examen</w:t>
      </w:r>
    </w:p>
    <w:sectPr w:rsidR="00DE6930" w:rsidRPr="00DE6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547"/>
    <w:multiLevelType w:val="hybridMultilevel"/>
    <w:tmpl w:val="3A2C3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3E"/>
    <w:rsid w:val="00141DC6"/>
    <w:rsid w:val="00504478"/>
    <w:rsid w:val="00733BDD"/>
    <w:rsid w:val="00DC763E"/>
    <w:rsid w:val="00DE6930"/>
    <w:rsid w:val="00E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DE21D-54D9-49B7-AB14-568EE254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 Luis Rubio Moraga</cp:lastModifiedBy>
  <cp:revision>2</cp:revision>
  <dcterms:created xsi:type="dcterms:W3CDTF">2017-06-13T19:36:00Z</dcterms:created>
  <dcterms:modified xsi:type="dcterms:W3CDTF">2017-06-13T19:36:00Z</dcterms:modified>
</cp:coreProperties>
</file>