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8B" w:rsidRDefault="001F7A8B" w:rsidP="00611F47">
      <w:pPr>
        <w:tabs>
          <w:tab w:val="left" w:pos="0"/>
          <w:tab w:val="left" w:pos="708"/>
          <w:tab w:val="left" w:pos="906"/>
          <w:tab w:val="left" w:pos="14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-397" w:right="-397"/>
        <w:jc w:val="both"/>
        <w:rPr>
          <w:b/>
          <w:sz w:val="24"/>
          <w:szCs w:val="24"/>
          <w:lang w:val="en-US"/>
        </w:rPr>
      </w:pPr>
    </w:p>
    <w:p w:rsidR="001F7A8B" w:rsidRDefault="001F7A8B" w:rsidP="00611F47">
      <w:pPr>
        <w:tabs>
          <w:tab w:val="left" w:pos="0"/>
          <w:tab w:val="left" w:pos="708"/>
          <w:tab w:val="left" w:pos="906"/>
          <w:tab w:val="left" w:pos="14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-397" w:right="-397"/>
        <w:jc w:val="both"/>
        <w:rPr>
          <w:b/>
          <w:sz w:val="24"/>
          <w:szCs w:val="24"/>
          <w:lang w:val="en-US"/>
        </w:rPr>
      </w:pPr>
    </w:p>
    <w:p w:rsidR="00E573C0" w:rsidRDefault="00E573C0" w:rsidP="00611F47">
      <w:pPr>
        <w:tabs>
          <w:tab w:val="left" w:pos="0"/>
          <w:tab w:val="left" w:pos="708"/>
          <w:tab w:val="left" w:pos="906"/>
          <w:tab w:val="left" w:pos="14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-397" w:right="-397"/>
        <w:jc w:val="both"/>
        <w:rPr>
          <w:rFonts w:ascii="Arial" w:hAnsi="Arial" w:cs="Arial"/>
          <w:b/>
          <w:sz w:val="22"/>
          <w:szCs w:val="22"/>
        </w:rPr>
      </w:pPr>
    </w:p>
    <w:p w:rsidR="00E573C0" w:rsidRDefault="00E573C0" w:rsidP="00611F47">
      <w:pPr>
        <w:tabs>
          <w:tab w:val="left" w:pos="0"/>
          <w:tab w:val="left" w:pos="708"/>
          <w:tab w:val="left" w:pos="906"/>
          <w:tab w:val="left" w:pos="14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-397" w:right="-397"/>
        <w:jc w:val="both"/>
        <w:rPr>
          <w:rFonts w:ascii="Arial" w:hAnsi="Arial" w:cs="Arial"/>
          <w:b/>
          <w:sz w:val="22"/>
          <w:szCs w:val="22"/>
        </w:rPr>
      </w:pPr>
    </w:p>
    <w:p w:rsidR="00E573C0" w:rsidRDefault="00E573C0" w:rsidP="00D92AAC">
      <w:pPr>
        <w:tabs>
          <w:tab w:val="left" w:pos="0"/>
          <w:tab w:val="left" w:pos="708"/>
          <w:tab w:val="left" w:pos="906"/>
          <w:tab w:val="left" w:pos="14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-397" w:right="-397"/>
        <w:jc w:val="center"/>
        <w:rPr>
          <w:rFonts w:ascii="Arial" w:hAnsi="Arial" w:cs="Arial"/>
          <w:b/>
          <w:sz w:val="22"/>
          <w:szCs w:val="22"/>
        </w:rPr>
      </w:pPr>
    </w:p>
    <w:p w:rsidR="00E573C0" w:rsidRDefault="00E573C0" w:rsidP="00611F47">
      <w:pPr>
        <w:tabs>
          <w:tab w:val="left" w:pos="0"/>
          <w:tab w:val="left" w:pos="708"/>
          <w:tab w:val="left" w:pos="906"/>
          <w:tab w:val="left" w:pos="14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-397" w:right="-397"/>
        <w:jc w:val="both"/>
        <w:rPr>
          <w:rFonts w:ascii="Arial" w:hAnsi="Arial" w:cs="Arial"/>
          <w:b/>
          <w:sz w:val="22"/>
          <w:szCs w:val="22"/>
        </w:rPr>
      </w:pPr>
    </w:p>
    <w:p w:rsidR="00963EC7" w:rsidRPr="00BE6043" w:rsidRDefault="0079766B" w:rsidP="00E44B3E">
      <w:pPr>
        <w:tabs>
          <w:tab w:val="left" w:pos="0"/>
          <w:tab w:val="left" w:pos="708"/>
          <w:tab w:val="left" w:pos="906"/>
          <w:tab w:val="left" w:pos="14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-397" w:right="-397"/>
        <w:rPr>
          <w:rFonts w:ascii="Arial" w:hAnsi="Arial" w:cs="Arial"/>
          <w:b/>
          <w:sz w:val="23"/>
          <w:szCs w:val="23"/>
        </w:rPr>
      </w:pPr>
      <w:r w:rsidRPr="00BE6043">
        <w:rPr>
          <w:rFonts w:ascii="Arial" w:hAnsi="Arial" w:cs="Arial"/>
          <w:b/>
          <w:sz w:val="23"/>
          <w:szCs w:val="23"/>
        </w:rPr>
        <w:t>Juan A. de Castro</w:t>
      </w:r>
      <w:r w:rsidR="00D92AAC" w:rsidRPr="00BE6043">
        <w:rPr>
          <w:rFonts w:ascii="Arial" w:hAnsi="Arial" w:cs="Arial"/>
          <w:b/>
          <w:sz w:val="23"/>
          <w:szCs w:val="23"/>
        </w:rPr>
        <w:t xml:space="preserve"> de Arespacochaga</w:t>
      </w:r>
      <w:r w:rsidR="00BE6043" w:rsidRPr="00BE6043">
        <w:rPr>
          <w:rFonts w:ascii="Arial" w:hAnsi="Arial" w:cs="Arial"/>
          <w:b/>
          <w:sz w:val="23"/>
          <w:szCs w:val="23"/>
        </w:rPr>
        <w:t xml:space="preserve">, </w:t>
      </w:r>
      <w:proofErr w:type="spellStart"/>
      <w:r w:rsidR="00BE6043" w:rsidRPr="00BE6043">
        <w:rPr>
          <w:rFonts w:ascii="Arial" w:hAnsi="Arial" w:cs="Arial"/>
          <w:b/>
          <w:sz w:val="23"/>
          <w:szCs w:val="23"/>
        </w:rPr>
        <w:t>PhD</w:t>
      </w:r>
      <w:proofErr w:type="spellEnd"/>
    </w:p>
    <w:p w:rsidR="00963EC7" w:rsidRPr="00F83993" w:rsidRDefault="00963EC7" w:rsidP="00611F47">
      <w:pPr>
        <w:tabs>
          <w:tab w:val="left" w:pos="0"/>
          <w:tab w:val="left" w:pos="708"/>
          <w:tab w:val="left" w:pos="906"/>
          <w:tab w:val="left" w:pos="14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-397" w:right="-397"/>
        <w:jc w:val="both"/>
        <w:rPr>
          <w:rFonts w:asciiTheme="minorHAnsi" w:hAnsiTheme="minorHAnsi" w:cs="Arial"/>
          <w:sz w:val="24"/>
          <w:szCs w:val="24"/>
        </w:rPr>
      </w:pPr>
    </w:p>
    <w:p w:rsidR="0033591E" w:rsidRPr="00F83993" w:rsidRDefault="0033591E" w:rsidP="00611F47">
      <w:pPr>
        <w:tabs>
          <w:tab w:val="left" w:pos="0"/>
          <w:tab w:val="left" w:pos="708"/>
          <w:tab w:val="left" w:pos="906"/>
          <w:tab w:val="left" w:pos="14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-397" w:right="-397"/>
        <w:jc w:val="both"/>
        <w:rPr>
          <w:rFonts w:asciiTheme="minorHAnsi" w:hAnsiTheme="minorHAnsi" w:cs="Arial"/>
          <w:sz w:val="24"/>
          <w:szCs w:val="24"/>
          <w:lang w:val="fr-FR"/>
        </w:rPr>
      </w:pPr>
    </w:p>
    <w:p w:rsidR="00E44B3E" w:rsidRPr="00F83993" w:rsidRDefault="00E44B3E" w:rsidP="00611F47">
      <w:pPr>
        <w:tabs>
          <w:tab w:val="left" w:pos="0"/>
          <w:tab w:val="left" w:pos="708"/>
          <w:tab w:val="left" w:pos="906"/>
          <w:tab w:val="left" w:pos="14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-397" w:right="-397"/>
        <w:jc w:val="both"/>
        <w:rPr>
          <w:rFonts w:asciiTheme="minorHAnsi" w:hAnsiTheme="minorHAnsi" w:cs="Arial"/>
          <w:sz w:val="24"/>
          <w:szCs w:val="24"/>
          <w:lang w:val="fr-FR"/>
        </w:rPr>
      </w:pPr>
      <w:r w:rsidRPr="00F83993">
        <w:rPr>
          <w:rFonts w:asciiTheme="minorHAnsi" w:hAnsiTheme="minorHAnsi" w:cs="Arial"/>
          <w:sz w:val="24"/>
          <w:szCs w:val="24"/>
          <w:lang w:val="fr-FR"/>
        </w:rPr>
        <w:t xml:space="preserve">Juan </w:t>
      </w:r>
      <w:r w:rsidR="0033591E" w:rsidRPr="00F83993">
        <w:rPr>
          <w:rFonts w:asciiTheme="minorHAnsi" w:hAnsiTheme="minorHAnsi" w:cs="Arial"/>
          <w:sz w:val="24"/>
          <w:szCs w:val="24"/>
          <w:lang w:val="fr-FR"/>
        </w:rPr>
        <w:t xml:space="preserve">A. </w:t>
      </w:r>
      <w:r w:rsidRPr="00F83993">
        <w:rPr>
          <w:rFonts w:asciiTheme="minorHAnsi" w:hAnsiTheme="minorHAnsi" w:cs="Arial"/>
          <w:sz w:val="24"/>
          <w:szCs w:val="24"/>
          <w:lang w:val="fr-FR"/>
        </w:rPr>
        <w:t>de Castro,</w:t>
      </w:r>
      <w:r w:rsidR="00B7124F" w:rsidRPr="00F83993">
        <w:rPr>
          <w:rFonts w:asciiTheme="minorHAnsi" w:hAnsiTheme="minorHAnsi" w:cs="Arial"/>
          <w:sz w:val="24"/>
          <w:szCs w:val="24"/>
          <w:lang w:val="fr-FR"/>
        </w:rPr>
        <w:t xml:space="preserve"> </w:t>
      </w:r>
      <w:r w:rsidR="00BE6043">
        <w:rPr>
          <w:rFonts w:asciiTheme="minorHAnsi" w:hAnsiTheme="minorHAnsi" w:cs="Arial"/>
          <w:sz w:val="24"/>
          <w:szCs w:val="24"/>
          <w:lang w:val="fr-FR"/>
        </w:rPr>
        <w:t>64</w:t>
      </w:r>
      <w:r w:rsidR="00B7124F" w:rsidRPr="00F83993">
        <w:rPr>
          <w:rFonts w:asciiTheme="minorHAnsi" w:hAnsiTheme="minorHAnsi" w:cs="Arial"/>
          <w:sz w:val="24"/>
          <w:szCs w:val="24"/>
          <w:lang w:val="fr-FR"/>
        </w:rPr>
        <w:t xml:space="preserve"> ans,</w:t>
      </w:r>
      <w:r w:rsidRPr="00F83993">
        <w:rPr>
          <w:rFonts w:asciiTheme="minorHAnsi" w:hAnsiTheme="minorHAnsi" w:cs="Arial"/>
          <w:sz w:val="24"/>
          <w:szCs w:val="24"/>
          <w:lang w:val="fr-FR"/>
        </w:rPr>
        <w:t xml:space="preserve"> est Docteur en Sciences Économiques par les Universités de Madrid et de Genève et actuellement professeur d’Economie Internationale et Développement à l’Université </w:t>
      </w:r>
      <w:proofErr w:type="spellStart"/>
      <w:r w:rsidRPr="00F83993">
        <w:rPr>
          <w:rFonts w:asciiTheme="minorHAnsi" w:hAnsiTheme="minorHAnsi" w:cs="Arial"/>
          <w:sz w:val="24"/>
          <w:szCs w:val="24"/>
          <w:lang w:val="fr-FR"/>
        </w:rPr>
        <w:t>Complutense</w:t>
      </w:r>
      <w:proofErr w:type="spellEnd"/>
      <w:r w:rsidRPr="00F83993">
        <w:rPr>
          <w:rFonts w:asciiTheme="minorHAnsi" w:hAnsiTheme="minorHAnsi" w:cs="Arial"/>
          <w:sz w:val="24"/>
          <w:szCs w:val="24"/>
          <w:lang w:val="fr-FR"/>
        </w:rPr>
        <w:t xml:space="preserve"> de Madrid</w:t>
      </w:r>
      <w:r w:rsidR="00BE6043">
        <w:rPr>
          <w:rFonts w:asciiTheme="minorHAnsi" w:hAnsiTheme="minorHAnsi" w:cs="Arial"/>
          <w:sz w:val="24"/>
          <w:szCs w:val="24"/>
          <w:lang w:val="fr-FR"/>
        </w:rPr>
        <w:t>.</w:t>
      </w:r>
      <w:r w:rsidR="00694F53" w:rsidRPr="00F83993">
        <w:rPr>
          <w:rFonts w:asciiTheme="minorHAnsi" w:hAnsiTheme="minorHAnsi" w:cs="Arial"/>
          <w:sz w:val="24"/>
          <w:szCs w:val="24"/>
          <w:lang w:val="fr-FR"/>
        </w:rPr>
        <w:t xml:space="preserve"> Il est le Président de l’entreprise de conseil en intelligence économique et développement durable </w:t>
      </w:r>
      <w:r w:rsidR="00694F53" w:rsidRPr="00F83993">
        <w:rPr>
          <w:rFonts w:asciiTheme="minorHAnsi" w:hAnsiTheme="minorHAnsi" w:cs="Arial"/>
          <w:i/>
          <w:sz w:val="24"/>
          <w:szCs w:val="24"/>
          <w:lang w:val="fr-FR"/>
        </w:rPr>
        <w:t>Metaeconomics</w:t>
      </w:r>
      <w:r w:rsidR="005B5033" w:rsidRPr="00F83993">
        <w:rPr>
          <w:rFonts w:asciiTheme="minorHAnsi" w:hAnsiTheme="minorHAnsi" w:cs="Arial"/>
          <w:sz w:val="24"/>
          <w:szCs w:val="24"/>
          <w:lang w:val="fr-FR"/>
        </w:rPr>
        <w:t xml:space="preserve"> et dirige actuellement d’importants projets avec plusieurs pays d’Afrique et d’Amérique Latine</w:t>
      </w:r>
      <w:r w:rsidR="00694F53" w:rsidRPr="00F83993">
        <w:rPr>
          <w:rFonts w:asciiTheme="minorHAnsi" w:hAnsiTheme="minorHAnsi" w:cs="Arial"/>
          <w:i/>
          <w:sz w:val="24"/>
          <w:szCs w:val="24"/>
          <w:lang w:val="fr-FR"/>
        </w:rPr>
        <w:t>.</w:t>
      </w:r>
      <w:r w:rsidRPr="00F83993">
        <w:rPr>
          <w:rFonts w:asciiTheme="minorHAnsi" w:hAnsiTheme="minorHAnsi" w:cs="Arial"/>
          <w:sz w:val="24"/>
          <w:szCs w:val="24"/>
          <w:lang w:val="fr-FR"/>
        </w:rPr>
        <w:t xml:space="preserve"> Il a été, pendant plus de vingt ans, fonctionnaire international permanent de l’ONU à la Conférence des Nations Unies pour le Commerce et le Développement (CNUCED) à Genève. </w:t>
      </w:r>
      <w:r w:rsidR="00694F53" w:rsidRPr="00F83993">
        <w:rPr>
          <w:rFonts w:asciiTheme="minorHAnsi" w:hAnsiTheme="minorHAnsi" w:cs="Arial"/>
          <w:sz w:val="24"/>
          <w:szCs w:val="24"/>
          <w:lang w:val="fr-FR"/>
        </w:rPr>
        <w:t>Il a conçu et lancé internationalement deux grandes initiatives globales, l’Initiative BIOTRADE (</w:t>
      </w:r>
      <w:r w:rsidR="0033591E" w:rsidRPr="00F83993">
        <w:rPr>
          <w:rFonts w:asciiTheme="minorHAnsi" w:hAnsiTheme="minorHAnsi" w:cs="Arial"/>
          <w:sz w:val="24"/>
          <w:szCs w:val="24"/>
          <w:lang w:val="fr-FR"/>
        </w:rPr>
        <w:t>La Biodiversité pour le Développement)</w:t>
      </w:r>
      <w:r w:rsidR="00694F53" w:rsidRPr="00F83993">
        <w:rPr>
          <w:rFonts w:asciiTheme="minorHAnsi" w:hAnsiTheme="minorHAnsi" w:cs="Arial"/>
          <w:sz w:val="24"/>
          <w:szCs w:val="24"/>
          <w:lang w:val="fr-FR"/>
        </w:rPr>
        <w:t>, avec la CNUCED, et l’Initiative GRECO (</w:t>
      </w:r>
      <w:r w:rsidR="0033591E" w:rsidRPr="00F83993">
        <w:rPr>
          <w:rFonts w:asciiTheme="minorHAnsi" w:hAnsiTheme="minorHAnsi" w:cs="Arial"/>
          <w:sz w:val="24"/>
          <w:szCs w:val="24"/>
          <w:lang w:val="fr-FR"/>
        </w:rPr>
        <w:t>Compétitivité verte en Méditerranée)</w:t>
      </w:r>
      <w:r w:rsidR="00694F53" w:rsidRPr="00F83993">
        <w:rPr>
          <w:rFonts w:asciiTheme="minorHAnsi" w:hAnsiTheme="minorHAnsi" w:cs="Arial"/>
          <w:sz w:val="24"/>
          <w:szCs w:val="24"/>
          <w:lang w:val="fr-FR"/>
        </w:rPr>
        <w:t xml:space="preserve"> avec le PNUE (Programme des Nations Unies pour l’Environnement). Il a aussi mis sur pied, avec la Banque Mondiale, un modèle de prévision du commerce international. </w:t>
      </w:r>
      <w:r w:rsidR="006D087D" w:rsidRPr="00F83993">
        <w:rPr>
          <w:rFonts w:asciiTheme="minorHAnsi" w:hAnsiTheme="minorHAnsi" w:cs="Arial"/>
          <w:sz w:val="24"/>
          <w:szCs w:val="24"/>
          <w:lang w:val="fr-FR"/>
        </w:rPr>
        <w:t xml:space="preserve">Spécialiste dans le domaine de la paix et de la reconstruction économique post-conflit, il a été membre de la Mission de Paix pour l’Afghanistan, envoyée par le Conseil de Sécurité de l’ONU en 1994-95. Il </w:t>
      </w:r>
      <w:r w:rsidR="00B7124F" w:rsidRPr="00F83993">
        <w:rPr>
          <w:rFonts w:asciiTheme="minorHAnsi" w:hAnsiTheme="minorHAnsi" w:cs="Arial"/>
          <w:sz w:val="24"/>
          <w:szCs w:val="24"/>
          <w:lang w:val="fr-FR"/>
        </w:rPr>
        <w:t>a aussi été m</w:t>
      </w:r>
      <w:r w:rsidR="006D087D" w:rsidRPr="00F83993">
        <w:rPr>
          <w:rFonts w:asciiTheme="minorHAnsi" w:hAnsiTheme="minorHAnsi" w:cs="Arial"/>
          <w:sz w:val="24"/>
          <w:szCs w:val="24"/>
          <w:lang w:val="fr-FR"/>
        </w:rPr>
        <w:t>embre de la Commission de Globalisation sur l’État du Monde</w:t>
      </w:r>
      <w:r w:rsidR="00B7124F" w:rsidRPr="00F83993">
        <w:rPr>
          <w:rFonts w:asciiTheme="minorHAnsi" w:hAnsiTheme="minorHAnsi" w:cs="Arial"/>
          <w:sz w:val="24"/>
          <w:szCs w:val="24"/>
          <w:lang w:val="fr-FR"/>
        </w:rPr>
        <w:t xml:space="preserve"> à Londres</w:t>
      </w:r>
      <w:r w:rsidR="00B40CBD" w:rsidRPr="00F83993">
        <w:rPr>
          <w:rFonts w:asciiTheme="minorHAnsi" w:hAnsiTheme="minorHAnsi" w:cs="Arial"/>
          <w:sz w:val="24"/>
          <w:szCs w:val="24"/>
          <w:lang w:val="fr-FR"/>
        </w:rPr>
        <w:t>,</w:t>
      </w:r>
      <w:r w:rsidR="006D087D" w:rsidRPr="00F83993">
        <w:rPr>
          <w:rFonts w:asciiTheme="minorHAnsi" w:hAnsiTheme="minorHAnsi" w:cs="Arial"/>
          <w:sz w:val="24"/>
          <w:szCs w:val="24"/>
          <w:lang w:val="fr-FR"/>
        </w:rPr>
        <w:t xml:space="preserve"> </w:t>
      </w:r>
      <w:r w:rsidR="00B7124F" w:rsidRPr="00F83993">
        <w:rPr>
          <w:rFonts w:asciiTheme="minorHAnsi" w:hAnsiTheme="minorHAnsi" w:cs="Arial"/>
          <w:sz w:val="24"/>
          <w:szCs w:val="24"/>
          <w:lang w:val="fr-FR"/>
        </w:rPr>
        <w:t xml:space="preserve">ainsi que </w:t>
      </w:r>
      <w:r w:rsidR="006D087D" w:rsidRPr="00F83993">
        <w:rPr>
          <w:rFonts w:asciiTheme="minorHAnsi" w:hAnsiTheme="minorHAnsi" w:cs="Arial"/>
          <w:sz w:val="24"/>
          <w:szCs w:val="24"/>
          <w:lang w:val="fr-FR"/>
        </w:rPr>
        <w:t xml:space="preserve">Directeur </w:t>
      </w:r>
      <w:r w:rsidR="00B7124F" w:rsidRPr="00F83993">
        <w:rPr>
          <w:rFonts w:asciiTheme="minorHAnsi" w:hAnsiTheme="minorHAnsi" w:cs="Arial"/>
          <w:sz w:val="24"/>
          <w:szCs w:val="24"/>
          <w:lang w:val="fr-FR"/>
        </w:rPr>
        <w:t xml:space="preserve">du </w:t>
      </w:r>
      <w:r w:rsidR="006D087D" w:rsidRPr="00F83993">
        <w:rPr>
          <w:rFonts w:asciiTheme="minorHAnsi" w:hAnsiTheme="minorHAnsi" w:cs="Arial"/>
          <w:sz w:val="24"/>
          <w:szCs w:val="24"/>
          <w:lang w:val="fr-FR"/>
        </w:rPr>
        <w:t>Département de Recherche</w:t>
      </w:r>
      <w:r w:rsidR="00B7124F" w:rsidRPr="00F83993">
        <w:rPr>
          <w:rFonts w:asciiTheme="minorHAnsi" w:hAnsiTheme="minorHAnsi" w:cs="Arial"/>
          <w:sz w:val="24"/>
          <w:szCs w:val="24"/>
          <w:lang w:val="fr-FR"/>
        </w:rPr>
        <w:t xml:space="preserve"> Économique</w:t>
      </w:r>
      <w:r w:rsidR="006D087D" w:rsidRPr="00F83993">
        <w:rPr>
          <w:rFonts w:asciiTheme="minorHAnsi" w:hAnsiTheme="minorHAnsi" w:cs="Arial"/>
          <w:sz w:val="24"/>
          <w:szCs w:val="24"/>
          <w:lang w:val="fr-FR"/>
        </w:rPr>
        <w:t xml:space="preserve"> du Banco Central Hispano (aujourd’hui Santander) à Madrid. Il est l’auteur de diverses publications, conférences et interviews media au niveau international</w:t>
      </w:r>
    </w:p>
    <w:p w:rsidR="006D087D" w:rsidRPr="00F83993" w:rsidRDefault="006D087D" w:rsidP="00611F47">
      <w:pPr>
        <w:tabs>
          <w:tab w:val="left" w:pos="0"/>
          <w:tab w:val="left" w:pos="708"/>
          <w:tab w:val="left" w:pos="906"/>
          <w:tab w:val="left" w:pos="14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-397" w:right="-397"/>
        <w:jc w:val="both"/>
        <w:rPr>
          <w:rFonts w:asciiTheme="minorHAnsi" w:hAnsiTheme="minorHAnsi" w:cs="Arial"/>
          <w:sz w:val="24"/>
          <w:szCs w:val="24"/>
          <w:lang w:val="fr-FR"/>
        </w:rPr>
      </w:pPr>
    </w:p>
    <w:p w:rsidR="00E44B3E" w:rsidRPr="00F83993" w:rsidRDefault="00C848AA" w:rsidP="00611F47">
      <w:pPr>
        <w:tabs>
          <w:tab w:val="left" w:pos="0"/>
          <w:tab w:val="left" w:pos="708"/>
          <w:tab w:val="left" w:pos="906"/>
          <w:tab w:val="left" w:pos="14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-397" w:right="-397"/>
        <w:jc w:val="both"/>
        <w:rPr>
          <w:rFonts w:asciiTheme="minorHAnsi" w:hAnsiTheme="minorHAnsi" w:cs="Arial"/>
          <w:sz w:val="24"/>
          <w:szCs w:val="24"/>
          <w:lang w:val="fr-FR"/>
        </w:rPr>
      </w:pPr>
      <w:r w:rsidRPr="00F83993">
        <w:rPr>
          <w:rFonts w:asciiTheme="minorHAnsi" w:hAnsiTheme="minorHAnsi" w:cs="Arial"/>
          <w:sz w:val="24"/>
          <w:szCs w:val="24"/>
          <w:lang w:val="fr-FR"/>
        </w:rPr>
        <w:t xml:space="preserve">Son </w:t>
      </w:r>
      <w:r w:rsidR="00B7124F" w:rsidRPr="00F83993">
        <w:rPr>
          <w:rFonts w:asciiTheme="minorHAnsi" w:hAnsiTheme="minorHAnsi" w:cs="Arial"/>
          <w:sz w:val="24"/>
          <w:szCs w:val="24"/>
          <w:lang w:val="fr-FR"/>
        </w:rPr>
        <w:t xml:space="preserve">principal </w:t>
      </w:r>
      <w:r w:rsidRPr="00F83993">
        <w:rPr>
          <w:rFonts w:asciiTheme="minorHAnsi" w:hAnsiTheme="minorHAnsi" w:cs="Arial"/>
          <w:sz w:val="24"/>
          <w:szCs w:val="24"/>
          <w:lang w:val="fr-FR"/>
        </w:rPr>
        <w:t xml:space="preserve">domaine d’expertise c’est les modèles et stratégies de développement des Nations, </w:t>
      </w:r>
      <w:r w:rsidR="007C77DA" w:rsidRPr="00F83993">
        <w:rPr>
          <w:rFonts w:asciiTheme="minorHAnsi" w:hAnsiTheme="minorHAnsi" w:cs="Arial"/>
          <w:sz w:val="24"/>
          <w:szCs w:val="24"/>
          <w:lang w:val="fr-FR"/>
        </w:rPr>
        <w:t>en particulier dans leur interrelation avec le</w:t>
      </w:r>
      <w:r w:rsidR="00B40CBD" w:rsidRPr="00F83993">
        <w:rPr>
          <w:rFonts w:asciiTheme="minorHAnsi" w:hAnsiTheme="minorHAnsi" w:cs="Arial"/>
          <w:sz w:val="24"/>
          <w:szCs w:val="24"/>
          <w:lang w:val="fr-FR"/>
        </w:rPr>
        <w:t>s</w:t>
      </w:r>
      <w:r w:rsidR="007C77DA" w:rsidRPr="00F83993">
        <w:rPr>
          <w:rFonts w:asciiTheme="minorHAnsi" w:hAnsiTheme="minorHAnsi" w:cs="Arial"/>
          <w:sz w:val="24"/>
          <w:szCs w:val="24"/>
          <w:lang w:val="fr-FR"/>
        </w:rPr>
        <w:t xml:space="preserve"> stratégies d’image</w:t>
      </w:r>
      <w:r w:rsidR="00B40CBD" w:rsidRPr="00F83993">
        <w:rPr>
          <w:rFonts w:asciiTheme="minorHAnsi" w:hAnsiTheme="minorHAnsi" w:cs="Arial"/>
          <w:sz w:val="24"/>
          <w:szCs w:val="24"/>
          <w:lang w:val="fr-FR"/>
        </w:rPr>
        <w:t>-pays</w:t>
      </w:r>
      <w:r w:rsidR="007C77DA" w:rsidRPr="00F83993">
        <w:rPr>
          <w:rFonts w:asciiTheme="minorHAnsi" w:hAnsiTheme="minorHAnsi" w:cs="Arial"/>
          <w:sz w:val="24"/>
          <w:szCs w:val="24"/>
          <w:lang w:val="fr-FR"/>
        </w:rPr>
        <w:t xml:space="preserve">, de communication et d’acquisition du savoir, </w:t>
      </w:r>
      <w:r w:rsidRPr="00F83993">
        <w:rPr>
          <w:rFonts w:asciiTheme="minorHAnsi" w:hAnsiTheme="minorHAnsi" w:cs="Arial"/>
          <w:sz w:val="24"/>
          <w:szCs w:val="24"/>
          <w:lang w:val="fr-FR"/>
        </w:rPr>
        <w:t>mais aussi la prospective</w:t>
      </w:r>
      <w:r w:rsidR="00B7124F" w:rsidRPr="00F83993">
        <w:rPr>
          <w:rFonts w:asciiTheme="minorHAnsi" w:hAnsiTheme="minorHAnsi" w:cs="Arial"/>
          <w:sz w:val="24"/>
          <w:szCs w:val="24"/>
          <w:lang w:val="fr-FR"/>
        </w:rPr>
        <w:t>, le potentiel des nouveaux réseaux sociaux de création d’intelligence collective sur l</w:t>
      </w:r>
      <w:r w:rsidR="00B40CBD" w:rsidRPr="00F83993">
        <w:rPr>
          <w:rFonts w:asciiTheme="minorHAnsi" w:hAnsiTheme="minorHAnsi" w:cs="Arial"/>
          <w:sz w:val="24"/>
          <w:szCs w:val="24"/>
          <w:lang w:val="fr-FR"/>
        </w:rPr>
        <w:t>e</w:t>
      </w:r>
      <w:r w:rsidR="00B7124F" w:rsidRPr="00F83993">
        <w:rPr>
          <w:rFonts w:asciiTheme="minorHAnsi" w:hAnsiTheme="minorHAnsi" w:cs="Arial"/>
          <w:sz w:val="24"/>
          <w:szCs w:val="24"/>
          <w:lang w:val="fr-FR"/>
        </w:rPr>
        <w:t xml:space="preserve"> web,</w:t>
      </w:r>
      <w:r w:rsidRPr="00F83993">
        <w:rPr>
          <w:rFonts w:asciiTheme="minorHAnsi" w:hAnsiTheme="minorHAnsi" w:cs="Arial"/>
          <w:sz w:val="24"/>
          <w:szCs w:val="24"/>
          <w:lang w:val="fr-FR"/>
        </w:rPr>
        <w:t xml:space="preserve"> ainsi que </w:t>
      </w:r>
      <w:r w:rsidR="00B7124F" w:rsidRPr="00F83993">
        <w:rPr>
          <w:rFonts w:asciiTheme="minorHAnsi" w:hAnsiTheme="minorHAnsi" w:cs="Arial"/>
          <w:sz w:val="24"/>
          <w:szCs w:val="24"/>
          <w:lang w:val="fr-FR"/>
        </w:rPr>
        <w:t xml:space="preserve">la </w:t>
      </w:r>
      <w:r w:rsidRPr="00F83993">
        <w:rPr>
          <w:rFonts w:asciiTheme="minorHAnsi" w:hAnsiTheme="minorHAnsi" w:cs="Arial"/>
          <w:sz w:val="24"/>
          <w:szCs w:val="24"/>
          <w:lang w:val="fr-FR"/>
        </w:rPr>
        <w:t xml:space="preserve">« compétitivité verte ». Sa Thèse sur les nouvelles politiques de développement dans le cadre de l’économie de la connaissance, initialement dirigée par </w:t>
      </w:r>
      <w:r w:rsidR="007449DB">
        <w:rPr>
          <w:rFonts w:asciiTheme="minorHAnsi" w:hAnsiTheme="minorHAnsi" w:cs="Arial"/>
          <w:sz w:val="24"/>
          <w:szCs w:val="24"/>
          <w:lang w:val="fr-FR"/>
        </w:rPr>
        <w:t xml:space="preserve">feu </w:t>
      </w:r>
      <w:r w:rsidRPr="00F83993">
        <w:rPr>
          <w:rFonts w:asciiTheme="minorHAnsi" w:hAnsiTheme="minorHAnsi" w:cs="Arial"/>
          <w:sz w:val="24"/>
          <w:szCs w:val="24"/>
          <w:lang w:val="fr-FR"/>
        </w:rPr>
        <w:t xml:space="preserve">le Professeur </w:t>
      </w:r>
      <w:r w:rsidR="007449DB">
        <w:rPr>
          <w:rFonts w:asciiTheme="minorHAnsi" w:hAnsiTheme="minorHAnsi" w:cs="Arial"/>
          <w:sz w:val="24"/>
          <w:szCs w:val="24"/>
          <w:lang w:val="fr-FR"/>
        </w:rPr>
        <w:t xml:space="preserve">Emilio </w:t>
      </w:r>
      <w:r w:rsidRPr="00F83993">
        <w:rPr>
          <w:rFonts w:asciiTheme="minorHAnsi" w:hAnsiTheme="minorHAnsi" w:cs="Arial"/>
          <w:sz w:val="24"/>
          <w:szCs w:val="24"/>
          <w:lang w:val="fr-FR"/>
        </w:rPr>
        <w:t>Fontela,</w:t>
      </w:r>
      <w:r w:rsidR="007C77DA" w:rsidRPr="00F83993">
        <w:rPr>
          <w:rFonts w:asciiTheme="minorHAnsi" w:hAnsiTheme="minorHAnsi" w:cs="Arial"/>
          <w:sz w:val="24"/>
          <w:szCs w:val="24"/>
          <w:lang w:val="fr-FR"/>
        </w:rPr>
        <w:t xml:space="preserve"> lance le défi passionnant pour les pays en développement, de générer des « développent shortcuts » ou « raccourcis pour le développement » construits sur une nouvelle compétitivité des Nations basée</w:t>
      </w:r>
      <w:r w:rsidR="006A1AF1" w:rsidRPr="00F83993">
        <w:rPr>
          <w:rFonts w:asciiTheme="minorHAnsi" w:hAnsiTheme="minorHAnsi" w:cs="Arial"/>
          <w:sz w:val="24"/>
          <w:szCs w:val="24"/>
          <w:lang w:val="fr-FR"/>
        </w:rPr>
        <w:t>, paradoxalement,</w:t>
      </w:r>
      <w:r w:rsidR="007C77DA" w:rsidRPr="00F83993">
        <w:rPr>
          <w:rFonts w:asciiTheme="minorHAnsi" w:hAnsiTheme="minorHAnsi" w:cs="Arial"/>
          <w:sz w:val="24"/>
          <w:szCs w:val="24"/>
          <w:lang w:val="fr-FR"/>
        </w:rPr>
        <w:t xml:space="preserve"> sur des facteurs supposés rares tels que le capital savoir ou </w:t>
      </w:r>
      <w:proofErr w:type="gramStart"/>
      <w:r w:rsidR="007C77DA" w:rsidRPr="00F83993">
        <w:rPr>
          <w:rFonts w:asciiTheme="minorHAnsi" w:hAnsiTheme="minorHAnsi" w:cs="Arial"/>
          <w:sz w:val="24"/>
          <w:szCs w:val="24"/>
          <w:lang w:val="fr-FR"/>
        </w:rPr>
        <w:t>le capital</w:t>
      </w:r>
      <w:proofErr w:type="gramEnd"/>
      <w:r w:rsidR="007C77DA" w:rsidRPr="00F83993">
        <w:rPr>
          <w:rFonts w:asciiTheme="minorHAnsi" w:hAnsiTheme="minorHAnsi" w:cs="Arial"/>
          <w:sz w:val="24"/>
          <w:szCs w:val="24"/>
          <w:lang w:val="fr-FR"/>
        </w:rPr>
        <w:t xml:space="preserve"> image </w:t>
      </w:r>
      <w:r w:rsidR="00795836" w:rsidRPr="00F83993">
        <w:rPr>
          <w:rFonts w:asciiTheme="minorHAnsi" w:hAnsiTheme="minorHAnsi" w:cs="Arial"/>
          <w:sz w:val="24"/>
          <w:szCs w:val="24"/>
          <w:lang w:val="fr-FR"/>
        </w:rPr>
        <w:t xml:space="preserve">des </w:t>
      </w:r>
      <w:r w:rsidR="007C77DA" w:rsidRPr="00F83993">
        <w:rPr>
          <w:rFonts w:asciiTheme="minorHAnsi" w:hAnsiTheme="minorHAnsi" w:cs="Arial"/>
          <w:sz w:val="24"/>
          <w:szCs w:val="24"/>
          <w:lang w:val="fr-FR"/>
        </w:rPr>
        <w:t>pays.</w:t>
      </w:r>
      <w:r w:rsidR="00E44B3E" w:rsidRPr="00F83993">
        <w:rPr>
          <w:rFonts w:asciiTheme="minorHAnsi" w:hAnsiTheme="minorHAnsi" w:cs="Arial"/>
          <w:sz w:val="24"/>
          <w:szCs w:val="24"/>
          <w:lang w:val="fr-FR"/>
        </w:rPr>
        <w:t xml:space="preserve"> </w:t>
      </w:r>
    </w:p>
    <w:p w:rsidR="00795836" w:rsidRPr="00F83993" w:rsidRDefault="00795836" w:rsidP="00611F47">
      <w:pPr>
        <w:tabs>
          <w:tab w:val="left" w:pos="0"/>
          <w:tab w:val="left" w:pos="708"/>
          <w:tab w:val="left" w:pos="906"/>
          <w:tab w:val="left" w:pos="14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-397" w:right="-397"/>
        <w:jc w:val="both"/>
        <w:rPr>
          <w:rFonts w:asciiTheme="minorHAnsi" w:hAnsiTheme="minorHAnsi" w:cs="Arial"/>
          <w:sz w:val="24"/>
          <w:szCs w:val="24"/>
          <w:lang w:val="fr-FR"/>
        </w:rPr>
      </w:pPr>
    </w:p>
    <w:p w:rsidR="00E44B3E" w:rsidRPr="00F83993" w:rsidRDefault="00E44B3E" w:rsidP="00611F47">
      <w:pPr>
        <w:tabs>
          <w:tab w:val="left" w:pos="0"/>
          <w:tab w:val="left" w:pos="708"/>
          <w:tab w:val="left" w:pos="906"/>
          <w:tab w:val="left" w:pos="14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-397" w:right="-397"/>
        <w:jc w:val="both"/>
        <w:rPr>
          <w:rFonts w:asciiTheme="minorHAnsi" w:hAnsiTheme="minorHAnsi" w:cs="Arial"/>
          <w:sz w:val="24"/>
          <w:szCs w:val="24"/>
          <w:lang w:val="fr-FR"/>
        </w:rPr>
      </w:pPr>
    </w:p>
    <w:p w:rsidR="00E44B3E" w:rsidRPr="00F83993" w:rsidRDefault="0033591E" w:rsidP="0033591E">
      <w:pPr>
        <w:tabs>
          <w:tab w:val="left" w:pos="0"/>
          <w:tab w:val="left" w:pos="708"/>
          <w:tab w:val="left" w:pos="906"/>
          <w:tab w:val="left" w:pos="14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-397" w:right="-397"/>
        <w:jc w:val="center"/>
        <w:rPr>
          <w:rFonts w:asciiTheme="minorHAnsi" w:hAnsiTheme="minorHAnsi" w:cs="Arial"/>
          <w:sz w:val="24"/>
          <w:szCs w:val="24"/>
          <w:lang w:val="fr-FR"/>
        </w:rPr>
      </w:pPr>
      <w:r w:rsidRPr="00F83993">
        <w:rPr>
          <w:rFonts w:asciiTheme="minorHAnsi" w:hAnsiTheme="minorHAnsi" w:cs="Arial"/>
          <w:sz w:val="24"/>
          <w:szCs w:val="24"/>
          <w:lang w:val="fr-FR"/>
        </w:rPr>
        <w:t>***</w:t>
      </w:r>
    </w:p>
    <w:sectPr w:rsidR="00E44B3E" w:rsidRPr="00F83993" w:rsidSect="00611F47">
      <w:headerReference w:type="even" r:id="rId6"/>
      <w:headerReference w:type="default" r:id="rId7"/>
      <w:footerReference w:type="default" r:id="rId8"/>
      <w:endnotePr>
        <w:numFmt w:val="decimal"/>
      </w:endnotePr>
      <w:pgSz w:w="11904" w:h="16836"/>
      <w:pgMar w:top="426" w:right="1361" w:bottom="709" w:left="1361" w:header="720" w:footer="1497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FF0" w:rsidRDefault="00B96FF0">
      <w:r>
        <w:separator/>
      </w:r>
    </w:p>
  </w:endnote>
  <w:endnote w:type="continuationSeparator" w:id="0">
    <w:p w:rsidR="00B96FF0" w:rsidRDefault="00B96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4F4" w:rsidRDefault="008F74F4">
    <w:pPr>
      <w:spacing w:before="140" w:line="100" w:lineRule="exact"/>
      <w:rPr>
        <w:sz w:val="10"/>
      </w:rPr>
    </w:pPr>
  </w:p>
  <w:p w:rsidR="008F74F4" w:rsidRDefault="008F74F4">
    <w:pPr>
      <w:tabs>
        <w:tab w:val="left" w:pos="-720"/>
      </w:tabs>
      <w:suppressAutoHyphens/>
      <w:rPr>
        <w:sz w:val="24"/>
        <w:lang w:val="en-US"/>
      </w:rPr>
    </w:pPr>
  </w:p>
  <w:p w:rsidR="008F74F4" w:rsidRDefault="008F74F4">
    <w:pPr>
      <w:tabs>
        <w:tab w:val="left" w:pos="-720"/>
      </w:tabs>
      <w:suppressAutoHyphens/>
      <w:rPr>
        <w:sz w:val="24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FF0" w:rsidRDefault="00B96FF0">
      <w:r>
        <w:separator/>
      </w:r>
    </w:p>
  </w:footnote>
  <w:footnote w:type="continuationSeparator" w:id="0">
    <w:p w:rsidR="00B96FF0" w:rsidRDefault="00B96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4F4" w:rsidRDefault="00E9198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74F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74F4" w:rsidRDefault="008F74F4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4F4" w:rsidRDefault="00E9198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74F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74F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F74F4" w:rsidRDefault="008F74F4">
    <w:pPr>
      <w:tabs>
        <w:tab w:val="left" w:pos="-720"/>
      </w:tabs>
      <w:suppressAutoHyphens/>
      <w:ind w:right="360"/>
      <w:rPr>
        <w:sz w:val="24"/>
        <w:lang w:val="en-US"/>
      </w:rPr>
    </w:pPr>
  </w:p>
  <w:p w:rsidR="008F74F4" w:rsidRDefault="008F74F4">
    <w:pPr>
      <w:tabs>
        <w:tab w:val="left" w:pos="-720"/>
      </w:tabs>
      <w:suppressAutoHyphens/>
      <w:rPr>
        <w:sz w:val="24"/>
        <w:lang w:val="en-US"/>
      </w:rPr>
    </w:pPr>
  </w:p>
  <w:p w:rsidR="008F74F4" w:rsidRDefault="008F74F4">
    <w:pPr>
      <w:spacing w:after="140" w:line="100" w:lineRule="exact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003DF4"/>
    <w:rsid w:val="00003DF4"/>
    <w:rsid w:val="000B78C6"/>
    <w:rsid w:val="001F7A8B"/>
    <w:rsid w:val="00254B68"/>
    <w:rsid w:val="00256F2A"/>
    <w:rsid w:val="00291351"/>
    <w:rsid w:val="002B0441"/>
    <w:rsid w:val="0030660C"/>
    <w:rsid w:val="0033591E"/>
    <w:rsid w:val="0035040E"/>
    <w:rsid w:val="003E4D25"/>
    <w:rsid w:val="00405B5B"/>
    <w:rsid w:val="005B5033"/>
    <w:rsid w:val="005E31DF"/>
    <w:rsid w:val="005E41E7"/>
    <w:rsid w:val="005E56CB"/>
    <w:rsid w:val="00611F47"/>
    <w:rsid w:val="00675DED"/>
    <w:rsid w:val="00694F53"/>
    <w:rsid w:val="006A1AF1"/>
    <w:rsid w:val="006D087D"/>
    <w:rsid w:val="007013F6"/>
    <w:rsid w:val="0073372A"/>
    <w:rsid w:val="007443B0"/>
    <w:rsid w:val="007449DB"/>
    <w:rsid w:val="007815AE"/>
    <w:rsid w:val="00795836"/>
    <w:rsid w:val="0079766B"/>
    <w:rsid w:val="007C77DA"/>
    <w:rsid w:val="007F06C2"/>
    <w:rsid w:val="00840014"/>
    <w:rsid w:val="008F74F4"/>
    <w:rsid w:val="00963EC7"/>
    <w:rsid w:val="00977DB7"/>
    <w:rsid w:val="009D3665"/>
    <w:rsid w:val="00A23F2D"/>
    <w:rsid w:val="00A532E2"/>
    <w:rsid w:val="00AD1031"/>
    <w:rsid w:val="00B369DD"/>
    <w:rsid w:val="00B40CBD"/>
    <w:rsid w:val="00B7124F"/>
    <w:rsid w:val="00B96FF0"/>
    <w:rsid w:val="00BC0ECB"/>
    <w:rsid w:val="00BC4CE3"/>
    <w:rsid w:val="00BC774B"/>
    <w:rsid w:val="00BE6043"/>
    <w:rsid w:val="00C63013"/>
    <w:rsid w:val="00C848AA"/>
    <w:rsid w:val="00C96673"/>
    <w:rsid w:val="00C97C58"/>
    <w:rsid w:val="00CB1A42"/>
    <w:rsid w:val="00D92AAC"/>
    <w:rsid w:val="00DC570D"/>
    <w:rsid w:val="00E44B3E"/>
    <w:rsid w:val="00E573C0"/>
    <w:rsid w:val="00E91986"/>
    <w:rsid w:val="00F71D30"/>
    <w:rsid w:val="00F82D29"/>
    <w:rsid w:val="00F83993"/>
    <w:rsid w:val="00FB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DF4"/>
    <w:pPr>
      <w:widowControl w:val="0"/>
    </w:pPr>
    <w:rPr>
      <w:snapToGrid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03DF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03D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Juan A</vt:lpstr>
    </vt:vector>
  </TitlesOfParts>
  <Company>UNNE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Juan A</dc:title>
  <dc:creator>jcastroa</dc:creator>
  <cp:lastModifiedBy>Juan</cp:lastModifiedBy>
  <cp:revision>2</cp:revision>
  <dcterms:created xsi:type="dcterms:W3CDTF">2019-07-16T18:01:00Z</dcterms:created>
  <dcterms:modified xsi:type="dcterms:W3CDTF">2019-07-16T18:01:00Z</dcterms:modified>
</cp:coreProperties>
</file>