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D6" w:rsidRPr="002152D6" w:rsidRDefault="002152D6" w:rsidP="002152D6">
      <w:pPr>
        <w:jc w:val="center"/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</w:pPr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UNESCO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Call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for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a Project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Officer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6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months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Temporary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contract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 xml:space="preserve"> </w:t>
      </w:r>
      <w:proofErr w:type="spellStart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renewable</w:t>
      </w:r>
      <w:proofErr w:type="spellEnd"/>
      <w:r w:rsidRPr="002152D6">
        <w:rPr>
          <w:rFonts w:ascii="Roboto" w:eastAsia="Times New Roman" w:hAnsi="Roboto" w:cs="Times New Roman"/>
          <w:b/>
          <w:color w:val="202124"/>
          <w:sz w:val="33"/>
          <w:szCs w:val="33"/>
          <w:shd w:val="clear" w:color="auto" w:fill="FFFFFF"/>
        </w:rPr>
        <w:t>. Noviembre 2019</w:t>
      </w:r>
    </w:p>
    <w:p w:rsidR="002152D6" w:rsidRDefault="002152D6" w:rsidP="002152D6">
      <w:pPr>
        <w:rPr>
          <w:rFonts w:ascii="Roboto" w:eastAsia="Times New Roman" w:hAnsi="Roboto" w:cs="Times New Roman"/>
          <w:color w:val="202124"/>
          <w:sz w:val="33"/>
          <w:szCs w:val="33"/>
          <w:shd w:val="clear" w:color="auto" w:fill="FFFFFF"/>
        </w:rPr>
      </w:pPr>
      <w:bookmarkStart w:id="0" w:name="_GoBack"/>
      <w:bookmarkEnd w:id="0"/>
    </w:p>
    <w:p w:rsidR="002152D6" w:rsidRDefault="002152D6" w:rsidP="002152D6">
      <w:pPr>
        <w:rPr>
          <w:rFonts w:ascii="Roboto" w:eastAsia="Times New Roman" w:hAnsi="Roboto" w:cs="Times New Roman"/>
          <w:color w:val="202124"/>
          <w:sz w:val="33"/>
          <w:szCs w:val="33"/>
          <w:shd w:val="clear" w:color="auto" w:fill="FFFFFF"/>
        </w:rPr>
      </w:pPr>
    </w:p>
    <w:p w:rsidR="002152D6" w:rsidRPr="002152D6" w:rsidRDefault="002152D6" w:rsidP="002152D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4772"/>
      </w:tblGrid>
      <w:tr w:rsidR="002152D6" w:rsidRPr="002152D6" w:rsidTr="002152D6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UNESCO </w:t>
            </w:r>
            <w:proofErr w:type="spellStart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Division</w:t>
            </w:r>
            <w:proofErr w:type="spellEnd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Water</w:t>
            </w:r>
            <w:proofErr w:type="spellEnd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Sciences</w:t>
            </w:r>
            <w:proofErr w:type="spellEnd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  </w:t>
            </w:r>
          </w:p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Call</w:t>
            </w:r>
            <w:proofErr w:type="spellEnd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 w:rsidRPr="002152D6">
              <w:rPr>
                <w:rFonts w:ascii="Arial" w:hAnsi="Arial" w:cs="Arial"/>
                <w:color w:val="000000"/>
                <w:sz w:val="22"/>
                <w:szCs w:val="22"/>
              </w:rPr>
              <w:t xml:space="preserve"> a </w:t>
            </w:r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 xml:space="preserve">Project </w:t>
            </w:r>
            <w:proofErr w:type="spellStart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Officer</w:t>
            </w:r>
            <w:proofErr w:type="spellEnd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 xml:space="preserve">  6 </w:t>
            </w:r>
            <w:proofErr w:type="spellStart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months</w:t>
            </w:r>
            <w:proofErr w:type="spellEnd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Temporary</w:t>
            </w:r>
            <w:proofErr w:type="spellEnd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contract</w:t>
            </w:r>
            <w:proofErr w:type="spellEnd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renewable</w:t>
            </w:r>
            <w:proofErr w:type="spellEnd"/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.</w:t>
            </w:r>
          </w:p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 </w:t>
            </w:r>
          </w:p>
          <w:p w:rsidR="002152D6" w:rsidRPr="002152D6" w:rsidRDefault="002152D6" w:rsidP="002152D6">
            <w:pPr>
              <w:spacing w:line="123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>Terms</w:t>
            </w:r>
            <w:proofErr w:type="spellEnd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 xml:space="preserve"> of Reference and </w:t>
            </w:r>
            <w:proofErr w:type="spellStart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>details</w:t>
            </w:r>
            <w:proofErr w:type="spellEnd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 xml:space="preserve"> in </w:t>
            </w:r>
            <w:proofErr w:type="spellStart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>the</w:t>
            </w:r>
            <w:proofErr w:type="spellEnd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 xml:space="preserve"> </w:t>
            </w:r>
            <w:proofErr w:type="spellStart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>attached</w:t>
            </w:r>
            <w:proofErr w:type="spellEnd"/>
            <w:r w:rsidRPr="002152D6">
              <w:rPr>
                <w:rFonts w:ascii="Arial" w:hAnsi="Arial" w:cs="Arial"/>
                <w:i/>
                <w:iCs/>
                <w:color w:val="3D3D3D"/>
                <w:sz w:val="22"/>
                <w:szCs w:val="22"/>
              </w:rPr>
              <w:t xml:space="preserve"> file</w:t>
            </w:r>
            <w:r w:rsidRPr="002152D6">
              <w:rPr>
                <w:rFonts w:ascii="Arial" w:hAnsi="Arial" w:cs="Arial"/>
                <w:color w:val="3D3D3D"/>
                <w:sz w:val="22"/>
                <w:szCs w:val="22"/>
              </w:rPr>
              <w:t>.</w:t>
            </w:r>
          </w:p>
        </w:tc>
      </w:tr>
      <w:tr w:rsidR="002152D6" w:rsidRPr="002152D6" w:rsidTr="002152D6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Domain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Water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Sciences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–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Grade: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Level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SC 4C , 100%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Organizational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Unit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Groundwater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Systems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and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Settlements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SC/HYD/GSS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Duty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Station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UNESCO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Headquarters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, Paris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Duration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6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months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 </w:t>
            </w:r>
          </w:p>
        </w:tc>
      </w:tr>
      <w:tr w:rsidR="002152D6" w:rsidRPr="002152D6" w:rsidTr="002152D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Type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 xml:space="preserve"> of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contract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D3D3D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spacing w:line="128" w:lineRule="atLeast"/>
              <w:rPr>
                <w:rFonts w:ascii="Century Gothic" w:hAnsi="Century Gothic" w:cs="Arial"/>
                <w:color w:val="000000"/>
              </w:rPr>
            </w:pP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Service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Contract</w:t>
            </w:r>
            <w:proofErr w:type="spellEnd"/>
            <w:r w:rsidRPr="002152D6">
              <w:rPr>
                <w:rFonts w:ascii="Century Gothic" w:hAnsi="Century Gothic" w:cs="Arial"/>
                <w:color w:val="3D3D3D"/>
                <w:sz w:val="18"/>
                <w:szCs w:val="18"/>
              </w:rPr>
              <w:t> </w:t>
            </w:r>
          </w:p>
        </w:tc>
      </w:tr>
    </w:tbl>
    <w:p w:rsidR="002152D6" w:rsidRPr="002152D6" w:rsidRDefault="002152D6" w:rsidP="002152D6">
      <w:pPr>
        <w:rPr>
          <w:rFonts w:ascii="Arial" w:hAnsi="Arial" w:cs="Arial"/>
          <w:color w:val="222222"/>
          <w:sz w:val="20"/>
          <w:szCs w:val="20"/>
        </w:rPr>
      </w:pPr>
      <w:r w:rsidRPr="002152D6">
        <w:rPr>
          <w:rFonts w:ascii="Arial" w:hAnsi="Arial" w:cs="Arial"/>
          <w:color w:val="222222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</w:tblGrid>
      <w:tr w:rsidR="002152D6" w:rsidRPr="002152D6" w:rsidTr="002152D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2D6" w:rsidRPr="002152D6" w:rsidRDefault="002152D6" w:rsidP="002152D6">
            <w:pPr>
              <w:rPr>
                <w:rFonts w:ascii="Century Gothic" w:hAnsi="Century Gothic" w:cs="Arial"/>
                <w:color w:val="000000"/>
              </w:rPr>
            </w:pPr>
            <w:r w:rsidRPr="002152D6">
              <w:rPr>
                <w:rFonts w:ascii="Century Gothic" w:hAnsi="Century Gothic" w:cs="Arial"/>
                <w:b/>
                <w:bCs/>
                <w:color w:val="373737"/>
                <w:sz w:val="18"/>
                <w:szCs w:val="18"/>
              </w:rPr>
              <w:t>(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Only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candidates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resident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in France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with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a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valid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work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permit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,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or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nationals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from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the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European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Union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,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may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apply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for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</w:t>
            </w:r>
            <w:proofErr w:type="spellStart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>this</w:t>
            </w:r>
            <w:proofErr w:type="spellEnd"/>
            <w:r w:rsidRPr="002152D6">
              <w:rPr>
                <w:rFonts w:ascii="Century Gothic" w:hAnsi="Century Gothic" w:cs="Arial"/>
                <w:b/>
                <w:bCs/>
                <w:color w:val="353535"/>
                <w:sz w:val="18"/>
                <w:szCs w:val="18"/>
              </w:rPr>
              <w:t xml:space="preserve"> post) </w:t>
            </w:r>
          </w:p>
        </w:tc>
      </w:tr>
    </w:tbl>
    <w:p w:rsidR="002152D6" w:rsidRPr="002152D6" w:rsidRDefault="002152D6" w:rsidP="002152D6">
      <w:pPr>
        <w:rPr>
          <w:rFonts w:ascii="Arial" w:hAnsi="Arial" w:cs="Arial"/>
          <w:color w:val="222222"/>
          <w:sz w:val="20"/>
          <w:szCs w:val="20"/>
        </w:rPr>
      </w:pPr>
      <w:r w:rsidRPr="002152D6">
        <w:rPr>
          <w:rFonts w:ascii="Arial" w:hAnsi="Arial" w:cs="Arial"/>
          <w:color w:val="222222"/>
          <w:sz w:val="20"/>
          <w:szCs w:val="20"/>
        </w:rPr>
        <w:t> </w:t>
      </w:r>
    </w:p>
    <w:p w:rsidR="002152D6" w:rsidRPr="002152D6" w:rsidRDefault="002152D6" w:rsidP="002152D6">
      <w:pPr>
        <w:rPr>
          <w:rFonts w:ascii="Arial" w:hAnsi="Arial" w:cs="Arial"/>
          <w:color w:val="222222"/>
          <w:sz w:val="20"/>
          <w:szCs w:val="20"/>
        </w:rPr>
      </w:pPr>
      <w:r w:rsidRPr="002152D6">
        <w:rPr>
          <w:rFonts w:ascii="Arial" w:hAnsi="Arial" w:cs="Arial"/>
          <w:b/>
          <w:bCs/>
          <w:color w:val="222222"/>
          <w:sz w:val="20"/>
          <w:szCs w:val="20"/>
        </w:rPr>
        <w:t xml:space="preserve">More </w:t>
      </w:r>
      <w:proofErr w:type="spellStart"/>
      <w:r w:rsidRPr="002152D6">
        <w:rPr>
          <w:rFonts w:ascii="Arial" w:hAnsi="Arial" w:cs="Arial"/>
          <w:b/>
          <w:bCs/>
          <w:color w:val="222222"/>
          <w:sz w:val="20"/>
          <w:szCs w:val="20"/>
        </w:rPr>
        <w:t>Information</w:t>
      </w:r>
      <w:proofErr w:type="spellEnd"/>
      <w:r w:rsidRPr="002152D6">
        <w:rPr>
          <w:rFonts w:ascii="Arial" w:hAnsi="Arial" w:cs="Arial"/>
          <w:b/>
          <w:bCs/>
          <w:color w:val="222222"/>
          <w:sz w:val="20"/>
          <w:szCs w:val="20"/>
        </w:rPr>
        <w:t>  at</w:t>
      </w:r>
      <w:r w:rsidRPr="002152D6">
        <w:rPr>
          <w:rFonts w:ascii="Arial" w:hAnsi="Arial" w:cs="Arial"/>
          <w:color w:val="222222"/>
          <w:sz w:val="20"/>
          <w:szCs w:val="20"/>
        </w:rPr>
        <w:t> :  </w:t>
      </w:r>
      <w:r w:rsidRPr="002152D6">
        <w:rPr>
          <w:rFonts w:ascii="Arial" w:hAnsi="Arial" w:cs="Arial"/>
          <w:color w:val="222222"/>
          <w:sz w:val="20"/>
          <w:szCs w:val="20"/>
        </w:rPr>
        <w:fldChar w:fldCharType="begin"/>
      </w:r>
      <w:r w:rsidRPr="002152D6">
        <w:rPr>
          <w:rFonts w:ascii="Arial" w:hAnsi="Arial" w:cs="Arial"/>
          <w:color w:val="222222"/>
          <w:sz w:val="20"/>
          <w:szCs w:val="20"/>
        </w:rPr>
        <w:instrText xml:space="preserve"> HYPERLINK "https://en.unesco.org/careers/temporary" \t "_blank" </w:instrText>
      </w:r>
      <w:r w:rsidRPr="002152D6">
        <w:rPr>
          <w:rFonts w:ascii="Arial" w:hAnsi="Arial" w:cs="Arial"/>
          <w:color w:val="222222"/>
          <w:sz w:val="20"/>
          <w:szCs w:val="20"/>
        </w:rPr>
      </w:r>
      <w:r w:rsidRPr="002152D6">
        <w:rPr>
          <w:rFonts w:ascii="Arial" w:hAnsi="Arial" w:cs="Arial"/>
          <w:color w:val="222222"/>
          <w:sz w:val="20"/>
          <w:szCs w:val="20"/>
        </w:rPr>
        <w:fldChar w:fldCharType="separate"/>
      </w:r>
      <w:r w:rsidRPr="002152D6">
        <w:rPr>
          <w:rFonts w:ascii="Arial" w:hAnsi="Arial" w:cs="Arial"/>
          <w:color w:val="1155CC"/>
          <w:sz w:val="20"/>
          <w:szCs w:val="20"/>
          <w:u w:val="single"/>
        </w:rPr>
        <w:t>https://en.unesco.org/careers/temporary</w:t>
      </w:r>
      <w:r w:rsidRPr="002152D6">
        <w:rPr>
          <w:rFonts w:ascii="Arial" w:hAnsi="Arial" w:cs="Arial"/>
          <w:color w:val="222222"/>
          <w:sz w:val="20"/>
          <w:szCs w:val="20"/>
        </w:rPr>
        <w:fldChar w:fldCharType="end"/>
      </w:r>
    </w:p>
    <w:p w:rsidR="00BA02DE" w:rsidRDefault="00BA02DE"/>
    <w:sectPr w:rsidR="00BA02DE" w:rsidSect="00F622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D6"/>
    <w:rsid w:val="002152D6"/>
    <w:rsid w:val="00BA02DE"/>
    <w:rsid w:val="00F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BA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5445711427973798688default">
    <w:name w:val="m_-5445711427973798688default"/>
    <w:basedOn w:val="Normal"/>
    <w:rsid w:val="002152D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2152D6"/>
  </w:style>
  <w:style w:type="character" w:styleId="Hipervnculo">
    <w:name w:val="Hyperlink"/>
    <w:basedOn w:val="Fuentedeprrafopredeter"/>
    <w:uiPriority w:val="99"/>
    <w:semiHidden/>
    <w:unhideWhenUsed/>
    <w:rsid w:val="00215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5445711427973798688default">
    <w:name w:val="m_-5445711427973798688default"/>
    <w:basedOn w:val="Normal"/>
    <w:rsid w:val="002152D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2152D6"/>
  </w:style>
  <w:style w:type="character" w:styleId="Hipervnculo">
    <w:name w:val="Hyperlink"/>
    <w:basedOn w:val="Fuentedeprrafopredeter"/>
    <w:uiPriority w:val="99"/>
    <w:semiHidden/>
    <w:unhideWhenUsed/>
    <w:rsid w:val="00215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Montero González</dc:creator>
  <cp:keywords/>
  <dc:description/>
  <cp:lastModifiedBy>Esperanza Montero González</cp:lastModifiedBy>
  <cp:revision>1</cp:revision>
  <dcterms:created xsi:type="dcterms:W3CDTF">2019-11-08T10:25:00Z</dcterms:created>
  <dcterms:modified xsi:type="dcterms:W3CDTF">2019-11-08T10:27:00Z</dcterms:modified>
</cp:coreProperties>
</file>