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57" w:rsidRPr="0023499C" w:rsidRDefault="0023499C" w:rsidP="007F34E8">
      <w:pPr>
        <w:spacing w:after="120"/>
        <w:jc w:val="center"/>
        <w:rPr>
          <w:rFonts w:ascii="Century Gothic" w:hAnsi="Century Gothic"/>
          <w:b/>
          <w:sz w:val="22"/>
        </w:rPr>
      </w:pPr>
      <w:r w:rsidRPr="0023499C">
        <w:rPr>
          <w:rFonts w:ascii="Century Gothic" w:hAnsi="Century Gothic"/>
          <w:b/>
          <w:sz w:val="22"/>
        </w:rPr>
        <w:t>Personal Docente e Investigador</w:t>
      </w:r>
    </w:p>
    <w:tbl>
      <w:tblPr>
        <w:tblStyle w:val="Tablaconcuadrcula"/>
        <w:tblW w:w="10246" w:type="dxa"/>
        <w:tblLayout w:type="fixed"/>
        <w:tblLook w:val="04A0" w:firstRow="1" w:lastRow="0" w:firstColumn="1" w:lastColumn="0" w:noHBand="0" w:noVBand="1"/>
      </w:tblPr>
      <w:tblGrid>
        <w:gridCol w:w="1526"/>
        <w:gridCol w:w="1102"/>
        <w:gridCol w:w="599"/>
        <w:gridCol w:w="1201"/>
        <w:gridCol w:w="216"/>
        <w:gridCol w:w="1276"/>
        <w:gridCol w:w="128"/>
        <w:gridCol w:w="156"/>
        <w:gridCol w:w="992"/>
        <w:gridCol w:w="709"/>
        <w:gridCol w:w="850"/>
        <w:gridCol w:w="1491"/>
      </w:tblGrid>
      <w:tr w:rsidR="002D20CA" w:rsidRPr="00C00293" w:rsidTr="004D4935">
        <w:tc>
          <w:tcPr>
            <w:tcW w:w="102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0CA" w:rsidRPr="00C00293" w:rsidRDefault="002D20CA" w:rsidP="0023499C">
            <w:pPr>
              <w:pStyle w:val="Ttulo3"/>
              <w:jc w:val="left"/>
            </w:pPr>
          </w:p>
        </w:tc>
      </w:tr>
      <w:tr w:rsidR="002D20CA" w:rsidRPr="005A5559" w:rsidTr="004D4935">
        <w:tc>
          <w:tcPr>
            <w:tcW w:w="10246" w:type="dxa"/>
            <w:gridSpan w:val="12"/>
            <w:tcBorders>
              <w:left w:val="nil"/>
              <w:right w:val="nil"/>
            </w:tcBorders>
          </w:tcPr>
          <w:p w:rsidR="002D20CA" w:rsidRPr="005A5559" w:rsidRDefault="002D20CA" w:rsidP="00663F88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</w:tr>
      <w:tr w:rsidR="006D1F52" w:rsidTr="00EA5BDF">
        <w:trPr>
          <w:trHeight w:val="332"/>
        </w:trPr>
        <w:tc>
          <w:tcPr>
            <w:tcW w:w="1526" w:type="dxa"/>
            <w:shd w:val="clear" w:color="auto" w:fill="D9D9D9" w:themeFill="background1" w:themeFillShade="D9"/>
          </w:tcPr>
          <w:p w:rsidR="0023499C" w:rsidRDefault="0023499C" w:rsidP="002D20CA">
            <w:pPr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Nombre</w:t>
            </w:r>
          </w:p>
        </w:tc>
        <w:tc>
          <w:tcPr>
            <w:tcW w:w="3118" w:type="dxa"/>
            <w:gridSpan w:val="4"/>
          </w:tcPr>
          <w:p w:rsidR="0023499C" w:rsidRDefault="00BE2989" w:rsidP="001367D9">
            <w:pPr>
              <w:rPr>
                <w:rFonts w:ascii="Century Gothic" w:hAnsi="Century Gothic"/>
                <w:smallCaps/>
                <w:sz w:val="22"/>
              </w:rPr>
            </w:pPr>
            <w:r>
              <w:rPr>
                <w:rFonts w:ascii="Century Gothic" w:hAnsi="Century Gothic"/>
                <w:smallCaps/>
                <w:sz w:val="22"/>
              </w:rPr>
              <w:t>Marta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3499C" w:rsidRDefault="0023499C" w:rsidP="002D20CA">
            <w:pPr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Apellidos</w:t>
            </w:r>
          </w:p>
        </w:tc>
        <w:tc>
          <w:tcPr>
            <w:tcW w:w="2835" w:type="dxa"/>
            <w:gridSpan w:val="5"/>
          </w:tcPr>
          <w:p w:rsidR="0023499C" w:rsidRPr="0005267A" w:rsidRDefault="00BE2989" w:rsidP="009C7F26">
            <w:pPr>
              <w:rPr>
                <w:rFonts w:ascii="Century Gothic" w:hAnsi="Century Gothic"/>
                <w:smallCaps/>
                <w:sz w:val="22"/>
              </w:rPr>
            </w:pPr>
            <w:r>
              <w:rPr>
                <w:rFonts w:ascii="Century Gothic" w:hAnsi="Century Gothic"/>
                <w:smallCaps/>
                <w:sz w:val="22"/>
              </w:rPr>
              <w:t>del Moral Vargas</w:t>
            </w:r>
          </w:p>
        </w:tc>
        <w:tc>
          <w:tcPr>
            <w:tcW w:w="1491" w:type="dxa"/>
            <w:vMerge w:val="restart"/>
          </w:tcPr>
          <w:p w:rsidR="0023499C" w:rsidRPr="0005267A" w:rsidRDefault="006D1F52" w:rsidP="006D1F52">
            <w:pPr>
              <w:jc w:val="right"/>
              <w:rPr>
                <w:rFonts w:ascii="Century Gothic" w:hAnsi="Century Gothic"/>
                <w:smallCaps/>
                <w:sz w:val="22"/>
              </w:rPr>
            </w:pPr>
            <w:r>
              <w:rPr>
                <w:rFonts w:ascii="Century Gothic" w:hAnsi="Century Gothic"/>
                <w:smallCaps/>
                <w:noProof/>
                <w:sz w:val="22"/>
                <w:lang w:val="es-ES"/>
              </w:rPr>
              <w:drawing>
                <wp:inline distT="0" distB="0" distL="0" distR="0" wp14:anchorId="07B6C2D5" wp14:editId="095D19C2">
                  <wp:extent cx="928800" cy="92880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t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507" cy="928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F52" w:rsidTr="00EA5BDF">
        <w:trPr>
          <w:trHeight w:val="332"/>
        </w:trPr>
        <w:tc>
          <w:tcPr>
            <w:tcW w:w="1526" w:type="dxa"/>
            <w:shd w:val="clear" w:color="auto" w:fill="D9D9D9" w:themeFill="background1" w:themeFillShade="D9"/>
          </w:tcPr>
          <w:p w:rsidR="00425A09" w:rsidRPr="005A5559" w:rsidRDefault="00425A09" w:rsidP="002D20CA">
            <w:pPr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Doctor</w:t>
            </w:r>
            <w:r w:rsidR="00BE2989">
              <w:rPr>
                <w:rFonts w:ascii="Century Gothic" w:hAnsi="Century Gothic"/>
                <w:b/>
                <w:smallCaps/>
              </w:rPr>
              <w:t>a</w:t>
            </w:r>
            <w:r>
              <w:rPr>
                <w:rFonts w:ascii="Century Gothic" w:hAnsi="Century Gothic"/>
                <w:b/>
                <w:smallCaps/>
              </w:rPr>
              <w:t xml:space="preserve"> en</w:t>
            </w:r>
          </w:p>
        </w:tc>
        <w:tc>
          <w:tcPr>
            <w:tcW w:w="1701" w:type="dxa"/>
            <w:gridSpan w:val="2"/>
          </w:tcPr>
          <w:p w:rsidR="00425A09" w:rsidRPr="0005267A" w:rsidRDefault="00BE2989" w:rsidP="001367D9">
            <w:pPr>
              <w:rPr>
                <w:rFonts w:ascii="Century Gothic" w:hAnsi="Century Gothic"/>
                <w:smallCaps/>
                <w:sz w:val="22"/>
              </w:rPr>
            </w:pPr>
            <w:r>
              <w:rPr>
                <w:rFonts w:ascii="Century Gothic" w:hAnsi="Century Gothic"/>
                <w:smallCaps/>
                <w:sz w:val="22"/>
              </w:rPr>
              <w:t xml:space="preserve">Historia </w:t>
            </w:r>
            <w:r w:rsidRPr="00EA5BDF">
              <w:rPr>
                <w:rFonts w:ascii="Century Gothic" w:hAnsi="Century Gothic"/>
                <w:smallCaps/>
                <w:sz w:val="20"/>
                <w:szCs w:val="20"/>
              </w:rPr>
              <w:t>contemporánea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425A09" w:rsidRPr="00425A09" w:rsidRDefault="00425A09" w:rsidP="001367D9">
            <w:pPr>
              <w:rPr>
                <w:rFonts w:ascii="Century Gothic" w:hAnsi="Century Gothic"/>
                <w:b/>
                <w:smallCaps/>
                <w:sz w:val="22"/>
              </w:rPr>
            </w:pPr>
            <w:r w:rsidRPr="00425A09">
              <w:rPr>
                <w:rFonts w:ascii="Century Gothic" w:hAnsi="Century Gothic"/>
                <w:b/>
                <w:smallCaps/>
                <w:sz w:val="22"/>
              </w:rPr>
              <w:t>Universidad</w:t>
            </w:r>
          </w:p>
        </w:tc>
        <w:tc>
          <w:tcPr>
            <w:tcW w:w="2552" w:type="dxa"/>
            <w:gridSpan w:val="4"/>
          </w:tcPr>
          <w:p w:rsidR="00EA5BDF" w:rsidRDefault="00BE2989" w:rsidP="001367D9">
            <w:pPr>
              <w:rPr>
                <w:rFonts w:ascii="Century Gothic" w:hAnsi="Century Gothic"/>
                <w:smallCaps/>
                <w:sz w:val="22"/>
              </w:rPr>
            </w:pPr>
            <w:r>
              <w:rPr>
                <w:rFonts w:ascii="Century Gothic" w:hAnsi="Century Gothic"/>
                <w:smallCaps/>
                <w:sz w:val="22"/>
              </w:rPr>
              <w:t xml:space="preserve">Complutense </w:t>
            </w:r>
          </w:p>
          <w:p w:rsidR="00425A09" w:rsidRPr="0005267A" w:rsidRDefault="00BE2989" w:rsidP="001367D9">
            <w:pPr>
              <w:rPr>
                <w:rFonts w:ascii="Century Gothic" w:hAnsi="Century Gothic"/>
                <w:smallCaps/>
                <w:sz w:val="22"/>
              </w:rPr>
            </w:pPr>
            <w:r>
              <w:rPr>
                <w:rFonts w:ascii="Century Gothic" w:hAnsi="Century Gothic"/>
                <w:smallCaps/>
                <w:sz w:val="22"/>
              </w:rPr>
              <w:t>de Madrid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25A09" w:rsidRPr="0005267A" w:rsidRDefault="00425A09" w:rsidP="002D20CA">
            <w:pPr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Año</w:t>
            </w:r>
          </w:p>
        </w:tc>
        <w:tc>
          <w:tcPr>
            <w:tcW w:w="850" w:type="dxa"/>
          </w:tcPr>
          <w:p w:rsidR="00425A09" w:rsidRPr="0005267A" w:rsidRDefault="00BE2989" w:rsidP="009C7F26">
            <w:pPr>
              <w:rPr>
                <w:rFonts w:ascii="Century Gothic" w:hAnsi="Century Gothic"/>
                <w:smallCaps/>
                <w:sz w:val="22"/>
              </w:rPr>
            </w:pPr>
            <w:r>
              <w:rPr>
                <w:rFonts w:ascii="Century Gothic" w:hAnsi="Century Gothic"/>
                <w:smallCaps/>
                <w:sz w:val="22"/>
              </w:rPr>
              <w:t>2009</w:t>
            </w:r>
          </w:p>
        </w:tc>
        <w:tc>
          <w:tcPr>
            <w:tcW w:w="1491" w:type="dxa"/>
            <w:vMerge/>
          </w:tcPr>
          <w:p w:rsidR="00425A09" w:rsidRPr="0005267A" w:rsidRDefault="00425A09" w:rsidP="009C7F26">
            <w:pPr>
              <w:rPr>
                <w:rFonts w:ascii="Century Gothic" w:hAnsi="Century Gothic"/>
                <w:smallCaps/>
                <w:sz w:val="22"/>
              </w:rPr>
            </w:pPr>
          </w:p>
        </w:tc>
      </w:tr>
      <w:tr w:rsidR="0023499C" w:rsidTr="00EA5BDF">
        <w:trPr>
          <w:trHeight w:val="331"/>
        </w:trPr>
        <w:tc>
          <w:tcPr>
            <w:tcW w:w="1526" w:type="dxa"/>
            <w:shd w:val="clear" w:color="auto" w:fill="D9D9D9" w:themeFill="background1" w:themeFillShade="D9"/>
          </w:tcPr>
          <w:p w:rsidR="0023499C" w:rsidRDefault="0023499C" w:rsidP="002D20CA">
            <w:pPr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Categoría</w:t>
            </w:r>
          </w:p>
        </w:tc>
        <w:tc>
          <w:tcPr>
            <w:tcW w:w="8720" w:type="dxa"/>
            <w:gridSpan w:val="11"/>
          </w:tcPr>
          <w:p w:rsidR="0023499C" w:rsidRPr="0005267A" w:rsidRDefault="00BE2989" w:rsidP="009C7F26">
            <w:pPr>
              <w:rPr>
                <w:rFonts w:ascii="Century Gothic" w:hAnsi="Century Gothic"/>
                <w:smallCaps/>
                <w:sz w:val="22"/>
              </w:rPr>
            </w:pPr>
            <w:r>
              <w:rPr>
                <w:rFonts w:ascii="Century Gothic" w:hAnsi="Century Gothic"/>
                <w:smallCaps/>
                <w:sz w:val="22"/>
              </w:rPr>
              <w:t>Profesora ayudante doctora</w:t>
            </w:r>
          </w:p>
        </w:tc>
      </w:tr>
      <w:tr w:rsidR="0023499C" w:rsidTr="00EA5BDF">
        <w:trPr>
          <w:trHeight w:val="331"/>
        </w:trPr>
        <w:tc>
          <w:tcPr>
            <w:tcW w:w="1526" w:type="dxa"/>
            <w:shd w:val="clear" w:color="auto" w:fill="D9D9D9" w:themeFill="background1" w:themeFillShade="D9"/>
          </w:tcPr>
          <w:p w:rsidR="0023499C" w:rsidRPr="00EA5BDF" w:rsidRDefault="0023499C" w:rsidP="00EA5BDF">
            <w:pPr>
              <w:pStyle w:val="Ttulo1"/>
            </w:pPr>
            <w:r w:rsidRPr="00EA5BDF">
              <w:t>Departamento</w:t>
            </w:r>
          </w:p>
        </w:tc>
        <w:tc>
          <w:tcPr>
            <w:tcW w:w="8720" w:type="dxa"/>
            <w:gridSpan w:val="11"/>
          </w:tcPr>
          <w:p w:rsidR="0023499C" w:rsidRPr="0005267A" w:rsidRDefault="00BE2989" w:rsidP="009C7F26">
            <w:pPr>
              <w:rPr>
                <w:rFonts w:ascii="Century Gothic" w:hAnsi="Century Gothic"/>
                <w:smallCaps/>
                <w:sz w:val="22"/>
              </w:rPr>
            </w:pPr>
            <w:r>
              <w:rPr>
                <w:rFonts w:ascii="Century Gothic" w:hAnsi="Century Gothic"/>
                <w:smallCaps/>
                <w:sz w:val="22"/>
              </w:rPr>
              <w:t xml:space="preserve">Historia </w:t>
            </w:r>
            <w:r w:rsidR="00EA5BDF">
              <w:rPr>
                <w:rFonts w:ascii="Century Gothic" w:hAnsi="Century Gothic"/>
                <w:smallCaps/>
                <w:sz w:val="22"/>
              </w:rPr>
              <w:t xml:space="preserve">Moderna e Historia </w:t>
            </w:r>
            <w:r>
              <w:rPr>
                <w:rFonts w:ascii="Century Gothic" w:hAnsi="Century Gothic"/>
                <w:smallCaps/>
                <w:sz w:val="22"/>
              </w:rPr>
              <w:t>Contemporánea</w:t>
            </w:r>
          </w:p>
        </w:tc>
      </w:tr>
      <w:tr w:rsidR="00425A09" w:rsidTr="002E5DDF">
        <w:trPr>
          <w:trHeight w:val="621"/>
        </w:trPr>
        <w:tc>
          <w:tcPr>
            <w:tcW w:w="1526" w:type="dxa"/>
            <w:shd w:val="clear" w:color="auto" w:fill="D9D9D9" w:themeFill="background1" w:themeFillShade="D9"/>
          </w:tcPr>
          <w:p w:rsidR="00425A09" w:rsidRDefault="00425A09" w:rsidP="002D20CA">
            <w:pPr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e-mail</w:t>
            </w:r>
          </w:p>
        </w:tc>
        <w:tc>
          <w:tcPr>
            <w:tcW w:w="2902" w:type="dxa"/>
            <w:gridSpan w:val="3"/>
          </w:tcPr>
          <w:p w:rsidR="00425A09" w:rsidRDefault="00BE2989" w:rsidP="00B77632">
            <w:pPr>
              <w:rPr>
                <w:rFonts w:ascii="Century Gothic" w:hAnsi="Century Gothic"/>
                <w:smallCaps/>
                <w:sz w:val="22"/>
              </w:rPr>
            </w:pPr>
            <w:r>
              <w:rPr>
                <w:rFonts w:ascii="Century Gothic" w:hAnsi="Century Gothic"/>
                <w:smallCaps/>
                <w:sz w:val="22"/>
              </w:rPr>
              <w:t>mmoralva@ucm.es</w:t>
            </w:r>
          </w:p>
        </w:tc>
        <w:tc>
          <w:tcPr>
            <w:tcW w:w="1776" w:type="dxa"/>
            <w:gridSpan w:val="4"/>
            <w:shd w:val="clear" w:color="auto" w:fill="D9D9D9" w:themeFill="background1" w:themeFillShade="D9"/>
          </w:tcPr>
          <w:p w:rsidR="00425A09" w:rsidRPr="00425A09" w:rsidRDefault="00425A09" w:rsidP="00B77632">
            <w:pPr>
              <w:rPr>
                <w:rFonts w:ascii="Century Gothic" w:hAnsi="Century Gothic"/>
                <w:b/>
                <w:smallCaps/>
                <w:sz w:val="22"/>
              </w:rPr>
            </w:pPr>
            <w:r w:rsidRPr="00425A09">
              <w:rPr>
                <w:rFonts w:ascii="Century Gothic" w:hAnsi="Century Gothic"/>
                <w:b/>
                <w:smallCaps/>
                <w:sz w:val="22"/>
              </w:rPr>
              <w:t>Tfno. despacho</w:t>
            </w:r>
          </w:p>
        </w:tc>
        <w:tc>
          <w:tcPr>
            <w:tcW w:w="4042" w:type="dxa"/>
            <w:gridSpan w:val="4"/>
          </w:tcPr>
          <w:p w:rsidR="00425A09" w:rsidRDefault="00820537" w:rsidP="00B77632">
            <w:pPr>
              <w:rPr>
                <w:rFonts w:ascii="Century Gothic" w:hAnsi="Century Gothic"/>
                <w:smallCaps/>
                <w:sz w:val="22"/>
              </w:rPr>
            </w:pPr>
            <w:r>
              <w:rPr>
                <w:rFonts w:ascii="Century Gothic" w:hAnsi="Century Gothic"/>
                <w:smallCaps/>
                <w:sz w:val="22"/>
              </w:rPr>
              <w:t xml:space="preserve">(+34) </w:t>
            </w:r>
            <w:r w:rsidR="002E5DDF">
              <w:rPr>
                <w:rFonts w:ascii="Century Gothic" w:hAnsi="Century Gothic"/>
                <w:smallCaps/>
                <w:sz w:val="22"/>
              </w:rPr>
              <w:t xml:space="preserve">91 394 </w:t>
            </w:r>
            <w:r w:rsidR="00BE2989">
              <w:rPr>
                <w:rFonts w:ascii="Century Gothic" w:hAnsi="Century Gothic"/>
                <w:smallCaps/>
                <w:sz w:val="22"/>
              </w:rPr>
              <w:t>7806</w:t>
            </w:r>
          </w:p>
        </w:tc>
      </w:tr>
      <w:tr w:rsidR="00B77632" w:rsidTr="004D4935">
        <w:trPr>
          <w:trHeight w:val="331"/>
        </w:trPr>
        <w:tc>
          <w:tcPr>
            <w:tcW w:w="2628" w:type="dxa"/>
            <w:gridSpan w:val="2"/>
            <w:shd w:val="clear" w:color="auto" w:fill="D9D9D9" w:themeFill="background1" w:themeFillShade="D9"/>
          </w:tcPr>
          <w:p w:rsidR="00B77632" w:rsidRPr="005A5559" w:rsidRDefault="00B77632" w:rsidP="002D20CA">
            <w:pPr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Materia</w:t>
            </w:r>
            <w:r w:rsidR="0023499C">
              <w:rPr>
                <w:rFonts w:ascii="Century Gothic" w:hAnsi="Century Gothic"/>
                <w:b/>
                <w:smallCaps/>
              </w:rPr>
              <w:t>s impartidas en Grado</w:t>
            </w:r>
          </w:p>
        </w:tc>
        <w:tc>
          <w:tcPr>
            <w:tcW w:w="7618" w:type="dxa"/>
            <w:gridSpan w:val="10"/>
          </w:tcPr>
          <w:p w:rsidR="00EA5BDF" w:rsidRDefault="00EA5BDF" w:rsidP="00B77632">
            <w:pPr>
              <w:rPr>
                <w:rFonts w:ascii="Century Gothic" w:hAnsi="Century Gothic"/>
                <w:smallCaps/>
                <w:sz w:val="22"/>
              </w:rPr>
            </w:pPr>
            <w:r>
              <w:rPr>
                <w:rFonts w:ascii="Century Gothic" w:hAnsi="Century Gothic"/>
                <w:smallCaps/>
                <w:sz w:val="22"/>
              </w:rPr>
              <w:t>Curso 2017/2018:</w:t>
            </w:r>
          </w:p>
          <w:p w:rsidR="00EA5BDF" w:rsidRDefault="00EA5BDF" w:rsidP="00EA5BDF">
            <w:pPr>
              <w:rPr>
                <w:rFonts w:ascii="Century Gothic" w:hAnsi="Century Gothic"/>
                <w:smallCaps/>
                <w:sz w:val="22"/>
              </w:rPr>
            </w:pPr>
            <w:r>
              <w:rPr>
                <w:rFonts w:ascii="Century Gothic" w:hAnsi="Century Gothic"/>
                <w:smallCaps/>
                <w:sz w:val="22"/>
              </w:rPr>
              <w:t xml:space="preserve">Historia del mundo contemporáneo (Grado en Filosofía) </w:t>
            </w:r>
          </w:p>
          <w:p w:rsidR="00EA5BDF" w:rsidRDefault="00EA5BDF" w:rsidP="00B77632">
            <w:pPr>
              <w:rPr>
                <w:rFonts w:ascii="Century Gothic" w:hAnsi="Century Gothic"/>
                <w:smallCaps/>
                <w:sz w:val="22"/>
              </w:rPr>
            </w:pPr>
            <w:r>
              <w:rPr>
                <w:rFonts w:ascii="Century Gothic" w:hAnsi="Century Gothic"/>
                <w:smallCaps/>
                <w:sz w:val="22"/>
              </w:rPr>
              <w:t>Historia de Madrid en la época contemporánea (Grado en Historia)</w:t>
            </w:r>
          </w:p>
          <w:p w:rsidR="00EA5BDF" w:rsidRDefault="00EA5BDF" w:rsidP="00B77632">
            <w:pPr>
              <w:rPr>
                <w:rFonts w:ascii="Century Gothic" w:hAnsi="Century Gothic"/>
                <w:smallCaps/>
                <w:sz w:val="22"/>
              </w:rPr>
            </w:pPr>
          </w:p>
          <w:p w:rsidR="00BE2989" w:rsidRDefault="00BE2989" w:rsidP="00B77632">
            <w:pPr>
              <w:rPr>
                <w:rFonts w:ascii="Century Gothic" w:hAnsi="Century Gothic"/>
                <w:smallCaps/>
                <w:sz w:val="22"/>
              </w:rPr>
            </w:pPr>
            <w:r>
              <w:rPr>
                <w:rFonts w:ascii="Century Gothic" w:hAnsi="Century Gothic"/>
                <w:smallCaps/>
                <w:sz w:val="22"/>
              </w:rPr>
              <w:t>Curso 2016/2017:</w:t>
            </w:r>
          </w:p>
          <w:p w:rsidR="00BE2989" w:rsidRDefault="00BE2989" w:rsidP="00B77632">
            <w:pPr>
              <w:rPr>
                <w:rFonts w:ascii="Century Gothic" w:hAnsi="Century Gothic"/>
                <w:smallCaps/>
                <w:sz w:val="22"/>
              </w:rPr>
            </w:pPr>
            <w:r>
              <w:rPr>
                <w:rFonts w:ascii="Century Gothic" w:hAnsi="Century Gothic"/>
                <w:smallCaps/>
                <w:sz w:val="22"/>
              </w:rPr>
              <w:t>Historia del mundo contemporáneo (Grado en Filosofía)</w:t>
            </w:r>
            <w:r w:rsidR="00B77632">
              <w:rPr>
                <w:rFonts w:ascii="Century Gothic" w:hAnsi="Century Gothic"/>
                <w:smallCaps/>
                <w:sz w:val="22"/>
              </w:rPr>
              <w:t xml:space="preserve"> </w:t>
            </w:r>
          </w:p>
          <w:p w:rsidR="00BE2989" w:rsidRDefault="00BE2989" w:rsidP="00B77632">
            <w:pPr>
              <w:rPr>
                <w:rFonts w:ascii="Century Gothic" w:hAnsi="Century Gothic"/>
                <w:smallCaps/>
                <w:sz w:val="22"/>
              </w:rPr>
            </w:pPr>
            <w:r>
              <w:rPr>
                <w:rFonts w:ascii="Century Gothic" w:hAnsi="Century Gothic"/>
                <w:smallCaps/>
                <w:sz w:val="22"/>
              </w:rPr>
              <w:t>Historia contemporánea de Europa i, siglo XIX (grado en historia)</w:t>
            </w:r>
          </w:p>
          <w:p w:rsidR="00BE2989" w:rsidRDefault="00BE2989" w:rsidP="00B77632">
            <w:pPr>
              <w:rPr>
                <w:rFonts w:ascii="Century Gothic" w:hAnsi="Century Gothic"/>
                <w:smallCaps/>
                <w:sz w:val="22"/>
              </w:rPr>
            </w:pPr>
            <w:r>
              <w:rPr>
                <w:rFonts w:ascii="Century Gothic" w:hAnsi="Century Gothic"/>
                <w:smallCaps/>
                <w:sz w:val="22"/>
              </w:rPr>
              <w:t>Historia del Turismo (Grado en Turismo)</w:t>
            </w:r>
          </w:p>
          <w:p w:rsidR="00BE2989" w:rsidRDefault="00BE2989" w:rsidP="00BE2989">
            <w:pPr>
              <w:rPr>
                <w:rFonts w:ascii="Century Gothic" w:hAnsi="Century Gothic"/>
                <w:smallCaps/>
                <w:sz w:val="22"/>
              </w:rPr>
            </w:pPr>
            <w:r>
              <w:rPr>
                <w:rFonts w:ascii="Century Gothic" w:hAnsi="Century Gothic"/>
                <w:smallCaps/>
                <w:sz w:val="22"/>
              </w:rPr>
              <w:t>Dirección de Trabajos de fin de Grado</w:t>
            </w:r>
          </w:p>
          <w:p w:rsidR="00BE2989" w:rsidRDefault="00BE2989" w:rsidP="00BE2989">
            <w:pPr>
              <w:rPr>
                <w:rFonts w:ascii="Century Gothic" w:hAnsi="Century Gothic"/>
                <w:smallCaps/>
                <w:sz w:val="22"/>
              </w:rPr>
            </w:pPr>
          </w:p>
          <w:p w:rsidR="00BE2989" w:rsidRDefault="00BE2989" w:rsidP="00BE2989">
            <w:pPr>
              <w:rPr>
                <w:rFonts w:ascii="Century Gothic" w:hAnsi="Century Gothic"/>
                <w:smallCaps/>
                <w:sz w:val="22"/>
              </w:rPr>
            </w:pPr>
            <w:r>
              <w:rPr>
                <w:rFonts w:ascii="Century Gothic" w:hAnsi="Century Gothic"/>
                <w:smallCaps/>
                <w:sz w:val="22"/>
              </w:rPr>
              <w:t>Curso 2015/2016:</w:t>
            </w:r>
          </w:p>
          <w:p w:rsidR="00BE2989" w:rsidRDefault="00BE2989" w:rsidP="00BE2989">
            <w:pPr>
              <w:rPr>
                <w:rFonts w:ascii="Century Gothic" w:hAnsi="Century Gothic"/>
                <w:smallCaps/>
                <w:sz w:val="22"/>
              </w:rPr>
            </w:pPr>
            <w:r>
              <w:rPr>
                <w:rFonts w:ascii="Century Gothic" w:hAnsi="Century Gothic"/>
                <w:smallCaps/>
                <w:sz w:val="22"/>
              </w:rPr>
              <w:t>Historia contemporánea (Grado en Arte y Grado en Arqueología)</w:t>
            </w:r>
          </w:p>
          <w:p w:rsidR="00BE2989" w:rsidRDefault="00BE2989" w:rsidP="00B77632">
            <w:pPr>
              <w:rPr>
                <w:rFonts w:ascii="Century Gothic" w:hAnsi="Century Gothic"/>
                <w:smallCaps/>
                <w:sz w:val="22"/>
              </w:rPr>
            </w:pPr>
            <w:r>
              <w:rPr>
                <w:rFonts w:ascii="Century Gothic" w:hAnsi="Century Gothic"/>
                <w:smallCaps/>
                <w:sz w:val="22"/>
              </w:rPr>
              <w:t>Historia del tiempo presente (Grado en Historia. Prácticas)</w:t>
            </w:r>
          </w:p>
          <w:p w:rsidR="00BE2989" w:rsidRPr="0005267A" w:rsidRDefault="00BE2989" w:rsidP="00B77632">
            <w:pPr>
              <w:rPr>
                <w:rFonts w:ascii="Century Gothic" w:hAnsi="Century Gothic"/>
                <w:smallCaps/>
                <w:sz w:val="22"/>
              </w:rPr>
            </w:pPr>
            <w:r>
              <w:rPr>
                <w:rFonts w:ascii="Century Gothic" w:hAnsi="Century Gothic"/>
                <w:smallCaps/>
                <w:sz w:val="22"/>
              </w:rPr>
              <w:t>Historia contemporánea de Europa II, siglo XX (Grado en Historia. Prácticas)</w:t>
            </w:r>
          </w:p>
        </w:tc>
      </w:tr>
      <w:tr w:rsidR="00B77632" w:rsidTr="004D4935">
        <w:trPr>
          <w:trHeight w:val="331"/>
        </w:trPr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7632" w:rsidRPr="005A5559" w:rsidRDefault="0023499C" w:rsidP="00B3467E">
            <w:pPr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Materias impartidas en Máster</w:t>
            </w:r>
          </w:p>
        </w:tc>
        <w:tc>
          <w:tcPr>
            <w:tcW w:w="7618" w:type="dxa"/>
            <w:gridSpan w:val="10"/>
            <w:tcBorders>
              <w:bottom w:val="single" w:sz="4" w:space="0" w:color="auto"/>
            </w:tcBorders>
          </w:tcPr>
          <w:p w:rsidR="00EA5BDF" w:rsidRDefault="00EA5BDF" w:rsidP="00EA5BDF">
            <w:pPr>
              <w:rPr>
                <w:rFonts w:ascii="Century Gothic" w:hAnsi="Century Gothic"/>
                <w:smallCaps/>
                <w:sz w:val="22"/>
              </w:rPr>
            </w:pPr>
          </w:p>
          <w:p w:rsidR="00EA5BDF" w:rsidRDefault="00EA5BDF" w:rsidP="00EA5BDF">
            <w:pPr>
              <w:rPr>
                <w:rFonts w:ascii="Century Gothic" w:hAnsi="Century Gothic"/>
                <w:smallCaps/>
                <w:sz w:val="22"/>
              </w:rPr>
            </w:pPr>
            <w:r>
              <w:rPr>
                <w:rFonts w:ascii="Century Gothic" w:hAnsi="Century Gothic"/>
                <w:smallCaps/>
                <w:sz w:val="22"/>
              </w:rPr>
              <w:t>Curso 2017/2018:</w:t>
            </w:r>
          </w:p>
          <w:p w:rsidR="00EA5BDF" w:rsidRDefault="00EA5BDF" w:rsidP="00EA5BDF">
            <w:pPr>
              <w:pStyle w:val="Textoindependiente"/>
            </w:pPr>
            <w:r>
              <w:t>Historia de las mujeres y de las relaciones de Género (Máster universitario en Estudios de Género)</w:t>
            </w:r>
          </w:p>
          <w:p w:rsidR="00B77632" w:rsidRPr="00BE2989" w:rsidRDefault="00B77632" w:rsidP="00821EBD">
            <w:pPr>
              <w:pStyle w:val="Prrafodelista"/>
              <w:rPr>
                <w:rFonts w:ascii="Century Gothic" w:hAnsi="Century Gothic"/>
                <w:smallCaps/>
                <w:sz w:val="22"/>
              </w:rPr>
            </w:pPr>
          </w:p>
        </w:tc>
      </w:tr>
      <w:tr w:rsidR="0023499C" w:rsidTr="004D4935">
        <w:trPr>
          <w:trHeight w:val="331"/>
        </w:trPr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499C" w:rsidRDefault="0023499C" w:rsidP="00B3467E">
            <w:pPr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Tesis dirigidas y leídas</w:t>
            </w:r>
          </w:p>
        </w:tc>
        <w:tc>
          <w:tcPr>
            <w:tcW w:w="7618" w:type="dxa"/>
            <w:gridSpan w:val="10"/>
            <w:tcBorders>
              <w:bottom w:val="single" w:sz="4" w:space="0" w:color="auto"/>
            </w:tcBorders>
          </w:tcPr>
          <w:p w:rsidR="0023499C" w:rsidRPr="00BE2989" w:rsidRDefault="00BE2989" w:rsidP="00821EBD">
            <w:pPr>
              <w:pStyle w:val="Prrafodelista"/>
              <w:rPr>
                <w:rFonts w:ascii="Century Gothic" w:hAnsi="Century Gothic"/>
                <w:smallCaps/>
                <w:sz w:val="22"/>
              </w:rPr>
            </w:pPr>
            <w:r>
              <w:rPr>
                <w:rFonts w:ascii="Century Gothic" w:hAnsi="Century Gothic"/>
                <w:smallCaps/>
                <w:sz w:val="22"/>
              </w:rPr>
              <w:t>-</w:t>
            </w:r>
          </w:p>
        </w:tc>
      </w:tr>
      <w:tr w:rsidR="004C0F7D" w:rsidTr="004D4935">
        <w:trPr>
          <w:trHeight w:val="33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0F7D" w:rsidRDefault="004C0F7D" w:rsidP="00B3467E">
            <w:pPr>
              <w:rPr>
                <w:rFonts w:ascii="Century Gothic" w:hAnsi="Century Gothic"/>
                <w:b/>
                <w:smallCaps/>
              </w:rPr>
            </w:pPr>
            <w:proofErr w:type="spellStart"/>
            <w:r>
              <w:rPr>
                <w:rFonts w:ascii="Century Gothic" w:hAnsi="Century Gothic"/>
                <w:b/>
                <w:smallCaps/>
              </w:rPr>
              <w:t>Curriculum</w:t>
            </w:r>
            <w:proofErr w:type="spellEnd"/>
          </w:p>
        </w:tc>
        <w:tc>
          <w:tcPr>
            <w:tcW w:w="8720" w:type="dxa"/>
            <w:gridSpan w:val="11"/>
            <w:tcBorders>
              <w:bottom w:val="single" w:sz="4" w:space="0" w:color="auto"/>
            </w:tcBorders>
          </w:tcPr>
          <w:p w:rsidR="004C0F7D" w:rsidRPr="0005267A" w:rsidRDefault="00BE2989" w:rsidP="009C7F26">
            <w:pPr>
              <w:rPr>
                <w:rFonts w:ascii="Century Gothic" w:hAnsi="Century Gothic"/>
                <w:smallCaps/>
                <w:sz w:val="22"/>
              </w:rPr>
            </w:pPr>
            <w:r w:rsidRPr="00BE2989">
              <w:rPr>
                <w:rFonts w:ascii="Century Gothic" w:hAnsi="Century Gothic"/>
                <w:smallCaps/>
                <w:sz w:val="22"/>
              </w:rPr>
              <w:t>https://www.ucm.es/hcontemporanea/delmoralvargas</w:t>
            </w:r>
          </w:p>
        </w:tc>
      </w:tr>
      <w:tr w:rsidR="004C0F7D" w:rsidTr="004D4935">
        <w:trPr>
          <w:trHeight w:val="33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0F7D" w:rsidRPr="00CB1CE6" w:rsidRDefault="004C0F7D" w:rsidP="00B3467E">
            <w:pPr>
              <w:rPr>
                <w:rFonts w:ascii="Century Gothic" w:hAnsi="Century Gothic"/>
                <w:b/>
                <w:smallCaps/>
              </w:rPr>
            </w:pPr>
            <w:r w:rsidRPr="00CB1CE6">
              <w:rPr>
                <w:rFonts w:ascii="Century Gothic" w:hAnsi="Century Gothic"/>
                <w:b/>
                <w:smallCaps/>
              </w:rPr>
              <w:t>Google Académico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4C0F7D" w:rsidRPr="00CB1CE6" w:rsidRDefault="00607BE9" w:rsidP="009C7F26">
            <w:pPr>
              <w:rPr>
                <w:rFonts w:ascii="Century Gothic" w:hAnsi="Century Gothic"/>
                <w:smallCaps/>
                <w:sz w:val="22"/>
              </w:rPr>
            </w:pPr>
            <w:hyperlink r:id="rId10" w:tgtFrame="_blank" w:history="1">
              <w:r w:rsidR="001F6A68" w:rsidRPr="00CB1CE6">
                <w:rPr>
                  <w:rStyle w:val="Hipervnculo"/>
                  <w:rFonts w:ascii="Century Gothic" w:hAnsi="Century Gothic" w:cs="Arial"/>
                  <w:color w:val="1155CC"/>
                  <w:sz w:val="19"/>
                  <w:szCs w:val="19"/>
                  <w:shd w:val="clear" w:color="auto" w:fill="FFFFFF"/>
                </w:rPr>
                <w:t>https://scholar.google.com/citations?hl=es&amp;user=tpxa4jQAAAAJ&amp;cstart=0&amp;pagesize=20</w:t>
              </w:r>
            </w:hyperlink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0F7D" w:rsidRPr="00CB1CE6" w:rsidRDefault="004C0F7D" w:rsidP="009C7F26">
            <w:pPr>
              <w:rPr>
                <w:rFonts w:ascii="Century Gothic" w:hAnsi="Century Gothic"/>
                <w:b/>
                <w:smallCaps/>
                <w:sz w:val="22"/>
              </w:rPr>
            </w:pPr>
            <w:r w:rsidRPr="00CB1CE6">
              <w:rPr>
                <w:rFonts w:ascii="Century Gothic" w:hAnsi="Century Gothic"/>
                <w:b/>
                <w:smallCaps/>
                <w:sz w:val="22"/>
              </w:rPr>
              <w:t>Academia.edu</w:t>
            </w:r>
          </w:p>
        </w:tc>
        <w:tc>
          <w:tcPr>
            <w:tcW w:w="4198" w:type="dxa"/>
            <w:gridSpan w:val="5"/>
            <w:tcBorders>
              <w:bottom w:val="single" w:sz="4" w:space="0" w:color="auto"/>
            </w:tcBorders>
          </w:tcPr>
          <w:p w:rsidR="004C0F7D" w:rsidRPr="00CB1CE6" w:rsidRDefault="00BE2989" w:rsidP="009C7F26">
            <w:pPr>
              <w:rPr>
                <w:rFonts w:ascii="Century Gothic" w:hAnsi="Century Gothic"/>
                <w:smallCaps/>
                <w:sz w:val="22"/>
              </w:rPr>
            </w:pPr>
            <w:r w:rsidRPr="00CB1CE6">
              <w:rPr>
                <w:rFonts w:ascii="Century Gothic" w:hAnsi="Century Gothic"/>
                <w:smallCaps/>
                <w:sz w:val="22"/>
              </w:rPr>
              <w:t>http://ucm.academia.edu/MartadelMoralVargas</w:t>
            </w:r>
          </w:p>
        </w:tc>
      </w:tr>
      <w:tr w:rsidR="004C0F7D" w:rsidTr="004D4935">
        <w:trPr>
          <w:trHeight w:val="33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0F7D" w:rsidRPr="00CB1CE6" w:rsidRDefault="004C0F7D" w:rsidP="00B3467E">
            <w:pPr>
              <w:rPr>
                <w:rFonts w:ascii="Century Gothic" w:hAnsi="Century Gothic"/>
                <w:b/>
                <w:smallCaps/>
              </w:rPr>
            </w:pPr>
            <w:proofErr w:type="spellStart"/>
            <w:r w:rsidRPr="00CB1CE6">
              <w:rPr>
                <w:rFonts w:ascii="Century Gothic" w:hAnsi="Century Gothic"/>
                <w:b/>
                <w:smallCaps/>
              </w:rPr>
              <w:t>Orcid</w:t>
            </w:r>
            <w:proofErr w:type="spellEnd"/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4C2131" w:rsidRPr="00CB1CE6" w:rsidRDefault="004C2131" w:rsidP="004C2131">
            <w:pPr>
              <w:shd w:val="clear" w:color="auto" w:fill="FFFFFF"/>
              <w:rPr>
                <w:rFonts w:ascii="Century Gothic" w:eastAsia="Times New Roman" w:hAnsi="Century Gothic" w:cs="Times New Roman"/>
                <w:color w:val="494A4C"/>
                <w:lang w:val="es-ES"/>
              </w:rPr>
            </w:pPr>
            <w:r w:rsidRPr="00CB1CE6">
              <w:rPr>
                <w:rFonts w:ascii="Century Gothic" w:eastAsia="Times New Roman" w:hAnsi="Century Gothic" w:cs="Times New Roman"/>
                <w:color w:val="494A4C"/>
                <w:position w:val="5"/>
                <w:sz w:val="23"/>
                <w:szCs w:val="23"/>
                <w:lang w:val="es-ES"/>
              </w:rPr>
              <w:t>orcid.org/0000-0001-9584-801X</w:t>
            </w:r>
          </w:p>
          <w:p w:rsidR="004C0F7D" w:rsidRPr="00CB1CE6" w:rsidRDefault="004C0F7D" w:rsidP="009C7F26">
            <w:pPr>
              <w:rPr>
                <w:rFonts w:ascii="Century Gothic" w:hAnsi="Century Gothic"/>
                <w:smallCaps/>
                <w:sz w:val="22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0F7D" w:rsidRPr="00CB1CE6" w:rsidRDefault="004C0F7D" w:rsidP="009C7F26">
            <w:pPr>
              <w:rPr>
                <w:rFonts w:ascii="Century Gothic" w:hAnsi="Century Gothic"/>
                <w:b/>
                <w:smallCaps/>
                <w:sz w:val="22"/>
              </w:rPr>
            </w:pPr>
            <w:proofErr w:type="spellStart"/>
            <w:r w:rsidRPr="00CB1CE6">
              <w:rPr>
                <w:rFonts w:ascii="Century Gothic" w:hAnsi="Century Gothic"/>
                <w:b/>
                <w:smallCaps/>
                <w:sz w:val="22"/>
              </w:rPr>
              <w:t>ResearcherID</w:t>
            </w:r>
            <w:proofErr w:type="spellEnd"/>
          </w:p>
        </w:tc>
        <w:tc>
          <w:tcPr>
            <w:tcW w:w="4198" w:type="dxa"/>
            <w:gridSpan w:val="5"/>
            <w:tcBorders>
              <w:bottom w:val="single" w:sz="4" w:space="0" w:color="auto"/>
            </w:tcBorders>
          </w:tcPr>
          <w:p w:rsidR="004C0F7D" w:rsidRPr="00CB1CE6" w:rsidRDefault="002E1047" w:rsidP="009C7F26">
            <w:pPr>
              <w:rPr>
                <w:rFonts w:ascii="Century Gothic" w:hAnsi="Century Gothic"/>
                <w:smallCaps/>
                <w:sz w:val="22"/>
                <w:szCs w:val="22"/>
              </w:rPr>
            </w:pPr>
            <w:r w:rsidRPr="00CB1CE6">
              <w:rPr>
                <w:rFonts w:ascii="Century Gothic" w:hAnsi="Century Gothic"/>
                <w:bCs/>
                <w:color w:val="333333"/>
                <w:sz w:val="22"/>
                <w:szCs w:val="22"/>
                <w:shd w:val="clear" w:color="auto" w:fill="FFFFFF"/>
              </w:rPr>
              <w:t>R-1061-2016</w:t>
            </w:r>
          </w:p>
        </w:tc>
      </w:tr>
      <w:tr w:rsidR="004F7ADB" w:rsidTr="004D4935">
        <w:trPr>
          <w:trHeight w:val="33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7ADB" w:rsidRPr="00CB1CE6" w:rsidRDefault="004F7ADB" w:rsidP="00B3467E">
            <w:pPr>
              <w:rPr>
                <w:rFonts w:ascii="Century Gothic" w:hAnsi="Century Gothic"/>
                <w:b/>
                <w:smallCaps/>
              </w:rPr>
            </w:pPr>
            <w:r w:rsidRPr="00CB1CE6">
              <w:rPr>
                <w:rFonts w:ascii="Century Gothic" w:hAnsi="Century Gothic"/>
                <w:b/>
                <w:smallCaps/>
              </w:rPr>
              <w:t>SCOPUS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4F7ADB" w:rsidRPr="00CB1CE6" w:rsidRDefault="00607BE9" w:rsidP="004F7ADB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</w:rPr>
            </w:pPr>
            <w:hyperlink r:id="rId11" w:tgtFrame="_blank" w:history="1">
              <w:r w:rsidR="004F7ADB" w:rsidRPr="00CB1CE6">
                <w:rPr>
                  <w:rStyle w:val="Hipervnculo"/>
                  <w:rFonts w:ascii="Century Gothic" w:hAnsi="Century Gothic" w:cs="Arial"/>
                  <w:color w:val="1155CC"/>
                  <w:sz w:val="19"/>
                  <w:szCs w:val="19"/>
                </w:rPr>
                <w:t>https://www.scopus.com/authid/detail.uri?authorId=39763773700</w:t>
              </w:r>
            </w:hyperlink>
          </w:p>
          <w:p w:rsidR="004F7ADB" w:rsidRPr="00CB1CE6" w:rsidRDefault="004F7ADB" w:rsidP="00F44E2F">
            <w:pPr>
              <w:shd w:val="clear" w:color="auto" w:fill="FFFFFF"/>
              <w:rPr>
                <w:rFonts w:ascii="Century Gothic" w:eastAsia="Times New Roman" w:hAnsi="Century Gothic" w:cs="Times New Roman"/>
                <w:color w:val="494A4C"/>
                <w:position w:val="5"/>
                <w:sz w:val="23"/>
                <w:szCs w:val="23"/>
                <w:lang w:val="es-ES"/>
              </w:rPr>
            </w:pPr>
            <w:r w:rsidRPr="00CB1CE6">
              <w:rPr>
                <w:rFonts w:ascii="Century Gothic" w:hAnsi="Century Gothic" w:cs="Arial"/>
                <w:color w:val="222222"/>
                <w:sz w:val="19"/>
                <w:szCs w:val="19"/>
              </w:rPr>
              <w:t>Identificador: 39763773700</w:t>
            </w:r>
            <w:r w:rsidRPr="00CB1CE6">
              <w:rPr>
                <w:rStyle w:val="apple-converted-space"/>
                <w:rFonts w:ascii="Century Gothic" w:hAnsi="Century Gothic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7ADB" w:rsidRPr="00CB1CE6" w:rsidRDefault="004F7ADB" w:rsidP="009C7F26">
            <w:pPr>
              <w:rPr>
                <w:rFonts w:ascii="Century Gothic" w:hAnsi="Century Gothic"/>
                <w:b/>
                <w:smallCaps/>
                <w:sz w:val="22"/>
              </w:rPr>
            </w:pPr>
          </w:p>
        </w:tc>
        <w:tc>
          <w:tcPr>
            <w:tcW w:w="4198" w:type="dxa"/>
            <w:gridSpan w:val="5"/>
            <w:tcBorders>
              <w:bottom w:val="single" w:sz="4" w:space="0" w:color="auto"/>
            </w:tcBorders>
          </w:tcPr>
          <w:p w:rsidR="004F7ADB" w:rsidRPr="00CB1CE6" w:rsidRDefault="004F7ADB" w:rsidP="009C7F26">
            <w:pPr>
              <w:rPr>
                <w:rFonts w:ascii="Century Gothic" w:hAnsi="Century Gothic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B77632" w:rsidTr="004D4935">
        <w:tc>
          <w:tcPr>
            <w:tcW w:w="10246" w:type="dxa"/>
            <w:gridSpan w:val="12"/>
            <w:tcBorders>
              <w:left w:val="nil"/>
              <w:right w:val="nil"/>
            </w:tcBorders>
          </w:tcPr>
          <w:p w:rsidR="00B77632" w:rsidRDefault="00B77632" w:rsidP="002D20CA"/>
          <w:p w:rsidR="00EA5BDF" w:rsidRDefault="00EA5BDF" w:rsidP="002D20CA"/>
          <w:p w:rsidR="00EA5BDF" w:rsidRDefault="00EA5BDF" w:rsidP="002D20CA"/>
        </w:tc>
      </w:tr>
      <w:tr w:rsidR="00B77632" w:rsidRPr="0005267A" w:rsidTr="004D4935">
        <w:tc>
          <w:tcPr>
            <w:tcW w:w="10246" w:type="dxa"/>
            <w:gridSpan w:val="12"/>
            <w:shd w:val="clear" w:color="auto" w:fill="000000" w:themeFill="text1"/>
          </w:tcPr>
          <w:p w:rsidR="00B77632" w:rsidRPr="0005267A" w:rsidRDefault="004C0F7D" w:rsidP="002D20C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lastRenderedPageBreak/>
              <w:t>Curriculum</w:t>
            </w:r>
            <w:proofErr w:type="spellEnd"/>
            <w:r>
              <w:rPr>
                <w:rFonts w:ascii="Century Gothic" w:hAnsi="Century Gothic"/>
                <w:b/>
              </w:rPr>
              <w:t xml:space="preserve"> abreviado</w:t>
            </w:r>
          </w:p>
        </w:tc>
      </w:tr>
      <w:tr w:rsidR="00B77632" w:rsidRPr="00785DC6" w:rsidTr="004D4935">
        <w:tc>
          <w:tcPr>
            <w:tcW w:w="10246" w:type="dxa"/>
            <w:gridSpan w:val="12"/>
          </w:tcPr>
          <w:p w:rsidR="000463D1" w:rsidRPr="00785DC6" w:rsidRDefault="000463D1" w:rsidP="00BE2989">
            <w:pPr>
              <w:spacing w:beforeLines="1" w:before="2" w:afterLines="1" w:after="2"/>
              <w:rPr>
                <w:rFonts w:ascii="Century Gothic" w:hAnsi="Century Gothic" w:cs="Times New Roman"/>
                <w:sz w:val="20"/>
                <w:szCs w:val="20"/>
                <w:lang w:eastAsia="es-ES_tradnl"/>
              </w:rPr>
            </w:pPr>
          </w:p>
          <w:p w:rsidR="00BE2989" w:rsidRPr="00785DC6" w:rsidRDefault="00BE2989" w:rsidP="00CB1CE6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es-ES"/>
              </w:rPr>
              <w:t>Proyectos de investigación</w:t>
            </w:r>
            <w:r w:rsidR="006D1F52" w:rsidRPr="00785DC6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6D1F52" w:rsidRPr="00785DC6">
              <w:rPr>
                <w:rFonts w:ascii="Century Gothic" w:eastAsia="Times New Roman" w:hAnsi="Century Gothic" w:cs="Times New Roman"/>
                <w:bCs/>
                <w:color w:val="000000"/>
                <w:sz w:val="22"/>
                <w:szCs w:val="22"/>
                <w:lang w:val="es-ES"/>
              </w:rPr>
              <w:t>(selección)</w:t>
            </w:r>
          </w:p>
          <w:p w:rsidR="00BE2989" w:rsidRPr="00785DC6" w:rsidRDefault="00BE2989" w:rsidP="00CB1CE6">
            <w:pPr>
              <w:pStyle w:val="western"/>
              <w:numPr>
                <w:ilvl w:val="0"/>
                <w:numId w:val="32"/>
              </w:numPr>
              <w:spacing w:before="0" w:beforeAutospacing="0" w:after="0" w:line="240" w:lineRule="auto"/>
              <w:rPr>
                <w:rFonts w:ascii="Century Gothic" w:hAnsi="Century Gothic"/>
                <w:sz w:val="19"/>
                <w:szCs w:val="19"/>
              </w:rPr>
            </w:pPr>
            <w:proofErr w:type="spellStart"/>
            <w:r w:rsidRPr="00785DC6">
              <w:rPr>
                <w:rFonts w:ascii="Century Gothic" w:hAnsi="Century Gothic"/>
                <w:sz w:val="19"/>
                <w:szCs w:val="19"/>
              </w:rPr>
              <w:t>I+D+i</w:t>
            </w:r>
            <w:proofErr w:type="spellEnd"/>
            <w:r w:rsidRPr="00785DC6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785DC6">
              <w:rPr>
                <w:rFonts w:ascii="Century Gothic" w:hAnsi="Century Gothic"/>
                <w:sz w:val="19"/>
                <w:szCs w:val="19"/>
                <w:shd w:val="clear" w:color="auto" w:fill="FFFFFF"/>
              </w:rPr>
              <w:t>FEM2016-76675-P:</w:t>
            </w:r>
            <w:r w:rsidRPr="00785DC6">
              <w:rPr>
                <w:rFonts w:ascii="Century Gothic" w:hAnsi="Century Gothic"/>
                <w:sz w:val="19"/>
                <w:szCs w:val="19"/>
              </w:rPr>
              <w:t xml:space="preserve"> Género, compromiso y transgresión en España, 1890-2016</w:t>
            </w:r>
            <w:r w:rsidR="00C64AB1">
              <w:rPr>
                <w:rFonts w:ascii="Century Gothic" w:hAnsi="Century Gothic"/>
                <w:sz w:val="19"/>
                <w:szCs w:val="19"/>
              </w:rPr>
              <w:t xml:space="preserve">. </w:t>
            </w:r>
            <w:r w:rsidR="00C64AB1" w:rsidRPr="00785DC6">
              <w:rPr>
                <w:rFonts w:ascii="Century Gothic" w:hAnsi="Century Gothic"/>
                <w:sz w:val="19"/>
                <w:szCs w:val="19"/>
              </w:rPr>
              <w:t>(Ministerio de Economía y Competitividad</w:t>
            </w:r>
            <w:r w:rsidR="00C64AB1">
              <w:rPr>
                <w:rFonts w:ascii="Century Gothic" w:hAnsi="Century Gothic"/>
                <w:sz w:val="19"/>
                <w:szCs w:val="19"/>
              </w:rPr>
              <w:t>). Investigadora principal</w:t>
            </w:r>
            <w:r w:rsidR="00C64AB1" w:rsidRPr="00785DC6">
              <w:rPr>
                <w:rFonts w:ascii="Century Gothic" w:hAnsi="Century Gothic"/>
                <w:sz w:val="19"/>
                <w:szCs w:val="19"/>
              </w:rPr>
              <w:t>:</w:t>
            </w:r>
            <w:r w:rsidR="00C64AB1">
              <w:rPr>
                <w:rFonts w:ascii="Century Gothic" w:hAnsi="Century Gothic"/>
                <w:sz w:val="19"/>
                <w:szCs w:val="19"/>
              </w:rPr>
              <w:t xml:space="preserve"> Mónica Moreno Seco (Universidad de Alicante), 2017-19.</w:t>
            </w:r>
          </w:p>
          <w:p w:rsidR="00BE2989" w:rsidRPr="00785DC6" w:rsidRDefault="00BE2989" w:rsidP="00EA5BD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</w:pPr>
            <w:proofErr w:type="spellStart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I+D+i</w:t>
            </w:r>
            <w:proofErr w:type="spellEnd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 xml:space="preserve"> HAR2014-57392-P: Transiciones, Movimientos Sociales y Democracia en el siglo XX. España en perspectiva comparada. (Ministerio de Economía y Competitividad y Fondos FEDER, 2015-2018). Investigadoras principales: Aurora Bosch y Ana Aguado (Universidad de Va</w:t>
            </w:r>
            <w:r w:rsidR="00C64AB1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lencia), 2015-17.</w:t>
            </w:r>
          </w:p>
          <w:p w:rsidR="006D1F52" w:rsidRPr="00785DC6" w:rsidRDefault="006D1F52" w:rsidP="00EA5BD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PIMCD 2016: Programa formativo para Geografía e Historia: propuesta de aplicación de metodologías innovadoras en la docencia universitaria Investigador responsable: David Alonso García (UCM).</w:t>
            </w:r>
          </w:p>
          <w:p w:rsidR="00BE2989" w:rsidRPr="00785DC6" w:rsidRDefault="00BE2989" w:rsidP="00EA5BD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El género en las políticas locales (Programa de Grupos de Investigación Santander-UCM, modalidad A Consolidados, 2009-2010). Integrante del equipo de investigación.</w:t>
            </w:r>
          </w:p>
          <w:p w:rsidR="00BE2989" w:rsidRDefault="00BE2989" w:rsidP="00EA5BD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El género en las políticas locales II (Entidades financiadoras: U</w:t>
            </w:r>
            <w:r w:rsidR="00EA5BDF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C</w:t>
            </w:r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M y BSCH), 2011. Integrante del equipo de investigación.</w:t>
            </w:r>
          </w:p>
          <w:p w:rsidR="00EA5BDF" w:rsidRPr="00EA5BDF" w:rsidRDefault="00EA5BDF" w:rsidP="00EA5BD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</w:pPr>
            <w:proofErr w:type="spellStart"/>
            <w:r w:rsidRPr="00EA5BDF">
              <w:rPr>
                <w:rFonts w:ascii="Century Gothic" w:hAnsi="Century Gothic"/>
                <w:sz w:val="19"/>
                <w:szCs w:val="19"/>
              </w:rPr>
              <w:t>I+D+i</w:t>
            </w:r>
            <w:proofErr w:type="spellEnd"/>
            <w:r w:rsidRPr="00EA5BDF">
              <w:rPr>
                <w:rFonts w:ascii="Century Gothic" w:hAnsi="Century Gothic"/>
                <w:sz w:val="19"/>
                <w:szCs w:val="19"/>
              </w:rPr>
              <w:t xml:space="preserve"> HUM2005-01102/HIST</w:t>
            </w:r>
            <w:r w:rsidRPr="00EA5BDF">
              <w:rPr>
                <w:rFonts w:ascii="Century Gothic" w:hAnsi="Century Gothic"/>
                <w:sz w:val="19"/>
                <w:szCs w:val="19"/>
              </w:rPr>
              <w:t xml:space="preserve">: </w:t>
            </w:r>
            <w:r w:rsidRPr="00EA5BDF">
              <w:rPr>
                <w:rFonts w:ascii="Century Gothic" w:hAnsi="Century Gothic"/>
                <w:sz w:val="19"/>
                <w:szCs w:val="19"/>
              </w:rPr>
              <w:t>Diccionario biográfico del socialismo español, 1879-1939.</w:t>
            </w:r>
            <w:r w:rsidRPr="00EA5BDF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EA5BDF">
              <w:rPr>
                <w:rFonts w:ascii="Century Gothic" w:hAnsi="Century Gothic"/>
                <w:sz w:val="19"/>
                <w:szCs w:val="19"/>
              </w:rPr>
              <w:t>(Ministerio de Economía y Competitividad</w:t>
            </w:r>
            <w:r w:rsidRPr="00EA5BDF">
              <w:rPr>
                <w:rFonts w:ascii="Century Gothic" w:hAnsi="Century Gothic"/>
                <w:sz w:val="19"/>
                <w:szCs w:val="19"/>
              </w:rPr>
              <w:t>). Investigador</w:t>
            </w:r>
            <w:r w:rsidRPr="00EA5BDF">
              <w:rPr>
                <w:rFonts w:ascii="Century Gothic" w:hAnsi="Century Gothic"/>
                <w:sz w:val="19"/>
                <w:szCs w:val="19"/>
              </w:rPr>
              <w:t xml:space="preserve"> principal: </w:t>
            </w:r>
            <w:r w:rsidRPr="00EA5BDF">
              <w:rPr>
                <w:rFonts w:ascii="Century Gothic" w:hAnsi="Century Gothic"/>
                <w:sz w:val="19"/>
                <w:szCs w:val="19"/>
              </w:rPr>
              <w:t>Aurelio Martín-Nájera (Fundación Pablo Iglesias), 2006-2008.</w:t>
            </w:r>
            <w:r w:rsidRPr="00EA5BDF"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  <w:p w:rsidR="00BE2989" w:rsidRPr="00785DC6" w:rsidRDefault="00BE2989" w:rsidP="00CB1CE6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es-ES"/>
              </w:rPr>
              <w:t>Grupos de Investigación</w:t>
            </w:r>
          </w:p>
          <w:p w:rsidR="00BE2989" w:rsidRPr="00785DC6" w:rsidRDefault="00BE2989" w:rsidP="00CB1CE6">
            <w:pPr>
              <w:pStyle w:val="Textoindependiente2"/>
            </w:pPr>
            <w:r w:rsidRPr="00785DC6">
              <w:t>Integrante del Grupo de Investigación: Relaciones de Género en el Mundo Contemporáneo: una perspectiva interdisciplinar desde la Historia, la Geografía y el Derecho. Grupo Consolidado UCM 930641.</w:t>
            </w:r>
            <w:r w:rsidR="002E1047" w:rsidRPr="00785DC6">
              <w:t xml:space="preserve"> IP: Dra. Gloria NIELFA CRISTÓBAL.</w:t>
            </w:r>
          </w:p>
          <w:p w:rsidR="00BE2989" w:rsidRPr="00785DC6" w:rsidRDefault="00BE2989" w:rsidP="00CB1CE6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es-ES"/>
              </w:rPr>
              <w:t>Pertenencia a Institutos Universitarios y sociedades de tipo científico</w:t>
            </w:r>
          </w:p>
          <w:p w:rsidR="00BE2989" w:rsidRPr="00785DC6" w:rsidRDefault="00BE2989" w:rsidP="00CB1CE6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Instituto de Investigaciones Feministas de la UCM. Secretaria académica</w:t>
            </w:r>
          </w:p>
          <w:p w:rsidR="00BE2989" w:rsidRPr="00785DC6" w:rsidRDefault="00BE2989" w:rsidP="00EA5BD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Asociación Española de Investigación en Historia de las Mujeres (AEIHM)</w:t>
            </w:r>
            <w:r w:rsidR="002E1047"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. Vocal.</w:t>
            </w:r>
          </w:p>
          <w:p w:rsidR="00BE2989" w:rsidRPr="00785DC6" w:rsidRDefault="00BE2989" w:rsidP="00EA5BD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Asociación de Historia Social (AHS)</w:t>
            </w:r>
          </w:p>
          <w:p w:rsidR="00BE2989" w:rsidRPr="00785DC6" w:rsidRDefault="00BE2989" w:rsidP="00EA5BD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Asociación de Historia Contemporánea (AHC)</w:t>
            </w:r>
          </w:p>
          <w:p w:rsidR="00BE2989" w:rsidRPr="00785DC6" w:rsidRDefault="00BE2989" w:rsidP="00EA5BD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Instituto de Historiografía “Julio Caro Baroja” (UC3M)</w:t>
            </w:r>
          </w:p>
          <w:p w:rsidR="00BE2989" w:rsidRPr="00785DC6" w:rsidRDefault="00BE2989" w:rsidP="00EA5BD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/>
              </w:rPr>
              <w:t xml:space="preserve">British Higher Education Academy Fellowship. </w:t>
            </w:r>
            <w:proofErr w:type="spellStart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The</w:t>
            </w:r>
            <w:proofErr w:type="spellEnd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Higher</w:t>
            </w:r>
            <w:proofErr w:type="spellEnd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Education</w:t>
            </w:r>
            <w:proofErr w:type="spellEnd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Academy</w:t>
            </w:r>
            <w:proofErr w:type="spellEnd"/>
          </w:p>
          <w:p w:rsidR="00BE2989" w:rsidRPr="00785DC6" w:rsidRDefault="00BE2989" w:rsidP="00CB1CE6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es-ES"/>
              </w:rPr>
              <w:t>Premios a la Investigación</w:t>
            </w:r>
          </w:p>
          <w:p w:rsidR="00BE2989" w:rsidRPr="00785DC6" w:rsidRDefault="00BE2989" w:rsidP="00CB1CE6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es-ES"/>
              </w:rPr>
              <w:t>IV Premio Juana de Vega de Investigación en Humanidades y Ciencias Sociales</w:t>
            </w:r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. </w:t>
            </w:r>
            <w:r w:rsidRPr="00785DC6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es-ES"/>
              </w:rPr>
              <w:t>Modalidad A. Tesis doctoral,</w:t>
            </w:r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 </w:t>
            </w:r>
            <w:r w:rsidRPr="00785DC6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es-ES"/>
              </w:rPr>
              <w:t>2010</w:t>
            </w:r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. Universidad de Santiago de Compostela.</w:t>
            </w:r>
          </w:p>
          <w:p w:rsidR="00BE2989" w:rsidRPr="00785DC6" w:rsidRDefault="00BE2989" w:rsidP="00EA5BD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es-ES"/>
              </w:rPr>
              <w:t>V Premio Tesis Doctorales de la Asociación Española de Investigación en Historia de las Mujeres (AEIHM), 2010.</w:t>
            </w:r>
          </w:p>
          <w:p w:rsidR="00BE2989" w:rsidRPr="00785DC6" w:rsidRDefault="00BE2989" w:rsidP="00CB1CE6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es-ES"/>
              </w:rPr>
              <w:t>Premios a la Docencia</w:t>
            </w:r>
          </w:p>
          <w:p w:rsidR="00785DC6" w:rsidRPr="00EA5BDF" w:rsidRDefault="00785DC6" w:rsidP="00CB1CE6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</w:pPr>
            <w:r w:rsidRPr="00EA5BDF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es-ES"/>
              </w:rPr>
              <w:t>Programa DOCENTIA. Evaluación Excelente (95/100).</w:t>
            </w:r>
            <w:r w:rsidRPr="00EA5BDF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 xml:space="preserve"> Curso académico 2015-16.</w:t>
            </w:r>
          </w:p>
          <w:p w:rsidR="00BE2989" w:rsidRPr="00785DC6" w:rsidRDefault="00BE2989" w:rsidP="00CB1CE6">
            <w:pPr>
              <w:numPr>
                <w:ilvl w:val="0"/>
                <w:numId w:val="32"/>
              </w:numPr>
              <w:shd w:val="clear" w:color="auto" w:fill="FFFFFF"/>
              <w:spacing w:after="120"/>
              <w:ind w:left="714" w:hanging="357"/>
              <w:jc w:val="both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/>
              </w:rPr>
            </w:pPr>
            <w:r w:rsidRPr="00785DC6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lang w:val="en-US"/>
              </w:rPr>
              <w:t>2013-2014 Student’s Union “You’re Awesome Award”, University of Bath: </w:t>
            </w:r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/>
              </w:rPr>
              <w:t>“In recognition of their outstanding support and dedication through the academic year, above and beyond the expectations of their role for their contribution to enhancing the student learning experience”.</w:t>
            </w:r>
          </w:p>
          <w:p w:rsidR="00BE2989" w:rsidRPr="00785DC6" w:rsidRDefault="00BE2989" w:rsidP="00CB1CE6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es-ES"/>
              </w:rPr>
              <w:t>Estancias en el extranjero</w:t>
            </w:r>
          </w:p>
          <w:p w:rsidR="00785DC6" w:rsidRPr="00785DC6" w:rsidRDefault="00785DC6" w:rsidP="00CB1CE6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University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 xml:space="preserve"> of California San Diego (UCSD), Estados Unidos. Beca Complutense Del Amo (2017).</w:t>
            </w:r>
          </w:p>
          <w:p w:rsidR="00BE2989" w:rsidRPr="00785DC6" w:rsidRDefault="00BE2989" w:rsidP="00EA5BD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/>
              </w:rPr>
              <w:t xml:space="preserve">University of Bath. </w:t>
            </w:r>
            <w:proofErr w:type="spellStart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/>
              </w:rPr>
              <w:t>Reino</w:t>
            </w:r>
            <w:proofErr w:type="spellEnd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/>
              </w:rPr>
              <w:t>Unido</w:t>
            </w:r>
            <w:proofErr w:type="spellEnd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Lecturer</w:t>
            </w:r>
            <w:proofErr w:type="spellEnd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 xml:space="preserve"> in </w:t>
            </w:r>
            <w:proofErr w:type="spellStart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Hispanic</w:t>
            </w:r>
            <w:proofErr w:type="spellEnd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Studies</w:t>
            </w:r>
            <w:proofErr w:type="spellEnd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 xml:space="preserve"> (2014-2012)</w:t>
            </w:r>
          </w:p>
          <w:p w:rsidR="00BE2989" w:rsidRPr="00785DC6" w:rsidRDefault="00BE2989" w:rsidP="00EA5BD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</w:pPr>
            <w:proofErr w:type="spellStart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/>
              </w:rPr>
              <w:t>Cañada</w:t>
            </w:r>
            <w:proofErr w:type="spellEnd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/>
              </w:rPr>
              <w:t xml:space="preserve"> Blanch Centre for Contemporary Spanish Studies. London School of Economics and Political Sciences. </w:t>
            </w:r>
            <w:r w:rsidR="00CB1CE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Reino Unido</w:t>
            </w:r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 xml:space="preserve"> (2010-2012)</w:t>
            </w:r>
          </w:p>
          <w:p w:rsidR="00BE2989" w:rsidRPr="00CB1CE6" w:rsidRDefault="00BE2989" w:rsidP="00EA5BD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fr-FR"/>
              </w:rPr>
            </w:pPr>
            <w:r w:rsidRPr="00EA5BDF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fr-FR"/>
              </w:rPr>
              <w:t xml:space="preserve">UFR 5: Langues, </w:t>
            </w:r>
            <w:proofErr w:type="spellStart"/>
            <w:r w:rsidRPr="00EA5BDF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fr-FR"/>
              </w:rPr>
              <w:t>Litteratures</w:t>
            </w:r>
            <w:proofErr w:type="spellEnd"/>
            <w:r w:rsidRPr="00EA5BDF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fr-FR"/>
              </w:rPr>
              <w:t xml:space="preserve"> el Civilisations </w:t>
            </w:r>
            <w:proofErr w:type="spellStart"/>
            <w:r w:rsidRPr="00EA5BDF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fr-FR"/>
              </w:rPr>
              <w:t>Étrangeres</w:t>
            </w:r>
            <w:proofErr w:type="spellEnd"/>
            <w:r w:rsidRPr="00EA5BDF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fr-FR"/>
              </w:rPr>
              <w:t>. Universit</w:t>
            </w:r>
            <w:r w:rsidR="00CB1CE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fr-FR"/>
              </w:rPr>
              <w:t>é Paris 8, Saint-Denis, Francia</w:t>
            </w:r>
            <w:r w:rsidRPr="00EA5BDF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fr-FR"/>
              </w:rPr>
              <w:t xml:space="preserve"> </w:t>
            </w:r>
            <w:r w:rsidRPr="00CB1CE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fr-FR"/>
              </w:rPr>
              <w:t>(2007)</w:t>
            </w:r>
          </w:p>
          <w:p w:rsidR="00BE2989" w:rsidRPr="00785DC6" w:rsidRDefault="00BE2989" w:rsidP="00EA5BD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/>
              </w:rPr>
              <w:t xml:space="preserve">International </w:t>
            </w:r>
            <w:proofErr w:type="spellStart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/>
              </w:rPr>
              <w:t>Instituut</w:t>
            </w:r>
            <w:proofErr w:type="spellEnd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/>
              </w:rPr>
              <w:t>voor</w:t>
            </w:r>
            <w:proofErr w:type="spellEnd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/>
              </w:rPr>
              <w:t>Sociale</w:t>
            </w:r>
            <w:proofErr w:type="spellEnd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/>
              </w:rPr>
              <w:t>Geschiedenis</w:t>
            </w:r>
            <w:proofErr w:type="spellEnd"/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n-US"/>
              </w:rPr>
              <w:t xml:space="preserve">. </w:t>
            </w:r>
            <w:proofErr w:type="spellStart"/>
            <w:r w:rsidR="00CB1CE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Amsterdam</w:t>
            </w:r>
            <w:proofErr w:type="spellEnd"/>
            <w:r w:rsidR="00CB1CE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>, Holanda</w:t>
            </w:r>
            <w:r w:rsidRPr="00785DC6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val="es-ES"/>
              </w:rPr>
              <w:t xml:space="preserve"> (2006)</w:t>
            </w:r>
            <w:bookmarkStart w:id="0" w:name="_GoBack"/>
            <w:bookmarkEnd w:id="0"/>
          </w:p>
          <w:p w:rsidR="00CB1CE6" w:rsidRDefault="00CB1CE6" w:rsidP="00CB1CE6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BE2989" w:rsidRPr="00785DC6" w:rsidRDefault="00BE2989" w:rsidP="00CB1CE6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Publicaciones</w:t>
            </w:r>
            <w:r w:rsidRPr="00785DC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es-ES"/>
              </w:rPr>
              <w:t> (selección)</w:t>
            </w:r>
          </w:p>
          <w:p w:rsidR="00EA5BDF" w:rsidRPr="00EA5BDF" w:rsidRDefault="00EA5BDF" w:rsidP="00EA5BDF">
            <w:pPr>
              <w:pStyle w:val="Prrafodelista"/>
              <w:numPr>
                <w:ilvl w:val="0"/>
                <w:numId w:val="32"/>
              </w:numPr>
              <w:contextualSpacing w:val="0"/>
              <w:jc w:val="both"/>
              <w:rPr>
                <w:rFonts w:ascii="Century Gothic" w:hAnsi="Century Gothic" w:cs="Times New Roman"/>
                <w:sz w:val="20"/>
                <w:szCs w:val="20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>del Moral Vargas, Marta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>,</w:t>
            </w:r>
            <w:r w:rsidRPr="00785DC6">
              <w:rPr>
                <w:rFonts w:ascii="Century Gothic" w:hAnsi="Century Gothic"/>
                <w:sz w:val="18"/>
                <w:szCs w:val="18"/>
                <w:lang w:val="es-ES"/>
              </w:rPr>
              <w:t xml:space="preserve"> </w:t>
            </w:r>
            <w:r w:rsidRPr="00EA5BDF">
              <w:rPr>
                <w:rFonts w:ascii="Century Gothic" w:hAnsi="Century Gothic" w:cs="Times New Roman"/>
                <w:sz w:val="20"/>
                <w:szCs w:val="20"/>
              </w:rPr>
              <w:t>2018. “«</w:t>
            </w:r>
            <w:r w:rsidRPr="00EA5BDF">
              <w:rPr>
                <w:rFonts w:ascii="Century Gothic" w:hAnsi="Century Gothic" w:cs="Times New Roman"/>
                <w:sz w:val="20"/>
                <w:szCs w:val="20"/>
                <w:lang w:val="es-ES"/>
              </w:rPr>
              <w:t xml:space="preserve">Ciudadana </w:t>
            </w:r>
            <w:proofErr w:type="spellStart"/>
            <w:r w:rsidRPr="00EA5BDF">
              <w:rPr>
                <w:rFonts w:ascii="Century Gothic" w:hAnsi="Century Gothic" w:cs="Times New Roman"/>
                <w:sz w:val="20"/>
                <w:szCs w:val="20"/>
                <w:lang w:val="es-ES"/>
              </w:rPr>
              <w:t>Zetkin</w:t>
            </w:r>
            <w:proofErr w:type="spellEnd"/>
            <w:r w:rsidRPr="00EA5BDF">
              <w:rPr>
                <w:rFonts w:ascii="Century Gothic" w:hAnsi="Century Gothic" w:cs="Times New Roman"/>
                <w:sz w:val="20"/>
                <w:szCs w:val="20"/>
              </w:rPr>
              <w:t>»</w:t>
            </w:r>
            <w:r w:rsidRPr="00EA5BDF">
              <w:rPr>
                <w:rFonts w:ascii="Century Gothic" w:hAnsi="Century Gothic" w:cs="Times New Roman"/>
                <w:sz w:val="20"/>
                <w:szCs w:val="20"/>
                <w:lang w:val="es-ES"/>
              </w:rPr>
              <w:t>: Comunidades transnacionales del movimiento de mujeres socialistas</w:t>
            </w:r>
            <w:r w:rsidRPr="00EA5BDF">
              <w:rPr>
                <w:rFonts w:ascii="Century Gothic" w:hAnsi="Century Gothic" w:cs="Times New Roman"/>
                <w:sz w:val="20"/>
                <w:szCs w:val="20"/>
              </w:rPr>
              <w:t xml:space="preserve"> (España y Alemania, 1904-1923)”</w:t>
            </w:r>
            <w:r w:rsidRPr="00EA5BDF">
              <w:rPr>
                <w:rFonts w:ascii="Century Gothic" w:hAnsi="Century Gothic" w:cs="Times New Roman"/>
                <w:sz w:val="20"/>
                <w:szCs w:val="20"/>
                <w:lang w:val="es-ES"/>
              </w:rPr>
              <w:t xml:space="preserve">, </w:t>
            </w:r>
            <w:r w:rsidRPr="00EA5BDF">
              <w:rPr>
                <w:rFonts w:ascii="Century Gothic" w:hAnsi="Century Gothic" w:cs="Times New Roman"/>
                <w:i/>
                <w:sz w:val="20"/>
                <w:szCs w:val="20"/>
                <w:lang w:val="es-ES"/>
              </w:rPr>
              <w:t>Historia Social</w:t>
            </w:r>
            <w:r w:rsidRPr="00EA5BDF">
              <w:rPr>
                <w:rFonts w:ascii="Century Gothic" w:hAnsi="Century Gothic" w:cs="Times New Roman"/>
                <w:sz w:val="20"/>
                <w:szCs w:val="20"/>
              </w:rPr>
              <w:t>, 90, pp. 67-84.</w:t>
            </w:r>
          </w:p>
          <w:p w:rsidR="00785DC6" w:rsidRPr="00785DC6" w:rsidRDefault="00785DC6" w:rsidP="00EA5BDF">
            <w:pPr>
              <w:pStyle w:val="Prrafodelista"/>
              <w:numPr>
                <w:ilvl w:val="0"/>
                <w:numId w:val="32"/>
              </w:numPr>
              <w:contextualSpacing w:val="0"/>
              <w:jc w:val="both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>del Moral Vargas, Marta</w:t>
            </w:r>
            <w:r w:rsidR="00EA5BD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>,</w:t>
            </w:r>
            <w:r w:rsidRPr="00785DC6">
              <w:rPr>
                <w:rFonts w:ascii="Century Gothic" w:hAnsi="Century Gothic"/>
                <w:sz w:val="18"/>
                <w:szCs w:val="18"/>
                <w:lang w:val="es-ES"/>
              </w:rPr>
              <w:t xml:space="preserve"> 2016. ‘El Sindicato Obrero de la Inmaculada de Madrid’, Bosch, A. y Saz, I. (eds.): </w:t>
            </w:r>
            <w:r w:rsidRPr="00785DC6">
              <w:rPr>
                <w:rFonts w:ascii="Century Gothic" w:hAnsi="Century Gothic"/>
                <w:i/>
                <w:sz w:val="18"/>
                <w:szCs w:val="18"/>
                <w:lang w:val="es-ES"/>
              </w:rPr>
              <w:t>Izquierdas y derechas ante el espejo. Culturas políticas en conflicto</w:t>
            </w:r>
            <w:r w:rsidRPr="00785DC6">
              <w:rPr>
                <w:rFonts w:ascii="Century Gothic" w:hAnsi="Century Gothic"/>
                <w:sz w:val="18"/>
                <w:szCs w:val="18"/>
                <w:lang w:val="es-ES"/>
              </w:rPr>
              <w:t>. Valencia: Tirant lo Blanch, pp. 235-252.</w:t>
            </w:r>
          </w:p>
          <w:p w:rsidR="00785DC6" w:rsidRPr="00785DC6" w:rsidRDefault="00785DC6" w:rsidP="00EA5BDF">
            <w:pPr>
              <w:pStyle w:val="Prrafodelista"/>
              <w:numPr>
                <w:ilvl w:val="0"/>
                <w:numId w:val="32"/>
              </w:numPr>
              <w:contextualSpacing w:val="0"/>
              <w:jc w:val="both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>del Moral Vargas, Marta,</w:t>
            </w:r>
            <w:r w:rsidRPr="00785DC6">
              <w:rPr>
                <w:rFonts w:ascii="Century Gothic" w:hAnsi="Century Gothic"/>
                <w:sz w:val="18"/>
                <w:szCs w:val="18"/>
                <w:lang w:val="es-ES"/>
              </w:rPr>
              <w:t xml:space="preserve"> 2016. ‘</w:t>
            </w:r>
            <w:hyperlink r:id="rId12" w:history="1">
              <w:r w:rsidRPr="00785DC6">
                <w:rPr>
                  <w:rStyle w:val="Hipervnculo"/>
                  <w:rFonts w:ascii="Century Gothic" w:hAnsi="Century Gothic"/>
                  <w:sz w:val="18"/>
                  <w:szCs w:val="18"/>
                  <w:lang w:val="es-ES"/>
                </w:rPr>
                <w:t xml:space="preserve">Hacia la </w:t>
              </w:r>
              <w:r w:rsidRPr="00785DC6">
                <w:rPr>
                  <w:rStyle w:val="Hipervnculo"/>
                  <w:rFonts w:ascii="Century Gothic" w:hAnsi="Century Gothic"/>
                  <w:i/>
                  <w:sz w:val="18"/>
                  <w:szCs w:val="18"/>
                  <w:lang w:val="es-ES"/>
                </w:rPr>
                <w:t xml:space="preserve">modernidad </w:t>
              </w:r>
              <w:r w:rsidRPr="00785DC6">
                <w:rPr>
                  <w:rStyle w:val="Hipervnculo"/>
                  <w:rFonts w:ascii="Century Gothic" w:hAnsi="Century Gothic"/>
                  <w:sz w:val="18"/>
                  <w:szCs w:val="18"/>
                  <w:lang w:val="es-ES"/>
                </w:rPr>
                <w:t>política: socialistas y republicanas en Bilbao (1904-1910)</w:t>
              </w:r>
            </w:hyperlink>
            <w:r w:rsidRPr="00785DC6">
              <w:rPr>
                <w:rFonts w:ascii="Century Gothic" w:hAnsi="Century Gothic"/>
                <w:sz w:val="18"/>
                <w:szCs w:val="18"/>
                <w:lang w:val="es-ES"/>
              </w:rPr>
              <w:t xml:space="preserve">’. </w:t>
            </w:r>
            <w:r w:rsidRPr="00785DC6">
              <w:rPr>
                <w:rFonts w:ascii="Century Gothic" w:hAnsi="Century Gothic"/>
                <w:i/>
                <w:sz w:val="18"/>
                <w:szCs w:val="18"/>
                <w:lang w:val="es-ES"/>
              </w:rPr>
              <w:t xml:space="preserve">Cuadernos de Historia Contemporánea, </w:t>
            </w:r>
            <w:r w:rsidRPr="00785DC6">
              <w:rPr>
                <w:rFonts w:ascii="Century Gothic" w:hAnsi="Century Gothic"/>
                <w:sz w:val="18"/>
                <w:szCs w:val="18"/>
                <w:lang w:val="es-ES"/>
              </w:rPr>
              <w:t>38 (2), pp. 209-225.</w:t>
            </w:r>
          </w:p>
          <w:p w:rsidR="00BE2989" w:rsidRPr="00785DC6" w:rsidRDefault="00BE2989" w:rsidP="00EA5BD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 xml:space="preserve">del Moral Vargas, Marta, 2015. “Debates en torno a la inclusión de las mujeres en la gestión local en España”, en </w:t>
            </w:r>
            <w:proofErr w:type="spellStart"/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>Nielfa</w:t>
            </w:r>
            <w:proofErr w:type="spellEnd"/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>, Gloria (Coord.): Mujeres en los Gobiernos Locales. Alcaldesas y concejalas en la España contemporánea. Madrid, Siglo XXI/Biblioteca Nueva. ISBN: 978-84-16345-05-2.</w:t>
            </w:r>
          </w:p>
          <w:p w:rsidR="00BE2989" w:rsidRPr="00785DC6" w:rsidRDefault="00BE2989" w:rsidP="00EA5BD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 xml:space="preserve">del Moral Vargas, Marta y Gómez-Ferrer </w:t>
            </w:r>
            <w:proofErr w:type="spellStart"/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>Morant</w:t>
            </w:r>
            <w:proofErr w:type="spellEnd"/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 xml:space="preserve">, Guadalupe, 2015. “Las pioneras en la gestión local: concejalas y alcaldesas designadas durante la dictadura de Primo de Rivera y los gobiernos Berenguer (1924-1930)”, en </w:t>
            </w:r>
            <w:proofErr w:type="spellStart"/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>Nielfa</w:t>
            </w:r>
            <w:proofErr w:type="spellEnd"/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>, Gloria (Coord.): Mujeres en los Gobiernos Locales. Alcaldesas y concejalas en la España contemporánea. Madrid, Siglo XXI/Biblioteca Nueva. ISBN: 978-84-16345-05-2.</w:t>
            </w:r>
          </w:p>
          <w:p w:rsidR="00BE2989" w:rsidRPr="00785DC6" w:rsidRDefault="00BE2989" w:rsidP="00EA5BD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 xml:space="preserve">del Moral Vargas, Marta, 2015. “Protestas transgresoras, acciones revolucionarias. Campañas por el derecho al voto de las mujeres (1918-1924)”. En </w:t>
            </w:r>
            <w:proofErr w:type="spellStart"/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>Orsi</w:t>
            </w:r>
            <w:proofErr w:type="spellEnd"/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 xml:space="preserve">, Rocío y </w:t>
            </w:r>
            <w:proofErr w:type="spellStart"/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>Branciforte</w:t>
            </w:r>
            <w:proofErr w:type="spellEnd"/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>, Laura (Ed.). La guillotina del poder. Madrid, Plaza y Valdés, pp. 19-44. ISBN-978-84-16032-32-7.</w:t>
            </w:r>
          </w:p>
          <w:p w:rsidR="00BE2989" w:rsidRPr="00785DC6" w:rsidRDefault="00BE2989" w:rsidP="00EA5BD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</w:pPr>
            <w:proofErr w:type="gramStart"/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  <w:t>del</w:t>
            </w:r>
            <w:proofErr w:type="gramEnd"/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  <w:t xml:space="preserve"> Moral Vargas, Marta, 2014. “The Women’s Socialist Group of Madrid (1906-1927): (re)defining citizenship for Spanish women”, International Journal of Iberian Studies, pp. 203-218. </w:t>
            </w:r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>ISSN 1364-971.</w:t>
            </w:r>
          </w:p>
          <w:p w:rsidR="00785DC6" w:rsidRPr="00785DC6" w:rsidRDefault="00785DC6" w:rsidP="00EA5BDF">
            <w:pPr>
              <w:pStyle w:val="Prrafodelista"/>
              <w:numPr>
                <w:ilvl w:val="0"/>
                <w:numId w:val="32"/>
              </w:numPr>
              <w:contextualSpacing w:val="0"/>
              <w:jc w:val="both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EA5BD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 xml:space="preserve">del Moral Vargas, Marta, </w:t>
            </w:r>
            <w:r w:rsidRPr="00785DC6">
              <w:rPr>
                <w:rFonts w:ascii="Century Gothic" w:hAnsi="Century Gothic"/>
                <w:sz w:val="18"/>
                <w:szCs w:val="18"/>
                <w:lang w:val="es-ES"/>
              </w:rPr>
              <w:t xml:space="preserve">2014. ‘La Sociedad de Profesiones y Oficios Varios: un vivero para el sindicalismo madrileño (1894-1915)’, in Castillo, S. (ed.): </w:t>
            </w:r>
            <w:r w:rsidRPr="00785DC6">
              <w:rPr>
                <w:rFonts w:ascii="Century Gothic" w:hAnsi="Century Gothic"/>
                <w:i/>
                <w:sz w:val="18"/>
                <w:szCs w:val="18"/>
                <w:lang w:val="es-ES"/>
              </w:rPr>
              <w:t xml:space="preserve">Mundo del trabajo y asociacionismo en España. </w:t>
            </w:r>
            <w:r w:rsidRPr="00785DC6">
              <w:rPr>
                <w:rFonts w:ascii="Century Gothic" w:hAnsi="Century Gothic"/>
                <w:sz w:val="18"/>
                <w:szCs w:val="18"/>
                <w:lang w:val="es-ES"/>
              </w:rPr>
              <w:t>Madrid: AHS.</w:t>
            </w:r>
          </w:p>
          <w:p w:rsidR="00785DC6" w:rsidRPr="00785DC6" w:rsidRDefault="00785DC6" w:rsidP="00EA5BDF">
            <w:pPr>
              <w:pStyle w:val="Prrafodelista"/>
              <w:numPr>
                <w:ilvl w:val="0"/>
                <w:numId w:val="32"/>
              </w:numPr>
              <w:contextualSpacing w:val="0"/>
              <w:jc w:val="both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EA5BD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 xml:space="preserve">del Moral Vargas, Marta, </w:t>
            </w:r>
            <w:r w:rsidRPr="00785DC6">
              <w:rPr>
                <w:rFonts w:ascii="Century Gothic" w:hAnsi="Century Gothic"/>
                <w:sz w:val="18"/>
                <w:szCs w:val="18"/>
                <w:lang w:val="es-ES"/>
              </w:rPr>
              <w:t xml:space="preserve">2014. ‘Transgresión parcial y transgresión global en la acción colectiva femenina’, Ramos, Mª D. (Coord.): </w:t>
            </w:r>
            <w:r w:rsidRPr="00785DC6">
              <w:rPr>
                <w:rFonts w:ascii="Century Gothic" w:hAnsi="Century Gothic"/>
                <w:i/>
                <w:sz w:val="18"/>
                <w:szCs w:val="18"/>
                <w:lang w:val="es-ES"/>
              </w:rPr>
              <w:t>Tejedoras de ciudadanía.</w:t>
            </w:r>
            <w:r w:rsidRPr="00785DC6">
              <w:rPr>
                <w:rFonts w:ascii="Century Gothic" w:hAnsi="Century Gothic"/>
                <w:sz w:val="18"/>
                <w:szCs w:val="18"/>
                <w:lang w:val="es-ES"/>
              </w:rPr>
              <w:t xml:space="preserve"> Málaga, Atenea - Universidad de Málaga, pp. 99-113.</w:t>
            </w:r>
          </w:p>
          <w:p w:rsidR="00BE2989" w:rsidRPr="00785DC6" w:rsidRDefault="00BE2989" w:rsidP="00EA5BD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>del Moral Vargas, Marta, 2012. Acción colectiva femenina en Madrid, 1909-1931. Santiago de Compostela: Universidad de Santiago de Compostela. 453 pp. 978-84-9887-817-2.</w:t>
            </w:r>
          </w:p>
          <w:p w:rsidR="00785DC6" w:rsidRPr="00785DC6" w:rsidRDefault="00785DC6" w:rsidP="00EA5BDF">
            <w:pPr>
              <w:pStyle w:val="Prrafodelista"/>
              <w:numPr>
                <w:ilvl w:val="0"/>
                <w:numId w:val="32"/>
              </w:numPr>
              <w:contextualSpacing w:val="0"/>
              <w:jc w:val="both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 xml:space="preserve">del Moral Vargas, Marta, </w:t>
            </w:r>
            <w:r w:rsidRPr="00785DC6">
              <w:rPr>
                <w:rFonts w:ascii="Century Gothic" w:hAnsi="Century Gothic"/>
                <w:sz w:val="18"/>
                <w:szCs w:val="18"/>
                <w:lang w:val="es-ES"/>
              </w:rPr>
              <w:t xml:space="preserve">2012. ‘De rodillas para rezar. ¡De pie para combatir!: el enfrentamiento entre católicas y socialistas por asociar a las trabajadoras de Madrid (1906-1927)’, Montero, F. y de la Cueva, J. (eds.): </w:t>
            </w:r>
            <w:r w:rsidRPr="00785DC6">
              <w:rPr>
                <w:rFonts w:ascii="Century Gothic" w:hAnsi="Century Gothic"/>
                <w:i/>
                <w:sz w:val="18"/>
                <w:szCs w:val="18"/>
                <w:lang w:val="es-ES"/>
              </w:rPr>
              <w:t>Izquierda obrera y religión en España (1909-1931).</w:t>
            </w:r>
            <w:r w:rsidRPr="00785DC6">
              <w:rPr>
                <w:rFonts w:ascii="Century Gothic" w:hAnsi="Century Gothic"/>
                <w:sz w:val="18"/>
                <w:szCs w:val="18"/>
                <w:lang w:val="es-ES"/>
              </w:rPr>
              <w:t xml:space="preserve"> Alcalá de Henares: UAH, pp. 179-198.</w:t>
            </w:r>
          </w:p>
          <w:p w:rsidR="00785DC6" w:rsidRPr="00785DC6" w:rsidRDefault="00785DC6" w:rsidP="00EA5BDF">
            <w:pPr>
              <w:pStyle w:val="Prrafodelista"/>
              <w:numPr>
                <w:ilvl w:val="0"/>
                <w:numId w:val="32"/>
              </w:numPr>
              <w:contextualSpacing w:val="0"/>
              <w:jc w:val="both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 xml:space="preserve">del Moral Vargas, Marta, </w:t>
            </w:r>
            <w:r w:rsidRPr="00785DC6">
              <w:rPr>
                <w:rFonts w:ascii="Century Gothic" w:hAnsi="Century Gothic"/>
                <w:sz w:val="18"/>
                <w:szCs w:val="18"/>
                <w:lang w:val="es-ES"/>
              </w:rPr>
              <w:t xml:space="preserve">2012. ‘Dicotomías de lo público: límites y transgresiones del activismo social (1900-1930)’. </w:t>
            </w:r>
            <w:r w:rsidRPr="00785DC6">
              <w:rPr>
                <w:rFonts w:ascii="Century Gothic" w:hAnsi="Century Gothic"/>
                <w:i/>
                <w:sz w:val="18"/>
                <w:szCs w:val="18"/>
                <w:lang w:val="es-ES"/>
              </w:rPr>
              <w:t xml:space="preserve">Cuadernos </w:t>
            </w:r>
            <w:proofErr w:type="spellStart"/>
            <w:r w:rsidRPr="00785DC6">
              <w:rPr>
                <w:rFonts w:ascii="Century Gothic" w:hAnsi="Century Gothic"/>
                <w:i/>
                <w:sz w:val="18"/>
                <w:szCs w:val="18"/>
                <w:lang w:val="es-ES"/>
              </w:rPr>
              <w:t>Kóre</w:t>
            </w:r>
            <w:proofErr w:type="spellEnd"/>
            <w:r w:rsidRPr="00785DC6">
              <w:rPr>
                <w:rFonts w:ascii="Century Gothic" w:hAnsi="Century Gothic"/>
                <w:i/>
                <w:sz w:val="18"/>
                <w:szCs w:val="18"/>
                <w:lang w:val="es-ES"/>
              </w:rPr>
              <w:t>. Revista de Historia y pensamiento de Género</w:t>
            </w:r>
            <w:r w:rsidRPr="00785DC6">
              <w:rPr>
                <w:rFonts w:ascii="Century Gothic" w:hAnsi="Century Gothic"/>
                <w:sz w:val="18"/>
                <w:szCs w:val="18"/>
                <w:lang w:val="es-ES"/>
              </w:rPr>
              <w:t>, 5 - II, pp. 58 - 82.</w:t>
            </w:r>
          </w:p>
          <w:p w:rsidR="00BE2989" w:rsidRPr="00785DC6" w:rsidRDefault="00BE2989" w:rsidP="00EA5BD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>del Moral Vargas, Marta, 2011. “La definición de un proyecto de acción política: el reglamento de la Agrupación Femenina Socialista de Madrid (1910)”, Arenal. Revista de Historia de las Mujeres, 18 (2), pp. 463-477. ISSN 1134-6396.</w:t>
            </w:r>
          </w:p>
          <w:p w:rsidR="00BE2989" w:rsidRPr="00785DC6" w:rsidRDefault="00BE2989" w:rsidP="00EA5BD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>del Moral Vargas, Marta, 2010. “En los márgenes del poder, en primera línea de las manifestaciones obreras: la representación de la militancia femenina en el partido socialista (1906-1927)”, en MORENO, Mónica y MIRA, Alicia (</w:t>
            </w:r>
            <w:proofErr w:type="spellStart"/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>Coords</w:t>
            </w:r>
            <w:proofErr w:type="spellEnd"/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>.): “Dossier: Género e imagen del poder en la historia contemporánea”. Feminismos, Revista del Centro de Estudios sobre la Mujer de la Universidad de Alicante, 16 (diciembre, 2010), pp. 107-138. ISSN-1696-8166.</w:t>
            </w:r>
          </w:p>
          <w:p w:rsidR="00BE2989" w:rsidRPr="00785DC6" w:rsidRDefault="00BE2989" w:rsidP="00EA5BD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>del Moral Vargas, Marta, 2008. “Las mujeres trabajadoras en la Casa del Pueblo: propaganda política, sindicalismo y práctica cotidiana de los valores socialistas”, en Moral Sandoval, Enrique (Coord.), Centenario de la Casa del Pueblo de Madrid, 1908-2008. Madrid. SECC UGT Madrid y Fundación Pablo Iglesias. 978-84-936872-2-9, pp. 193-197.</w:t>
            </w:r>
          </w:p>
          <w:p w:rsidR="00BE2989" w:rsidRPr="00785DC6" w:rsidRDefault="00BE2989" w:rsidP="00EA5BD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>del Moral Vargas, Marta, 2007. “Acción colectiva femenina republicana: las «Damas Rojas» de Madrid (1909-1911), una breve experiencia política”, Hispania, Vol. LXVII, nº 226, pp. 541-566. ISSN 0018-2141.</w:t>
            </w:r>
          </w:p>
          <w:p w:rsidR="00BE2989" w:rsidRPr="00785DC6" w:rsidRDefault="00BE2989" w:rsidP="00EA5BD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</w:pPr>
            <w:r w:rsidRPr="00785DC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/>
              </w:rPr>
              <w:t>del Moral Vargas, Marta, 2005. “El Grupo Femenino Socialista de Madrid (1906-1914): pioneras en la acción colectiva femenina”, Cuadernos de Historia Contemporánea, Vol. 27, pp. 247-269. ISSN 0214-400X.</w:t>
            </w:r>
          </w:p>
          <w:p w:rsidR="004C0F7D" w:rsidRPr="00785DC6" w:rsidRDefault="004C0F7D" w:rsidP="00BE2989">
            <w:pPr>
              <w:spacing w:beforeLines="1" w:before="2" w:afterLines="1" w:after="2"/>
              <w:rPr>
                <w:rFonts w:ascii="Century Gothic" w:hAnsi="Century Gothic" w:cs="Times New Roman"/>
                <w:sz w:val="20"/>
                <w:szCs w:val="20"/>
                <w:lang w:val="es-ES" w:eastAsia="es-ES_tradnl"/>
              </w:rPr>
            </w:pPr>
          </w:p>
          <w:p w:rsidR="004C0F7D" w:rsidRPr="00785DC6" w:rsidRDefault="004C0F7D" w:rsidP="00BE2989">
            <w:pPr>
              <w:spacing w:beforeLines="1" w:before="2" w:afterLines="1" w:after="2"/>
              <w:rPr>
                <w:rFonts w:ascii="Century Gothic" w:hAnsi="Century Gothic" w:cs="Times New Roman"/>
                <w:sz w:val="20"/>
                <w:szCs w:val="20"/>
                <w:lang w:eastAsia="es-ES_tradnl"/>
              </w:rPr>
            </w:pPr>
          </w:p>
        </w:tc>
      </w:tr>
    </w:tbl>
    <w:p w:rsidR="00AA405E" w:rsidRPr="00785DC6" w:rsidRDefault="00AA405E">
      <w:pPr>
        <w:rPr>
          <w:rFonts w:ascii="Century Gothic" w:hAnsi="Century Gothic"/>
          <w:lang w:val="es-ES"/>
        </w:rPr>
      </w:pPr>
    </w:p>
    <w:sectPr w:rsidR="00AA405E" w:rsidRPr="00785DC6" w:rsidSect="000F1722">
      <w:headerReference w:type="default" r:id="rId13"/>
      <w:footerReference w:type="default" r:id="rId14"/>
      <w:pgSz w:w="11900" w:h="16840"/>
      <w:pgMar w:top="1134" w:right="851" w:bottom="1134" w:left="1021" w:header="709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62" w:rsidRDefault="00A07A62" w:rsidP="002D20CA">
      <w:r>
        <w:separator/>
      </w:r>
    </w:p>
  </w:endnote>
  <w:endnote w:type="continuationSeparator" w:id="0">
    <w:p w:rsidR="00A07A62" w:rsidRDefault="00A07A62" w:rsidP="002D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uiGenerisRg-Regular">
    <w:altName w:val="Arial"/>
    <w:charset w:val="00"/>
    <w:family w:val="auto"/>
    <w:pitch w:val="variable"/>
    <w:sig w:usb0="00000001" w:usb1="1000205B" w:usb2="00000000" w:usb3="00000000" w:csb0="000000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B8" w:rsidRPr="002D20CA" w:rsidRDefault="00DE45B8" w:rsidP="002D20CA">
    <w:pPr>
      <w:pStyle w:val="Piedepgina"/>
      <w:tabs>
        <w:tab w:val="clear" w:pos="4252"/>
        <w:tab w:val="clear" w:pos="8504"/>
        <w:tab w:val="center" w:pos="4962"/>
        <w:tab w:val="right" w:pos="10065"/>
      </w:tabs>
      <w:rPr>
        <w:rFonts w:ascii="Trebuchet MS" w:hAnsi="Trebuchet MS"/>
      </w:rPr>
    </w:pPr>
    <w:r>
      <w:rPr>
        <w:rStyle w:val="Nmerodepgina"/>
        <w:rFonts w:ascii="SuiGenerisRg-Regular" w:hAnsi="SuiGenerisRg-Regular"/>
        <w:b/>
      </w:rPr>
      <w:tab/>
    </w:r>
    <w:r w:rsidR="00F346FD" w:rsidRPr="00B92E29">
      <w:rPr>
        <w:rStyle w:val="Nmerodepgina"/>
        <w:rFonts w:ascii="SuiGenerisRg-Regular" w:hAnsi="SuiGenerisRg-Regular"/>
        <w:b/>
      </w:rPr>
      <w:fldChar w:fldCharType="begin"/>
    </w:r>
    <w:r w:rsidRPr="00B92E29">
      <w:rPr>
        <w:rStyle w:val="Nmerodepgina"/>
        <w:rFonts w:ascii="SuiGenerisRg-Regular" w:hAnsi="SuiGenerisRg-Regular"/>
        <w:b/>
      </w:rPr>
      <w:instrText xml:space="preserve"> PAGE </w:instrText>
    </w:r>
    <w:r w:rsidR="00F346FD" w:rsidRPr="00B92E29">
      <w:rPr>
        <w:rStyle w:val="Nmerodepgina"/>
        <w:rFonts w:ascii="SuiGenerisRg-Regular" w:hAnsi="SuiGenerisRg-Regular"/>
        <w:b/>
      </w:rPr>
      <w:fldChar w:fldCharType="separate"/>
    </w:r>
    <w:r w:rsidR="00607BE9">
      <w:rPr>
        <w:rStyle w:val="Nmerodepgina"/>
        <w:rFonts w:ascii="SuiGenerisRg-Regular" w:hAnsi="SuiGenerisRg-Regular"/>
        <w:b/>
        <w:noProof/>
      </w:rPr>
      <w:t>2</w:t>
    </w:r>
    <w:r w:rsidR="00F346FD" w:rsidRPr="00B92E29">
      <w:rPr>
        <w:rStyle w:val="Nmerodepgina"/>
        <w:rFonts w:ascii="SuiGenerisRg-Regular" w:hAnsi="SuiGenerisRg-Regular"/>
        <w:b/>
      </w:rPr>
      <w:fldChar w:fldCharType="end"/>
    </w:r>
    <w:r>
      <w:rPr>
        <w:rStyle w:val="Nmerodepgina"/>
        <w:rFonts w:ascii="SuiGenerisRg-Regular" w:hAnsi="SuiGenerisRg-Regular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62" w:rsidRDefault="00A07A62" w:rsidP="002D20CA">
      <w:r>
        <w:separator/>
      </w:r>
    </w:p>
  </w:footnote>
  <w:footnote w:type="continuationSeparator" w:id="0">
    <w:p w:rsidR="00A07A62" w:rsidRDefault="00A07A62" w:rsidP="002D2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9C" w:rsidRDefault="00DE45B8" w:rsidP="0023499C">
    <w:pPr>
      <w:pStyle w:val="Encabezado"/>
      <w:tabs>
        <w:tab w:val="clear" w:pos="8504"/>
        <w:tab w:val="right" w:pos="10065"/>
      </w:tabs>
      <w:rPr>
        <w:rFonts w:ascii="SuiGenerisRg-Regular" w:hAnsi="SuiGenerisRg-Regular"/>
        <w:b/>
        <w:sz w:val="20"/>
      </w:rPr>
    </w:pPr>
    <w:r w:rsidRPr="000F1722">
      <w:rPr>
        <w:rFonts w:ascii="Georgia" w:hAnsi="Georgia"/>
        <w:noProof/>
        <w:sz w:val="20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6001915</wp:posOffset>
          </wp:positionH>
          <wp:positionV relativeFrom="paragraph">
            <wp:posOffset>121122</wp:posOffset>
          </wp:positionV>
          <wp:extent cx="391565" cy="396000"/>
          <wp:effectExtent l="19050" t="0" r="8485" b="0"/>
          <wp:wrapNone/>
          <wp:docPr id="15" name="Imagen 14" descr="Macintosh HD:Users:angelpazoslopez:Library:Mail:V2:IMAP-anpazos@ucm.es@imap.gmail.com:[Gmail].mbox:Todos.mbox:EC4EB183-600E-4990-A4E3-CA4026412623:Data:2:7:Attachments:72736:4:logogh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4" descr="Macintosh HD:Users:angelpazoslopez:Library:Mail:V2:IMAP-anpazos@ucm.es@imap.gmail.com:[Gmail].mbox:Todos.mbox:EC4EB183-600E-4990-A4E3-CA4026412623:Data:2:7:Attachments:72736:4:logoghis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565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499C">
      <w:rPr>
        <w:rFonts w:ascii="SuiGenerisRg-Regular" w:hAnsi="SuiGenerisRg-Regular"/>
        <w:b/>
        <w:noProof/>
        <w:sz w:val="20"/>
        <w:lang w:val="es-ES"/>
      </w:rPr>
      <w:drawing>
        <wp:inline distT="0" distB="0" distL="0" distR="0">
          <wp:extent cx="448950" cy="514542"/>
          <wp:effectExtent l="19050" t="0" r="8250" b="0"/>
          <wp:docPr id="1" name="0 Imagen" descr="escudo UCM colo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UCM color (1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7094" cy="523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499C">
      <w:rPr>
        <w:rFonts w:ascii="SuiGenerisRg-Regular" w:hAnsi="SuiGenerisRg-Regular"/>
        <w:b/>
        <w:sz w:val="20"/>
      </w:rPr>
      <w:t xml:space="preserve">                                             </w:t>
    </w:r>
    <w:r>
      <w:rPr>
        <w:rFonts w:ascii="SuiGenerisRg-Regular" w:hAnsi="SuiGenerisRg-Regular"/>
        <w:b/>
        <w:sz w:val="20"/>
      </w:rPr>
      <w:t>Universidad Complutense de Madrid</w:t>
    </w:r>
  </w:p>
  <w:p w:rsidR="0023499C" w:rsidRDefault="0023499C" w:rsidP="0023499C">
    <w:pPr>
      <w:pStyle w:val="Encabezado"/>
      <w:tabs>
        <w:tab w:val="clear" w:pos="8504"/>
        <w:tab w:val="right" w:pos="10065"/>
      </w:tabs>
      <w:jc w:val="center"/>
      <w:rPr>
        <w:rFonts w:ascii="SuiGenerisRg-Regular" w:hAnsi="SuiGenerisRg-Regular"/>
        <w:b/>
        <w:sz w:val="20"/>
      </w:rPr>
    </w:pPr>
    <w:r>
      <w:rPr>
        <w:rFonts w:ascii="SuiGenerisRg-Regular" w:hAnsi="SuiGenerisRg-Regular"/>
        <w:b/>
        <w:sz w:val="20"/>
      </w:rPr>
      <w:t>Facultad de Geografía e Historia</w:t>
    </w:r>
  </w:p>
  <w:p w:rsidR="00DE45B8" w:rsidRPr="000F1722" w:rsidRDefault="00DE45B8" w:rsidP="000F1722">
    <w:pPr>
      <w:pStyle w:val="Encabezado"/>
      <w:tabs>
        <w:tab w:val="clear" w:pos="8504"/>
        <w:tab w:val="right" w:pos="10065"/>
      </w:tabs>
      <w:rPr>
        <w:rFonts w:ascii="SuiGenerisRg-Regular" w:hAnsi="SuiGenerisRg-Regular"/>
        <w:b/>
        <w:sz w:val="20"/>
      </w:rPr>
    </w:pPr>
    <w:r>
      <w:rPr>
        <w:rFonts w:ascii="SuiGenerisRg-Regular" w:hAnsi="SuiGenerisRg-Regular"/>
        <w:b/>
        <w:sz w:val="20"/>
      </w:rPr>
      <w:tab/>
    </w:r>
    <w:r>
      <w:rPr>
        <w:rFonts w:ascii="SuiGenerisRg-Regular" w:hAnsi="SuiGenerisRg-Regular"/>
        <w:b/>
        <w:sz w:val="20"/>
      </w:rPr>
      <w:tab/>
    </w:r>
    <w:r w:rsidRPr="000F1722">
      <w:rPr>
        <w:noProof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514"/>
    <w:multiLevelType w:val="hybridMultilevel"/>
    <w:tmpl w:val="32B481B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3FDA"/>
    <w:multiLevelType w:val="hybridMultilevel"/>
    <w:tmpl w:val="4AA29A98"/>
    <w:lvl w:ilvl="0" w:tplc="7230295E">
      <w:start w:val="10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22C86"/>
    <w:multiLevelType w:val="multilevel"/>
    <w:tmpl w:val="8E12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E1A8B"/>
    <w:multiLevelType w:val="multilevel"/>
    <w:tmpl w:val="0EF2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75091"/>
    <w:multiLevelType w:val="multilevel"/>
    <w:tmpl w:val="0D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70DFB"/>
    <w:multiLevelType w:val="hybridMultilevel"/>
    <w:tmpl w:val="F8B83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63D47"/>
    <w:multiLevelType w:val="hybridMultilevel"/>
    <w:tmpl w:val="008C506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30D5A"/>
    <w:multiLevelType w:val="hybridMultilevel"/>
    <w:tmpl w:val="B428F470"/>
    <w:lvl w:ilvl="0" w:tplc="1390C4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7B2649C"/>
    <w:multiLevelType w:val="hybridMultilevel"/>
    <w:tmpl w:val="F218471E"/>
    <w:lvl w:ilvl="0" w:tplc="1390C4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9D96703"/>
    <w:multiLevelType w:val="hybridMultilevel"/>
    <w:tmpl w:val="53AEB962"/>
    <w:lvl w:ilvl="0" w:tplc="1390C4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A905430"/>
    <w:multiLevelType w:val="multilevel"/>
    <w:tmpl w:val="0FBE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CC4A1A"/>
    <w:multiLevelType w:val="multilevel"/>
    <w:tmpl w:val="F400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255CE5"/>
    <w:multiLevelType w:val="hybridMultilevel"/>
    <w:tmpl w:val="E61A3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5C77"/>
    <w:multiLevelType w:val="hybridMultilevel"/>
    <w:tmpl w:val="34A4C5B2"/>
    <w:lvl w:ilvl="0" w:tplc="1390C4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5B15D04"/>
    <w:multiLevelType w:val="hybridMultilevel"/>
    <w:tmpl w:val="61AA4B6C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DEC2176"/>
    <w:multiLevelType w:val="hybridMultilevel"/>
    <w:tmpl w:val="A582E9DC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077259E"/>
    <w:multiLevelType w:val="hybridMultilevel"/>
    <w:tmpl w:val="ABE61AB4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2AF3A89"/>
    <w:multiLevelType w:val="hybridMultilevel"/>
    <w:tmpl w:val="95A2CECA"/>
    <w:lvl w:ilvl="0" w:tplc="1390C4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3215C17"/>
    <w:multiLevelType w:val="hybridMultilevel"/>
    <w:tmpl w:val="D9122946"/>
    <w:lvl w:ilvl="0" w:tplc="379CED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A3BCB"/>
    <w:multiLevelType w:val="hybridMultilevel"/>
    <w:tmpl w:val="46B275F0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53B133C"/>
    <w:multiLevelType w:val="multilevel"/>
    <w:tmpl w:val="332A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572A2D63"/>
    <w:multiLevelType w:val="hybridMultilevel"/>
    <w:tmpl w:val="FF9237D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9062F5"/>
    <w:multiLevelType w:val="hybridMultilevel"/>
    <w:tmpl w:val="3DBA90C4"/>
    <w:lvl w:ilvl="0" w:tplc="1390C4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42703AD"/>
    <w:multiLevelType w:val="multilevel"/>
    <w:tmpl w:val="8346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916A05"/>
    <w:multiLevelType w:val="hybridMultilevel"/>
    <w:tmpl w:val="1E76FFE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E7183"/>
    <w:multiLevelType w:val="hybridMultilevel"/>
    <w:tmpl w:val="A3208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A6775"/>
    <w:multiLevelType w:val="hybridMultilevel"/>
    <w:tmpl w:val="292E48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3379E"/>
    <w:multiLevelType w:val="hybridMultilevel"/>
    <w:tmpl w:val="CD56E058"/>
    <w:lvl w:ilvl="0" w:tplc="1390C4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3C34D5D"/>
    <w:multiLevelType w:val="hybridMultilevel"/>
    <w:tmpl w:val="46B275F0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3F977D5"/>
    <w:multiLevelType w:val="hybridMultilevel"/>
    <w:tmpl w:val="FFDAE8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5258"/>
    <w:multiLevelType w:val="hybridMultilevel"/>
    <w:tmpl w:val="82C8D698"/>
    <w:lvl w:ilvl="0" w:tplc="1390C4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9272176"/>
    <w:multiLevelType w:val="hybridMultilevel"/>
    <w:tmpl w:val="197C10A4"/>
    <w:lvl w:ilvl="0" w:tplc="414209C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FB92DEE"/>
    <w:multiLevelType w:val="multilevel"/>
    <w:tmpl w:val="62FE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CD23D3"/>
    <w:multiLevelType w:val="multilevel"/>
    <w:tmpl w:val="FC4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21"/>
  </w:num>
  <w:num w:numId="5">
    <w:abstractNumId w:val="22"/>
  </w:num>
  <w:num w:numId="6">
    <w:abstractNumId w:val="17"/>
  </w:num>
  <w:num w:numId="7">
    <w:abstractNumId w:val="9"/>
  </w:num>
  <w:num w:numId="8">
    <w:abstractNumId w:val="13"/>
  </w:num>
  <w:num w:numId="9">
    <w:abstractNumId w:val="7"/>
  </w:num>
  <w:num w:numId="10">
    <w:abstractNumId w:val="8"/>
  </w:num>
  <w:num w:numId="11">
    <w:abstractNumId w:val="30"/>
  </w:num>
  <w:num w:numId="12">
    <w:abstractNumId w:val="27"/>
  </w:num>
  <w:num w:numId="13">
    <w:abstractNumId w:val="6"/>
  </w:num>
  <w:num w:numId="14">
    <w:abstractNumId w:val="26"/>
  </w:num>
  <w:num w:numId="15">
    <w:abstractNumId w:val="15"/>
  </w:num>
  <w:num w:numId="16">
    <w:abstractNumId w:val="14"/>
  </w:num>
  <w:num w:numId="17">
    <w:abstractNumId w:val="31"/>
  </w:num>
  <w:num w:numId="18">
    <w:abstractNumId w:val="12"/>
  </w:num>
  <w:num w:numId="19">
    <w:abstractNumId w:val="1"/>
  </w:num>
  <w:num w:numId="20">
    <w:abstractNumId w:val="18"/>
  </w:num>
  <w:num w:numId="21">
    <w:abstractNumId w:val="5"/>
  </w:num>
  <w:num w:numId="22">
    <w:abstractNumId w:val="0"/>
  </w:num>
  <w:num w:numId="23">
    <w:abstractNumId w:val="24"/>
  </w:num>
  <w:num w:numId="24">
    <w:abstractNumId w:val="25"/>
  </w:num>
  <w:num w:numId="25">
    <w:abstractNumId w:val="4"/>
  </w:num>
  <w:num w:numId="26">
    <w:abstractNumId w:val="3"/>
  </w:num>
  <w:num w:numId="27">
    <w:abstractNumId w:val="33"/>
  </w:num>
  <w:num w:numId="28">
    <w:abstractNumId w:val="23"/>
  </w:num>
  <w:num w:numId="29">
    <w:abstractNumId w:val="32"/>
  </w:num>
  <w:num w:numId="30">
    <w:abstractNumId w:val="11"/>
  </w:num>
  <w:num w:numId="31">
    <w:abstractNumId w:val="10"/>
  </w:num>
  <w:num w:numId="32">
    <w:abstractNumId w:val="2"/>
  </w:num>
  <w:num w:numId="33">
    <w:abstractNumId w:val="2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CA"/>
    <w:rsid w:val="0000321D"/>
    <w:rsid w:val="000230E8"/>
    <w:rsid w:val="00027A3E"/>
    <w:rsid w:val="000463D1"/>
    <w:rsid w:val="000512A3"/>
    <w:rsid w:val="00080270"/>
    <w:rsid w:val="00090793"/>
    <w:rsid w:val="000A6E13"/>
    <w:rsid w:val="000C50BA"/>
    <w:rsid w:val="000E48FB"/>
    <w:rsid w:val="000F1722"/>
    <w:rsid w:val="000F1797"/>
    <w:rsid w:val="00131D96"/>
    <w:rsid w:val="00136607"/>
    <w:rsid w:val="001367D9"/>
    <w:rsid w:val="00141390"/>
    <w:rsid w:val="00155FEF"/>
    <w:rsid w:val="0016492B"/>
    <w:rsid w:val="00170D22"/>
    <w:rsid w:val="001F6A68"/>
    <w:rsid w:val="00200B9D"/>
    <w:rsid w:val="00201D9C"/>
    <w:rsid w:val="00207C0D"/>
    <w:rsid w:val="0021571B"/>
    <w:rsid w:val="00224B95"/>
    <w:rsid w:val="00230616"/>
    <w:rsid w:val="0023499C"/>
    <w:rsid w:val="002C50A1"/>
    <w:rsid w:val="002D20CA"/>
    <w:rsid w:val="002D7323"/>
    <w:rsid w:val="002E097F"/>
    <w:rsid w:val="002E1047"/>
    <w:rsid w:val="002E5DDF"/>
    <w:rsid w:val="002F7997"/>
    <w:rsid w:val="00324B97"/>
    <w:rsid w:val="00325001"/>
    <w:rsid w:val="00351B1B"/>
    <w:rsid w:val="003774C1"/>
    <w:rsid w:val="00381089"/>
    <w:rsid w:val="0039123D"/>
    <w:rsid w:val="003D52BD"/>
    <w:rsid w:val="003E177D"/>
    <w:rsid w:val="003F37B8"/>
    <w:rsid w:val="003F6928"/>
    <w:rsid w:val="00406BE3"/>
    <w:rsid w:val="00414484"/>
    <w:rsid w:val="00425A09"/>
    <w:rsid w:val="004303F6"/>
    <w:rsid w:val="00431753"/>
    <w:rsid w:val="00450A84"/>
    <w:rsid w:val="004521A5"/>
    <w:rsid w:val="00475A48"/>
    <w:rsid w:val="004872E4"/>
    <w:rsid w:val="0049029A"/>
    <w:rsid w:val="00491411"/>
    <w:rsid w:val="004C0F7D"/>
    <w:rsid w:val="004C2131"/>
    <w:rsid w:val="004D4935"/>
    <w:rsid w:val="004D54CF"/>
    <w:rsid w:val="004F765F"/>
    <w:rsid w:val="004F7ADB"/>
    <w:rsid w:val="005052A1"/>
    <w:rsid w:val="00523CEB"/>
    <w:rsid w:val="00525FC3"/>
    <w:rsid w:val="00554146"/>
    <w:rsid w:val="00586FAF"/>
    <w:rsid w:val="005978BA"/>
    <w:rsid w:val="005B5119"/>
    <w:rsid w:val="005F7C9D"/>
    <w:rsid w:val="00607BE9"/>
    <w:rsid w:val="00621C5F"/>
    <w:rsid w:val="00640C90"/>
    <w:rsid w:val="00663F88"/>
    <w:rsid w:val="0067111B"/>
    <w:rsid w:val="006A1C57"/>
    <w:rsid w:val="006A206B"/>
    <w:rsid w:val="006B48BF"/>
    <w:rsid w:val="006C5060"/>
    <w:rsid w:val="006C6063"/>
    <w:rsid w:val="006D1F52"/>
    <w:rsid w:val="006E13F9"/>
    <w:rsid w:val="006F6490"/>
    <w:rsid w:val="00700DC4"/>
    <w:rsid w:val="007527CC"/>
    <w:rsid w:val="00785DC6"/>
    <w:rsid w:val="00791544"/>
    <w:rsid w:val="007D7CBF"/>
    <w:rsid w:val="007F34E8"/>
    <w:rsid w:val="00806DF9"/>
    <w:rsid w:val="00820537"/>
    <w:rsid w:val="00821EBD"/>
    <w:rsid w:val="008230AF"/>
    <w:rsid w:val="00825EAB"/>
    <w:rsid w:val="00862315"/>
    <w:rsid w:val="00881DDD"/>
    <w:rsid w:val="0089751E"/>
    <w:rsid w:val="008B2D1D"/>
    <w:rsid w:val="008C440A"/>
    <w:rsid w:val="00907775"/>
    <w:rsid w:val="00946F53"/>
    <w:rsid w:val="009755E7"/>
    <w:rsid w:val="009809E8"/>
    <w:rsid w:val="009A7460"/>
    <w:rsid w:val="009C7F26"/>
    <w:rsid w:val="00A07A62"/>
    <w:rsid w:val="00A21945"/>
    <w:rsid w:val="00A23350"/>
    <w:rsid w:val="00A302A8"/>
    <w:rsid w:val="00A64267"/>
    <w:rsid w:val="00AA405E"/>
    <w:rsid w:val="00AC4F1D"/>
    <w:rsid w:val="00AD548F"/>
    <w:rsid w:val="00B03F85"/>
    <w:rsid w:val="00B24678"/>
    <w:rsid w:val="00B30B29"/>
    <w:rsid w:val="00B3467E"/>
    <w:rsid w:val="00B3604F"/>
    <w:rsid w:val="00B515C7"/>
    <w:rsid w:val="00B5185E"/>
    <w:rsid w:val="00B77632"/>
    <w:rsid w:val="00B847EA"/>
    <w:rsid w:val="00BC1876"/>
    <w:rsid w:val="00BE2989"/>
    <w:rsid w:val="00BE79A1"/>
    <w:rsid w:val="00C054A4"/>
    <w:rsid w:val="00C5218F"/>
    <w:rsid w:val="00C64AB1"/>
    <w:rsid w:val="00C729B4"/>
    <w:rsid w:val="00C73FDB"/>
    <w:rsid w:val="00C76873"/>
    <w:rsid w:val="00CB1CE6"/>
    <w:rsid w:val="00CB281B"/>
    <w:rsid w:val="00CC3388"/>
    <w:rsid w:val="00CF5891"/>
    <w:rsid w:val="00D2640B"/>
    <w:rsid w:val="00D34547"/>
    <w:rsid w:val="00D360D9"/>
    <w:rsid w:val="00DB5BFB"/>
    <w:rsid w:val="00DC2D96"/>
    <w:rsid w:val="00DC37A0"/>
    <w:rsid w:val="00DE45B8"/>
    <w:rsid w:val="00DE7FDD"/>
    <w:rsid w:val="00DF787C"/>
    <w:rsid w:val="00E23FA5"/>
    <w:rsid w:val="00E2489F"/>
    <w:rsid w:val="00E34AE3"/>
    <w:rsid w:val="00E579F2"/>
    <w:rsid w:val="00E84639"/>
    <w:rsid w:val="00EA4688"/>
    <w:rsid w:val="00EA5BDF"/>
    <w:rsid w:val="00ED15AD"/>
    <w:rsid w:val="00ED2A29"/>
    <w:rsid w:val="00F02803"/>
    <w:rsid w:val="00F21F29"/>
    <w:rsid w:val="00F26223"/>
    <w:rsid w:val="00F267B5"/>
    <w:rsid w:val="00F268D8"/>
    <w:rsid w:val="00F346FD"/>
    <w:rsid w:val="00F44E2F"/>
    <w:rsid w:val="00F61D14"/>
    <w:rsid w:val="00F95E4B"/>
    <w:rsid w:val="00FA1794"/>
    <w:rsid w:val="00FA1DAB"/>
    <w:rsid w:val="00F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CA"/>
  </w:style>
  <w:style w:type="paragraph" w:styleId="Ttulo1">
    <w:name w:val="heading 1"/>
    <w:basedOn w:val="Normal"/>
    <w:next w:val="Normal"/>
    <w:link w:val="Ttulo1Car"/>
    <w:uiPriority w:val="9"/>
    <w:qFormat/>
    <w:rsid w:val="00EA5BDF"/>
    <w:pPr>
      <w:keepNext/>
      <w:outlineLvl w:val="0"/>
    </w:pPr>
    <w:rPr>
      <w:rFonts w:ascii="Century Gothic" w:hAnsi="Century Gothic"/>
      <w:b/>
      <w:smallCap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0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D20CA"/>
    <w:pPr>
      <w:keepNext w:val="0"/>
      <w:keepLines w:val="0"/>
      <w:spacing w:before="0"/>
      <w:jc w:val="center"/>
      <w:outlineLvl w:val="2"/>
    </w:pPr>
    <w:rPr>
      <w:rFonts w:ascii="Trebuchet MS" w:eastAsiaTheme="minorEastAsia" w:hAnsi="Trebuchet MS" w:cstheme="minorBidi"/>
      <w:smallCaps/>
      <w:color w:val="auto"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D20CA"/>
    <w:rPr>
      <w:rFonts w:ascii="Trebuchet MS" w:hAnsi="Trebuchet MS"/>
      <w:b/>
      <w:bCs/>
      <w:smallCaps/>
      <w:sz w:val="32"/>
    </w:rPr>
  </w:style>
  <w:style w:type="table" w:styleId="Tablaconcuadrcula">
    <w:name w:val="Table Grid"/>
    <w:basedOn w:val="Tablanormal"/>
    <w:uiPriority w:val="59"/>
    <w:rsid w:val="002D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20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2D2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D20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0CA"/>
  </w:style>
  <w:style w:type="paragraph" w:styleId="Piedepgina">
    <w:name w:val="footer"/>
    <w:basedOn w:val="Normal"/>
    <w:link w:val="PiedepginaCar"/>
    <w:uiPriority w:val="99"/>
    <w:unhideWhenUsed/>
    <w:rsid w:val="002D20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0CA"/>
  </w:style>
  <w:style w:type="character" w:styleId="Nmerodepgina">
    <w:name w:val="page number"/>
    <w:basedOn w:val="Fuentedeprrafopredeter"/>
    <w:uiPriority w:val="99"/>
    <w:semiHidden/>
    <w:unhideWhenUsed/>
    <w:rsid w:val="002D20CA"/>
  </w:style>
  <w:style w:type="paragraph" w:styleId="Textodeglobo">
    <w:name w:val="Balloon Text"/>
    <w:basedOn w:val="Normal"/>
    <w:link w:val="TextodegloboCar"/>
    <w:uiPriority w:val="99"/>
    <w:semiHidden/>
    <w:unhideWhenUsed/>
    <w:rsid w:val="000F172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722"/>
    <w:rPr>
      <w:rFonts w:ascii="Lucida Grande" w:hAnsi="Lucida Grande" w:cs="Lucida Grande"/>
      <w:sz w:val="18"/>
      <w:szCs w:val="18"/>
    </w:rPr>
  </w:style>
  <w:style w:type="paragraph" w:customStyle="1" w:styleId="Cuerpo3">
    <w:name w:val="Cuerpo 3"/>
    <w:basedOn w:val="Normal"/>
    <w:qFormat/>
    <w:rsid w:val="00201D9C"/>
    <w:pPr>
      <w:spacing w:line="312" w:lineRule="auto"/>
      <w:ind w:left="568" w:firstLine="284"/>
      <w:jc w:val="both"/>
    </w:pPr>
    <w:rPr>
      <w:rFonts w:ascii="Lucida Bright" w:eastAsia="Times New Roman" w:hAnsi="Lucida Bright" w:cs="Times New Roman"/>
      <w:sz w:val="22"/>
      <w:szCs w:val="22"/>
    </w:rPr>
  </w:style>
  <w:style w:type="paragraph" w:customStyle="1" w:styleId="Default">
    <w:name w:val="Default"/>
    <w:rsid w:val="00523CE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ES" w:eastAsia="en-US"/>
    </w:rPr>
  </w:style>
  <w:style w:type="character" w:styleId="Hipervnculo">
    <w:name w:val="Hyperlink"/>
    <w:basedOn w:val="Fuentedeprrafopredeter"/>
    <w:rsid w:val="00523C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0D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customStyle="1" w:styleId="western">
    <w:name w:val="western"/>
    <w:basedOn w:val="Normal"/>
    <w:rsid w:val="00BE298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lang w:val="es-ES"/>
    </w:rPr>
  </w:style>
  <w:style w:type="character" w:styleId="Textoennegrita">
    <w:name w:val="Strong"/>
    <w:basedOn w:val="Fuentedeprrafopredeter"/>
    <w:uiPriority w:val="22"/>
    <w:qFormat/>
    <w:rsid w:val="00BE2989"/>
    <w:rPr>
      <w:b/>
      <w:bCs/>
    </w:rPr>
  </w:style>
  <w:style w:type="character" w:customStyle="1" w:styleId="apple-converted-space">
    <w:name w:val="apple-converted-space"/>
    <w:basedOn w:val="Fuentedeprrafopredeter"/>
    <w:rsid w:val="00BE2989"/>
  </w:style>
  <w:style w:type="paragraph" w:customStyle="1" w:styleId="cuerpodetexto">
    <w:name w:val="cuerpodetexto"/>
    <w:basedOn w:val="Normal"/>
    <w:rsid w:val="00BE29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orcid-id">
    <w:name w:val="orcid-id"/>
    <w:basedOn w:val="Fuentedeprrafopredeter"/>
    <w:rsid w:val="004C2131"/>
  </w:style>
  <w:style w:type="paragraph" w:styleId="Textoindependiente">
    <w:name w:val="Body Text"/>
    <w:basedOn w:val="Normal"/>
    <w:link w:val="TextoindependienteCar"/>
    <w:uiPriority w:val="99"/>
    <w:unhideWhenUsed/>
    <w:rsid w:val="00EA5BDF"/>
    <w:rPr>
      <w:rFonts w:ascii="Century Gothic" w:hAnsi="Century Gothic"/>
      <w:smallCaps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A5BDF"/>
    <w:rPr>
      <w:rFonts w:ascii="Century Gothic" w:hAnsi="Century Gothic"/>
      <w:smallCaps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EA5BDF"/>
    <w:rPr>
      <w:rFonts w:ascii="Century Gothic" w:hAnsi="Century Gothic"/>
      <w:b/>
      <w:smallCaps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B1CE6"/>
    <w:pPr>
      <w:shd w:val="clear" w:color="auto" w:fill="FFFFFF"/>
      <w:spacing w:after="120"/>
      <w:jc w:val="both"/>
    </w:pPr>
    <w:rPr>
      <w:rFonts w:ascii="Century Gothic" w:eastAsia="Times New Roman" w:hAnsi="Century Gothic" w:cs="Times New Roman"/>
      <w:color w:val="000000"/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B1CE6"/>
    <w:rPr>
      <w:rFonts w:ascii="Century Gothic" w:eastAsia="Times New Roman" w:hAnsi="Century Gothic" w:cs="Times New Roman"/>
      <w:color w:val="000000"/>
      <w:sz w:val="22"/>
      <w:szCs w:val="22"/>
      <w:shd w:val="clear" w:color="auto" w:fill="FFFFFF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CA"/>
  </w:style>
  <w:style w:type="paragraph" w:styleId="Ttulo1">
    <w:name w:val="heading 1"/>
    <w:basedOn w:val="Normal"/>
    <w:next w:val="Normal"/>
    <w:link w:val="Ttulo1Car"/>
    <w:uiPriority w:val="9"/>
    <w:qFormat/>
    <w:rsid w:val="00EA5BDF"/>
    <w:pPr>
      <w:keepNext/>
      <w:outlineLvl w:val="0"/>
    </w:pPr>
    <w:rPr>
      <w:rFonts w:ascii="Century Gothic" w:hAnsi="Century Gothic"/>
      <w:b/>
      <w:smallCap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0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D20CA"/>
    <w:pPr>
      <w:keepNext w:val="0"/>
      <w:keepLines w:val="0"/>
      <w:spacing w:before="0"/>
      <w:jc w:val="center"/>
      <w:outlineLvl w:val="2"/>
    </w:pPr>
    <w:rPr>
      <w:rFonts w:ascii="Trebuchet MS" w:eastAsiaTheme="minorEastAsia" w:hAnsi="Trebuchet MS" w:cstheme="minorBidi"/>
      <w:smallCaps/>
      <w:color w:val="auto"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D20CA"/>
    <w:rPr>
      <w:rFonts w:ascii="Trebuchet MS" w:hAnsi="Trebuchet MS"/>
      <w:b/>
      <w:bCs/>
      <w:smallCaps/>
      <w:sz w:val="32"/>
    </w:rPr>
  </w:style>
  <w:style w:type="table" w:styleId="Tablaconcuadrcula">
    <w:name w:val="Table Grid"/>
    <w:basedOn w:val="Tablanormal"/>
    <w:uiPriority w:val="59"/>
    <w:rsid w:val="002D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20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2D2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D20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0CA"/>
  </w:style>
  <w:style w:type="paragraph" w:styleId="Piedepgina">
    <w:name w:val="footer"/>
    <w:basedOn w:val="Normal"/>
    <w:link w:val="PiedepginaCar"/>
    <w:uiPriority w:val="99"/>
    <w:unhideWhenUsed/>
    <w:rsid w:val="002D20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0CA"/>
  </w:style>
  <w:style w:type="character" w:styleId="Nmerodepgina">
    <w:name w:val="page number"/>
    <w:basedOn w:val="Fuentedeprrafopredeter"/>
    <w:uiPriority w:val="99"/>
    <w:semiHidden/>
    <w:unhideWhenUsed/>
    <w:rsid w:val="002D20CA"/>
  </w:style>
  <w:style w:type="paragraph" w:styleId="Textodeglobo">
    <w:name w:val="Balloon Text"/>
    <w:basedOn w:val="Normal"/>
    <w:link w:val="TextodegloboCar"/>
    <w:uiPriority w:val="99"/>
    <w:semiHidden/>
    <w:unhideWhenUsed/>
    <w:rsid w:val="000F172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722"/>
    <w:rPr>
      <w:rFonts w:ascii="Lucida Grande" w:hAnsi="Lucida Grande" w:cs="Lucida Grande"/>
      <w:sz w:val="18"/>
      <w:szCs w:val="18"/>
    </w:rPr>
  </w:style>
  <w:style w:type="paragraph" w:customStyle="1" w:styleId="Cuerpo3">
    <w:name w:val="Cuerpo 3"/>
    <w:basedOn w:val="Normal"/>
    <w:qFormat/>
    <w:rsid w:val="00201D9C"/>
    <w:pPr>
      <w:spacing w:line="312" w:lineRule="auto"/>
      <w:ind w:left="568" w:firstLine="284"/>
      <w:jc w:val="both"/>
    </w:pPr>
    <w:rPr>
      <w:rFonts w:ascii="Lucida Bright" w:eastAsia="Times New Roman" w:hAnsi="Lucida Bright" w:cs="Times New Roman"/>
      <w:sz w:val="22"/>
      <w:szCs w:val="22"/>
    </w:rPr>
  </w:style>
  <w:style w:type="paragraph" w:customStyle="1" w:styleId="Default">
    <w:name w:val="Default"/>
    <w:rsid w:val="00523CE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ES" w:eastAsia="en-US"/>
    </w:rPr>
  </w:style>
  <w:style w:type="character" w:styleId="Hipervnculo">
    <w:name w:val="Hyperlink"/>
    <w:basedOn w:val="Fuentedeprrafopredeter"/>
    <w:rsid w:val="00523C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0D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customStyle="1" w:styleId="western">
    <w:name w:val="western"/>
    <w:basedOn w:val="Normal"/>
    <w:rsid w:val="00BE298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lang w:val="es-ES"/>
    </w:rPr>
  </w:style>
  <w:style w:type="character" w:styleId="Textoennegrita">
    <w:name w:val="Strong"/>
    <w:basedOn w:val="Fuentedeprrafopredeter"/>
    <w:uiPriority w:val="22"/>
    <w:qFormat/>
    <w:rsid w:val="00BE2989"/>
    <w:rPr>
      <w:b/>
      <w:bCs/>
    </w:rPr>
  </w:style>
  <w:style w:type="character" w:customStyle="1" w:styleId="apple-converted-space">
    <w:name w:val="apple-converted-space"/>
    <w:basedOn w:val="Fuentedeprrafopredeter"/>
    <w:rsid w:val="00BE2989"/>
  </w:style>
  <w:style w:type="paragraph" w:customStyle="1" w:styleId="cuerpodetexto">
    <w:name w:val="cuerpodetexto"/>
    <w:basedOn w:val="Normal"/>
    <w:rsid w:val="00BE29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orcid-id">
    <w:name w:val="orcid-id"/>
    <w:basedOn w:val="Fuentedeprrafopredeter"/>
    <w:rsid w:val="004C2131"/>
  </w:style>
  <w:style w:type="paragraph" w:styleId="Textoindependiente">
    <w:name w:val="Body Text"/>
    <w:basedOn w:val="Normal"/>
    <w:link w:val="TextoindependienteCar"/>
    <w:uiPriority w:val="99"/>
    <w:unhideWhenUsed/>
    <w:rsid w:val="00EA5BDF"/>
    <w:rPr>
      <w:rFonts w:ascii="Century Gothic" w:hAnsi="Century Gothic"/>
      <w:smallCaps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A5BDF"/>
    <w:rPr>
      <w:rFonts w:ascii="Century Gothic" w:hAnsi="Century Gothic"/>
      <w:smallCaps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EA5BDF"/>
    <w:rPr>
      <w:rFonts w:ascii="Century Gothic" w:hAnsi="Century Gothic"/>
      <w:b/>
      <w:smallCaps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B1CE6"/>
    <w:pPr>
      <w:shd w:val="clear" w:color="auto" w:fill="FFFFFF"/>
      <w:spacing w:after="120"/>
      <w:jc w:val="both"/>
    </w:pPr>
    <w:rPr>
      <w:rFonts w:ascii="Century Gothic" w:eastAsia="Times New Roman" w:hAnsi="Century Gothic" w:cs="Times New Roman"/>
      <w:color w:val="000000"/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B1CE6"/>
    <w:rPr>
      <w:rFonts w:ascii="Century Gothic" w:eastAsia="Times New Roman" w:hAnsi="Century Gothic" w:cs="Times New Roman"/>
      <w:color w:val="000000"/>
      <w:sz w:val="22"/>
      <w:szCs w:val="22"/>
      <w:shd w:val="clear" w:color="auto" w:fill="FFFFF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vistas.ucm.es/index.php/CHCO/article/view/53675/4916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opus.com/authid/detail.uri?authorId=397637737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citations?hl=es&amp;user=tpxa4jQAAAAJ&amp;cstart=0&amp;pagesize=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441E66-190D-4F7C-AC72-7D2A3604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1402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Enrique Otero</dc:creator>
  <cp:lastModifiedBy>Usuario</cp:lastModifiedBy>
  <cp:revision>18</cp:revision>
  <cp:lastPrinted>2016-01-13T12:49:00Z</cp:lastPrinted>
  <dcterms:created xsi:type="dcterms:W3CDTF">2016-10-10T11:47:00Z</dcterms:created>
  <dcterms:modified xsi:type="dcterms:W3CDTF">2018-03-07T09:49:00Z</dcterms:modified>
</cp:coreProperties>
</file>