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03F04B" w14:textId="5F3D85C5" w:rsidR="001B7BD9" w:rsidRPr="00382A18" w:rsidRDefault="00000000">
      <w:pPr>
        <w:spacing w:after="480"/>
        <w:jc w:val="center"/>
        <w:rPr>
          <w:rFonts w:ascii="Montserrat" w:hAnsi="Montserrat"/>
          <w:lang w:val="es-ES"/>
        </w:rPr>
      </w:pPr>
      <w:r>
        <w:rPr>
          <w:rFonts w:ascii="Montserrat" w:hAnsi="Montserrat"/>
          <w:i/>
          <w:color w:val="808080"/>
          <w:sz w:val="20"/>
          <w:lang w:val="es-ES"/>
        </w:rPr>
        <w:t xml:space="preserve">[STANDARD FORMAT TEMPLATE FOR </w:t>
      </w:r>
      <w:r w:rsidR="000867A1">
        <w:rPr>
          <w:rFonts w:ascii="Montserrat" w:hAnsi="Montserrat"/>
          <w:i/>
          <w:color w:val="808080"/>
          <w:sz w:val="20"/>
          <w:lang w:val="es-ES"/>
        </w:rPr>
        <w:t>PAPERS</w:t>
      </w:r>
      <w:r>
        <w:rPr>
          <w:rFonts w:ascii="Montserrat" w:hAnsi="Montserrat"/>
          <w:i/>
          <w:color w:val="808080"/>
          <w:sz w:val="20"/>
          <w:lang w:val="es-ES"/>
        </w:rPr>
        <w:t xml:space="preserve"> SUBMISSION]</w:t>
      </w:r>
      <w:r>
        <w:rPr>
          <w:rFonts w:ascii="Montserrat" w:hAnsi="Montserrat"/>
          <w:i/>
          <w:color w:val="808080"/>
          <w:sz w:val="20"/>
          <w:lang w:val="es-ES"/>
        </w:rPr>
        <w:br/>
        <w:t xml:space="preserve">(Note </w:t>
      </w:r>
      <w:proofErr w:type="spellStart"/>
      <w:r>
        <w:rPr>
          <w:rFonts w:ascii="Montserrat" w:hAnsi="Montserrat"/>
          <w:i/>
          <w:color w:val="808080"/>
          <w:sz w:val="20"/>
          <w:lang w:val="es-ES"/>
        </w:rPr>
        <w:t>for</w:t>
      </w:r>
      <w:proofErr w:type="spellEnd"/>
      <w:r>
        <w:rPr>
          <w:rFonts w:ascii="Montserrat" w:hAnsi="Montserrat"/>
          <w:i/>
          <w:color w:val="808080"/>
          <w:sz w:val="20"/>
          <w:lang w:val="es-ES"/>
        </w:rPr>
        <w:t xml:space="preserve"> authors: All text in brackets [...] or in grey italics must be replaced with the content of your research. Do not alter the established font hierarchies, line spacing or margins).</w:t>
      </w:r>
    </w:p>
    <w:p w14:paraId="6E266E58" w14:textId="590757BE" w:rsidR="001B7BD9" w:rsidRPr="00CE3970" w:rsidRDefault="00382A18">
      <w:pPr>
        <w:spacing w:after="120"/>
        <w:jc w:val="center"/>
        <w:rPr>
          <w:rFonts w:ascii="Times New Roman" w:hAnsi="Times New Roman" w:cs="Times New Roman"/>
          <w:color w:val="000000" w:themeColor="text1"/>
          <w:lang w:val="es-ES"/>
        </w:rPr>
      </w:pPr>
      <w:r>
        <w:rPr>
          <w:rFonts w:ascii="Times New Roman" w:hAnsi="Times New Roman" w:cs="Times New Roman"/>
          <w:b/>
          <w:color w:val="000000" w:themeColor="text1"/>
          <w:sz w:val="32"/>
          <w:lang w:val="es-ES"/>
        </w:rPr>
        <w:t xml:space="preserve">[TITLE OF THE CONTRIBUTION] </w:t>
      </w:r>
    </w:p>
    <w:p w14:paraId="536424F9" w14:textId="77777777" w:rsidR="001B7BD9" w:rsidRPr="00382A18" w:rsidRDefault="00000000">
      <w:pPr>
        <w:spacing w:after="480"/>
        <w:jc w:val="center"/>
        <w:rPr>
          <w:rFonts w:ascii="Times New Roman" w:hAnsi="Times New Roman" w:cs="Times New Roman"/>
        </w:rPr>
      </w:pPr>
      <w:r>
        <w:rPr>
          <w:rFonts w:ascii="Times New Roman" w:hAnsi="Times New Roman" w:cs="Times New Roman"/>
          <w:i/>
          <w:color w:val="595959"/>
          <w:sz w:val="24"/>
        </w:rPr>
        <w:t>[Translation of the Title into English]</w:t>
      </w:r>
    </w:p>
    <w:tbl>
      <w:tblPr>
        <w:tblW w:w="0" w:type="auto"/>
        <w:jc w:val="center"/>
        <w:tblLook w:val="04A0" w:firstRow="1" w:lastRow="0" w:firstColumn="1" w:lastColumn="0" w:noHBand="0" w:noVBand="1"/>
      </w:tblPr>
      <w:tblGrid>
        <w:gridCol w:w="8640"/>
      </w:tblGrid>
      <w:tr w:rsidR="001B7BD9" w:rsidRPr="00382A18" w14:paraId="3B40449B" w14:textId="77777777" w:rsidTr="00382A18">
        <w:trPr>
          <w:jc w:val="center"/>
        </w:trPr>
        <w:tc>
          <w:tcPr>
            <w:tcW w:w="8640" w:type="dxa"/>
          </w:tcPr>
          <w:p w14:paraId="43EB39CD" w14:textId="23E17A40" w:rsidR="001B7BD9" w:rsidRPr="00382A18" w:rsidRDefault="00000000">
            <w:pPr>
              <w:spacing w:before="120" w:after="120"/>
              <w:rPr>
                <w:rFonts w:ascii="Times New Roman" w:hAnsi="Times New Roman" w:cs="Times New Roman"/>
                <w:sz w:val="24"/>
                <w:szCs w:val="24"/>
                <w:lang w:val="es-ES"/>
              </w:rPr>
            </w:pPr>
            <w:r>
              <w:rPr>
                <w:rFonts w:ascii="Times New Roman" w:hAnsi="Times New Roman" w:cs="Times New Roman"/>
                <w:b/>
                <w:sz w:val="24"/>
                <w:szCs w:val="24"/>
                <w:lang w:val="es-ES"/>
              </w:rPr>
              <w:t>Abstract</w:t>
            </w:r>
            <w:r>
              <w:rPr>
                <w:rFonts w:ascii="Times New Roman" w:hAnsi="Times New Roman" w:cs="Times New Roman"/>
                <w:b/>
                <w:sz w:val="24"/>
                <w:szCs w:val="24"/>
                <w:lang w:val="es-ES"/>
              </w:rPr>
              <w:br/>
            </w:r>
            <w:r>
              <w:rPr>
                <w:rFonts w:ascii="Times New Roman" w:hAnsi="Times New Roman" w:cs="Times New Roman"/>
                <w:sz w:val="24"/>
                <w:szCs w:val="24"/>
                <w:lang w:val="es-ES"/>
              </w:rPr>
              <w:t>[Insert here an analytical abstract in a single paragraph of between 150 and 250 words. It must necessarily and continuously synthesise: 1) The objective or problem analysed; 2) The methodology or approach used; 3) The main findings or results; and 4) The conclusion or main contribution to the topic of heritage networks].</w:t>
            </w:r>
          </w:p>
          <w:p w14:paraId="3215430B" w14:textId="4D8F5108" w:rsidR="001B7BD9" w:rsidRPr="00382A18" w:rsidRDefault="00000000">
            <w:pPr>
              <w:spacing w:after="240"/>
              <w:rPr>
                <w:rFonts w:ascii="Times New Roman" w:hAnsi="Times New Roman" w:cs="Times New Roman"/>
                <w:i/>
                <w:iCs/>
                <w:sz w:val="24"/>
                <w:szCs w:val="24"/>
                <w:lang w:val="es-ES"/>
              </w:rPr>
            </w:pPr>
            <w:r>
              <w:rPr>
                <w:rFonts w:ascii="Times New Roman" w:hAnsi="Times New Roman" w:cs="Times New Roman"/>
                <w:b/>
                <w:sz w:val="24"/>
                <w:szCs w:val="24"/>
                <w:lang w:val="es-ES"/>
              </w:rPr>
              <w:t xml:space="preserve">Keywords: </w:t>
            </w:r>
            <w:r>
              <w:rPr>
                <w:rFonts w:ascii="Times New Roman" w:hAnsi="Times New Roman" w:cs="Times New Roman"/>
                <w:sz w:val="24"/>
                <w:szCs w:val="24"/>
                <w:lang w:val="es-ES"/>
              </w:rPr>
              <w:t>[Keyword 1, Keyword 2, Keyword 3…]</w:t>
            </w:r>
          </w:p>
          <w:p w14:paraId="74B9C11A" w14:textId="77777777" w:rsidR="001B7BD9" w:rsidRPr="00382A18" w:rsidRDefault="00000000">
            <w:pPr>
              <w:spacing w:before="120" w:after="120"/>
              <w:jc w:val="left"/>
              <w:rPr>
                <w:rFonts w:ascii="Times New Roman" w:hAnsi="Times New Roman" w:cs="Times New Roman"/>
                <w:sz w:val="24"/>
                <w:szCs w:val="24"/>
                <w:lang w:val="es-ES"/>
              </w:rPr>
            </w:pPr>
            <w:r>
              <w:rPr>
                <w:rFonts w:ascii="Times New Roman" w:hAnsi="Times New Roman" w:cs="Times New Roman"/>
                <w:b/>
                <w:sz w:val="24"/>
                <w:szCs w:val="24"/>
                <w:lang w:val="es-ES"/>
              </w:rPr>
              <w:t>Abstract (English)</w:t>
            </w:r>
            <w:r>
              <w:rPr>
                <w:rFonts w:ascii="Times New Roman" w:hAnsi="Times New Roman" w:cs="Times New Roman"/>
                <w:b/>
                <w:sz w:val="24"/>
                <w:szCs w:val="24"/>
                <w:lang w:val="es-ES"/>
              </w:rPr>
              <w:br/>
            </w:r>
            <w:r>
              <w:rPr>
                <w:rFonts w:ascii="Times New Roman" w:hAnsi="Times New Roman" w:cs="Times New Roman"/>
                <w:sz w:val="24"/>
                <w:szCs w:val="24"/>
                <w:lang w:val="es-ES"/>
              </w:rPr>
              <w:t>[Faithful translation of the abstract into English].</w:t>
            </w:r>
          </w:p>
          <w:p w14:paraId="153206EC" w14:textId="2ABC0B2F" w:rsidR="001B7BD9" w:rsidRPr="00382A18" w:rsidRDefault="00000000">
            <w:pPr>
              <w:spacing w:after="120"/>
              <w:rPr>
                <w:sz w:val="24"/>
                <w:szCs w:val="24"/>
              </w:rPr>
            </w:pPr>
            <w:r>
              <w:rPr>
                <w:rFonts w:ascii="Times New Roman" w:hAnsi="Times New Roman" w:cs="Times New Roman"/>
                <w:b/>
                <w:sz w:val="24"/>
                <w:szCs w:val="24"/>
              </w:rPr>
              <w:t xml:space="preserve">Keywords (English): </w:t>
            </w:r>
            <w:r>
              <w:rPr>
                <w:rFonts w:ascii="Times New Roman" w:hAnsi="Times New Roman" w:cs="Times New Roman"/>
                <w:sz w:val="24"/>
                <w:szCs w:val="24"/>
              </w:rPr>
              <w:t>[Keyword 1, Keyword 2, Keyword 3….]</w:t>
            </w:r>
          </w:p>
        </w:tc>
      </w:tr>
    </w:tbl>
    <w:p w14:paraId="2B94C2FB" w14:textId="77777777" w:rsidR="001B7BD9" w:rsidRDefault="001B7BD9">
      <w:pPr>
        <w:spacing w:after="360"/>
      </w:pPr>
    </w:p>
    <w:p w14:paraId="14D6B258" w14:textId="77777777" w:rsidR="00CE3970" w:rsidRPr="008C19E9" w:rsidRDefault="00CE3970" w:rsidP="00CE3970">
      <w:pPr>
        <w:pStyle w:val="Prrafodelista"/>
        <w:numPr>
          <w:ilvl w:val="0"/>
          <w:numId w:val="12"/>
        </w:numPr>
        <w:spacing w:before="360" w:after="120"/>
        <w:rPr>
          <w:rFonts w:ascii="Times New Roman" w:hAnsi="Times New Roman" w:cs="Times New Roman"/>
          <w:b/>
          <w:color w:val="000000" w:themeColor="text1"/>
          <w:sz w:val="24"/>
          <w:szCs w:val="24"/>
          <w:lang w:val="es-ES"/>
        </w:rPr>
      </w:pPr>
      <w:r>
        <w:rPr>
          <w:rFonts w:ascii="Times New Roman" w:hAnsi="Times New Roman" w:cs="Times New Roman"/>
          <w:b/>
          <w:color w:val="000000" w:themeColor="text1"/>
          <w:sz w:val="24"/>
          <w:szCs w:val="24"/>
          <w:lang w:val="es-ES"/>
        </w:rPr>
        <w:t>[TITLE IN CAPITALS AND BOLD]</w:t>
      </w:r>
    </w:p>
    <w:p w14:paraId="0B8492C5" w14:textId="77777777" w:rsidR="00CE3970" w:rsidRPr="008C19E9" w:rsidRDefault="00CE3970" w:rsidP="00CE3970">
      <w:pPr>
        <w:spacing w:after="120"/>
        <w:rPr>
          <w:rFonts w:ascii="Times New Roman" w:hAnsi="Times New Roman" w:cs="Times New Roman"/>
          <w:sz w:val="24"/>
          <w:szCs w:val="24"/>
          <w:lang w:val="es-ES"/>
        </w:rPr>
      </w:pPr>
      <w:r>
        <w:rPr>
          <w:rFonts w:ascii="Times New Roman" w:hAnsi="Times New Roman" w:cs="Times New Roman"/>
          <w:sz w:val="24"/>
          <w:szCs w:val="24"/>
          <w:lang w:val="es-ES"/>
        </w:rPr>
        <w:t>[Body text]</w:t>
      </w:r>
    </w:p>
    <w:p w14:paraId="77FF36E7" w14:textId="77777777" w:rsidR="00CE3970" w:rsidRPr="008C19E9" w:rsidRDefault="00CE3970" w:rsidP="00CE3970">
      <w:pPr>
        <w:pStyle w:val="Prrafodelista"/>
        <w:numPr>
          <w:ilvl w:val="1"/>
          <w:numId w:val="13"/>
        </w:numPr>
        <w:spacing w:before="240" w:after="80"/>
        <w:rPr>
          <w:rFonts w:ascii="Times New Roman" w:hAnsi="Times New Roman" w:cs="Times New Roman"/>
          <w:b/>
          <w:i/>
          <w:color w:val="000000" w:themeColor="text1"/>
          <w:sz w:val="24"/>
          <w:szCs w:val="24"/>
          <w:lang w:val="es-ES"/>
        </w:rPr>
      </w:pPr>
      <w:r>
        <w:rPr>
          <w:rFonts w:ascii="Times New Roman" w:hAnsi="Times New Roman" w:cs="Times New Roman"/>
          <w:b/>
          <w:i/>
          <w:color w:val="000000" w:themeColor="text1"/>
          <w:sz w:val="24"/>
          <w:szCs w:val="24"/>
          <w:lang w:val="es-ES"/>
        </w:rPr>
        <w:t>[Heading]</w:t>
      </w:r>
    </w:p>
    <w:p w14:paraId="6936BF7F" w14:textId="745D5B27" w:rsidR="00CE3970" w:rsidRPr="00CE3970" w:rsidRDefault="00CE3970" w:rsidP="00CE3970">
      <w:pPr>
        <w:spacing w:after="120"/>
        <w:rPr>
          <w:rFonts w:ascii="Times New Roman" w:hAnsi="Times New Roman" w:cs="Times New Roman"/>
          <w:b/>
          <w:i/>
          <w:color w:val="1F4E79"/>
          <w:sz w:val="24"/>
          <w:szCs w:val="24"/>
          <w:lang w:val="es-ES"/>
        </w:rPr>
      </w:pPr>
      <w:r>
        <w:rPr>
          <w:rFonts w:ascii="Times New Roman" w:hAnsi="Times New Roman" w:cs="Times New Roman"/>
          <w:sz w:val="24"/>
          <w:szCs w:val="24"/>
          <w:lang w:val="es-ES"/>
        </w:rPr>
        <w:t>[Body text]</w:t>
      </w:r>
    </w:p>
    <w:p w14:paraId="0AA7ECF4" w14:textId="6E60A8CE" w:rsidR="00CE3970" w:rsidRPr="00CE3970" w:rsidRDefault="00CE3970" w:rsidP="00CE3970">
      <w:pPr>
        <w:spacing w:line="276" w:lineRule="auto"/>
        <w:jc w:val="left"/>
        <w:rPr>
          <w:rFonts w:ascii="Montserrat" w:hAnsi="Montserrat" w:cs="Times New Roman"/>
          <w:sz w:val="20"/>
          <w:szCs w:val="20"/>
        </w:rPr>
      </w:pPr>
      <w:r>
        <w:rPr>
          <w:rFonts w:ascii="Montserrat" w:hAnsi="Montserrat" w:cs="Times New Roman"/>
          <w:sz w:val="20"/>
          <w:szCs w:val="20"/>
        </w:rPr>
        <w:br w:type="page"/>
      </w:r>
    </w:p>
    <w:p w14:paraId="048786BF" w14:textId="18F0F12A" w:rsidR="00CE3970" w:rsidRPr="00CE3970" w:rsidRDefault="00CE3970">
      <w:pPr>
        <w:spacing w:after="360"/>
        <w:rPr>
          <w:rFonts w:ascii="Montserrat" w:hAnsi="Montserrat" w:cs="Times New Roman"/>
          <w:b/>
          <w:bCs/>
          <w:color w:val="D1015F"/>
          <w:sz w:val="28"/>
          <w:szCs w:val="28"/>
        </w:rPr>
      </w:pPr>
      <w:r>
        <w:rPr>
          <w:rFonts w:ascii="Montserrat" w:hAnsi="Montserrat" w:cs="Times New Roman"/>
          <w:b/>
          <w:bCs/>
          <w:color w:val="D1015F"/>
          <w:sz w:val="28"/>
          <w:szCs w:val="28"/>
        </w:rPr>
        <w:lastRenderedPageBreak/>
        <w:t xml:space="preserve">Notes for </w:t>
      </w:r>
      <w:r>
        <w:rPr>
          <w:rFonts w:ascii="Montserrat" w:hAnsi="Montserrat" w:cs="Times New Roman"/>
          <w:b/>
          <w:bCs/>
          <w:color w:val="D1015F"/>
          <w:sz w:val="28"/>
          <w:szCs w:val="28"/>
          <w:lang w:val="es-ES_tradnl"/>
        </w:rPr>
        <w:t>Authors</w:t>
      </w:r>
    </w:p>
    <w:p w14:paraId="5D6A8522" w14:textId="3F6DFAE5" w:rsidR="008C19E9" w:rsidRPr="008C19E9" w:rsidRDefault="008C19E9">
      <w:pPr>
        <w:spacing w:after="360"/>
        <w:rPr>
          <w:rFonts w:ascii="Montserrat" w:hAnsi="Montserrat" w:cs="Times New Roman"/>
          <w:sz w:val="20"/>
          <w:szCs w:val="20"/>
        </w:rPr>
      </w:pPr>
      <w:r>
        <w:rPr>
          <w:rFonts w:ascii="Montserrat" w:hAnsi="Montserrat" w:cs="Times New Roman"/>
          <w:sz w:val="20"/>
          <w:szCs w:val="20"/>
        </w:rPr>
        <w:t>It is suggested that the text be structured considering the following elements and structure:</w:t>
      </w:r>
    </w:p>
    <w:p w14:paraId="1802A05F" w14:textId="252F9F5C" w:rsidR="008C19E9" w:rsidRPr="00CE3970" w:rsidRDefault="008C19E9" w:rsidP="008C19E9">
      <w:pPr>
        <w:pStyle w:val="Prrafodelista"/>
        <w:numPr>
          <w:ilvl w:val="0"/>
          <w:numId w:val="10"/>
        </w:numPr>
        <w:spacing w:after="360"/>
        <w:rPr>
          <w:rFonts w:ascii="Montserrat" w:hAnsi="Montserrat" w:cs="Times New Roman"/>
          <w:color w:val="000000" w:themeColor="text1"/>
          <w:sz w:val="20"/>
          <w:szCs w:val="20"/>
          <w:lang w:val="es-ES"/>
        </w:rPr>
      </w:pPr>
      <w:r>
        <w:rPr>
          <w:rFonts w:ascii="Montserrat" w:hAnsi="Montserrat" w:cs="Times New Roman"/>
          <w:b/>
          <w:bCs/>
          <w:color w:val="D1015F"/>
          <w:sz w:val="20"/>
          <w:szCs w:val="20"/>
        </w:rPr>
        <w:t>INTRODUCTION:</w:t>
      </w:r>
      <w:r>
        <w:rPr>
          <w:rFonts w:ascii="Montserrat" w:hAnsi="Montserrat" w:cs="Times New Roman"/>
          <w:color w:val="D1015F"/>
          <w:sz w:val="20"/>
          <w:szCs w:val="20"/>
        </w:rPr>
        <w:t xml:space="preserve"> </w:t>
      </w:r>
      <w:r>
        <w:rPr>
          <w:rFonts w:ascii="Montserrat" w:hAnsi="Montserrat" w:cs="Times New Roman"/>
          <w:color w:val="000000" w:themeColor="text1"/>
          <w:sz w:val="20"/>
          <w:szCs w:val="20"/>
          <w:lang w:val="es-ES"/>
        </w:rPr>
        <w:t xml:space="preserve">This is where the </w:t>
      </w:r>
      <w:proofErr w:type="spellStart"/>
      <w:r>
        <w:rPr>
          <w:rFonts w:ascii="Montserrat" w:hAnsi="Montserrat" w:cs="Times New Roman"/>
          <w:color w:val="000000" w:themeColor="text1"/>
          <w:sz w:val="20"/>
          <w:szCs w:val="20"/>
          <w:lang w:val="es-ES"/>
        </w:rPr>
        <w:t>body</w:t>
      </w:r>
      <w:proofErr w:type="spellEnd"/>
      <w:r>
        <w:rPr>
          <w:rFonts w:ascii="Montserrat" w:hAnsi="Montserrat" w:cs="Times New Roman"/>
          <w:color w:val="000000" w:themeColor="text1"/>
          <w:sz w:val="20"/>
          <w:szCs w:val="20"/>
          <w:lang w:val="es-ES"/>
        </w:rPr>
        <w:t xml:space="preserve"> </w:t>
      </w:r>
      <w:proofErr w:type="spellStart"/>
      <w:r>
        <w:rPr>
          <w:rFonts w:ascii="Montserrat" w:hAnsi="Montserrat" w:cs="Times New Roman"/>
          <w:color w:val="000000" w:themeColor="text1"/>
          <w:sz w:val="20"/>
          <w:szCs w:val="20"/>
          <w:lang w:val="es-ES"/>
        </w:rPr>
        <w:t>of</w:t>
      </w:r>
      <w:proofErr w:type="spellEnd"/>
      <w:r>
        <w:rPr>
          <w:rFonts w:ascii="Montserrat" w:hAnsi="Montserrat" w:cs="Times New Roman"/>
          <w:color w:val="000000" w:themeColor="text1"/>
          <w:sz w:val="20"/>
          <w:szCs w:val="20"/>
          <w:lang w:val="es-ES"/>
        </w:rPr>
        <w:t xml:space="preserve"> </w:t>
      </w:r>
      <w:proofErr w:type="spellStart"/>
      <w:r>
        <w:rPr>
          <w:rFonts w:ascii="Montserrat" w:hAnsi="Montserrat" w:cs="Times New Roman"/>
          <w:color w:val="000000" w:themeColor="text1"/>
          <w:sz w:val="20"/>
          <w:szCs w:val="20"/>
          <w:lang w:val="es-ES"/>
        </w:rPr>
        <w:t>the</w:t>
      </w:r>
      <w:proofErr w:type="spellEnd"/>
      <w:r>
        <w:rPr>
          <w:rFonts w:ascii="Montserrat" w:hAnsi="Montserrat" w:cs="Times New Roman"/>
          <w:color w:val="000000" w:themeColor="text1"/>
          <w:sz w:val="20"/>
          <w:szCs w:val="20"/>
          <w:lang w:val="es-ES"/>
        </w:rPr>
        <w:t xml:space="preserve"> </w:t>
      </w:r>
      <w:proofErr w:type="spellStart"/>
      <w:r w:rsidR="000867A1">
        <w:rPr>
          <w:rFonts w:ascii="Montserrat" w:hAnsi="Montserrat" w:cs="Times New Roman"/>
          <w:color w:val="000000" w:themeColor="text1"/>
          <w:sz w:val="20"/>
          <w:szCs w:val="20"/>
          <w:lang w:val="es-ES"/>
        </w:rPr>
        <w:t>paper</w:t>
      </w:r>
      <w:proofErr w:type="spellEnd"/>
      <w:r>
        <w:rPr>
          <w:rFonts w:ascii="Montserrat" w:hAnsi="Montserrat" w:cs="Times New Roman"/>
          <w:color w:val="000000" w:themeColor="text1"/>
          <w:sz w:val="20"/>
          <w:szCs w:val="20"/>
          <w:lang w:val="es-ES"/>
        </w:rPr>
        <w:t xml:space="preserve"> </w:t>
      </w:r>
      <w:proofErr w:type="spellStart"/>
      <w:r>
        <w:rPr>
          <w:rFonts w:ascii="Montserrat" w:hAnsi="Montserrat" w:cs="Times New Roman"/>
          <w:color w:val="000000" w:themeColor="text1"/>
          <w:sz w:val="20"/>
          <w:szCs w:val="20"/>
          <w:lang w:val="es-ES"/>
        </w:rPr>
        <w:t>begins</w:t>
      </w:r>
      <w:proofErr w:type="spellEnd"/>
      <w:r>
        <w:rPr>
          <w:rFonts w:ascii="Montserrat" w:hAnsi="Montserrat" w:cs="Times New Roman"/>
          <w:color w:val="000000" w:themeColor="text1"/>
          <w:sz w:val="20"/>
          <w:szCs w:val="20"/>
          <w:lang w:val="es-ES"/>
        </w:rPr>
        <w:t>. The research problem, the rationale for the study in the field of cultural or natural heritage, the networks involved, and the background from the scientific literature consulted must be clearly set out. The text should conclude with an explicit statement of the overall objective of the work</w:t>
      </w:r>
    </w:p>
    <w:p w14:paraId="20E78CE8" w14:textId="77777777" w:rsidR="008C19E9" w:rsidRPr="00CE3970" w:rsidRDefault="008C19E9" w:rsidP="008C19E9">
      <w:pPr>
        <w:pStyle w:val="Prrafodelista"/>
        <w:numPr>
          <w:ilvl w:val="0"/>
          <w:numId w:val="10"/>
        </w:numPr>
        <w:spacing w:before="360" w:after="120"/>
        <w:rPr>
          <w:rFonts w:ascii="Montserrat" w:hAnsi="Montserrat" w:cs="Times New Roman"/>
          <w:color w:val="000000" w:themeColor="text1"/>
          <w:sz w:val="20"/>
          <w:szCs w:val="20"/>
          <w:lang w:val="es-ES"/>
        </w:rPr>
      </w:pPr>
      <w:r>
        <w:rPr>
          <w:rFonts w:ascii="Montserrat" w:hAnsi="Montserrat" w:cs="Times New Roman"/>
          <w:b/>
          <w:color w:val="D1015F"/>
          <w:sz w:val="20"/>
          <w:szCs w:val="20"/>
          <w:lang w:val="es-ES"/>
        </w:rPr>
        <w:t xml:space="preserve">METHODOLOGY (OR MATERIALS AND METHODS): </w:t>
      </w:r>
      <w:r>
        <w:rPr>
          <w:rFonts w:ascii="Montserrat" w:hAnsi="Montserrat" w:cs="Times New Roman"/>
          <w:color w:val="000000" w:themeColor="text1"/>
          <w:sz w:val="20"/>
          <w:szCs w:val="20"/>
          <w:lang w:val="es-ES"/>
        </w:rPr>
        <w:t>Detailed description of the methodological design that allows the scientific community to understand or replicate the study. It should specify whether it is a quantitative or qualitative investigation, a case study, a social network analysis (SNA), public archaeology, etc. Likewise, the data collection instruments or the corpus of analysis will be defined</w:t>
      </w:r>
    </w:p>
    <w:p w14:paraId="501B2467" w14:textId="1DD62191" w:rsidR="008C19E9" w:rsidRPr="00CE3970" w:rsidRDefault="008C19E9" w:rsidP="008C19E9">
      <w:pPr>
        <w:pStyle w:val="Prrafodelista"/>
        <w:numPr>
          <w:ilvl w:val="1"/>
          <w:numId w:val="10"/>
        </w:numPr>
        <w:spacing w:before="360" w:after="120"/>
        <w:rPr>
          <w:rFonts w:ascii="Montserrat" w:hAnsi="Montserrat" w:cs="Times New Roman"/>
          <w:color w:val="000000" w:themeColor="text1"/>
          <w:sz w:val="20"/>
          <w:szCs w:val="20"/>
          <w:lang w:val="es-ES"/>
        </w:rPr>
      </w:pPr>
      <w:r>
        <w:rPr>
          <w:rFonts w:ascii="Montserrat" w:hAnsi="Montserrat" w:cs="Times New Roman"/>
          <w:b/>
          <w:i/>
          <w:color w:val="D1015F"/>
          <w:sz w:val="20"/>
          <w:szCs w:val="20"/>
          <w:lang w:val="es-ES"/>
        </w:rPr>
        <w:t xml:space="preserve">Population, Sample or Study Area: </w:t>
      </w:r>
      <w:r>
        <w:rPr>
          <w:rFonts w:ascii="Montserrat" w:hAnsi="Montserrat" w:cs="Times New Roman"/>
          <w:color w:val="000000" w:themeColor="text1"/>
          <w:sz w:val="20"/>
          <w:szCs w:val="20"/>
          <w:lang w:val="es-ES"/>
        </w:rPr>
        <w:t>Space to geographically delimit the heritage studied (e.g. local community, museum, archaeological site) or the profile of the informants (interviewees, survey respondents).</w:t>
      </w:r>
    </w:p>
    <w:p w14:paraId="71B4C30B" w14:textId="2279C3D7" w:rsidR="008C19E9" w:rsidRPr="00CE3970" w:rsidRDefault="008C19E9" w:rsidP="008C19E9">
      <w:pPr>
        <w:pStyle w:val="Prrafodelista"/>
        <w:numPr>
          <w:ilvl w:val="1"/>
          <w:numId w:val="10"/>
        </w:numPr>
        <w:spacing w:before="240" w:after="80"/>
        <w:rPr>
          <w:rFonts w:ascii="Montserrat" w:hAnsi="Montserrat" w:cs="Times New Roman"/>
          <w:color w:val="000000" w:themeColor="text1"/>
          <w:sz w:val="20"/>
          <w:szCs w:val="20"/>
          <w:lang w:val="es-ES"/>
        </w:rPr>
      </w:pPr>
      <w:r>
        <w:rPr>
          <w:rFonts w:ascii="Montserrat" w:hAnsi="Montserrat" w:cs="Times New Roman"/>
          <w:b/>
          <w:i/>
          <w:color w:val="D1015F"/>
          <w:sz w:val="20"/>
          <w:szCs w:val="20"/>
          <w:lang w:val="es-ES"/>
        </w:rPr>
        <w:t>Data Analysis Techniques:</w:t>
      </w:r>
      <w:r>
        <w:rPr>
          <w:rFonts w:ascii="Montserrat" w:hAnsi="Montserrat" w:cs="Times New Roman"/>
          <w:color w:val="D1015F"/>
          <w:sz w:val="20"/>
          <w:szCs w:val="20"/>
          <w:lang w:val="es-ES"/>
        </w:rPr>
        <w:t xml:space="preserve"> </w:t>
      </w:r>
      <w:r>
        <w:rPr>
          <w:rFonts w:ascii="Montserrat" w:hAnsi="Montserrat" w:cs="Times New Roman"/>
          <w:color w:val="000000" w:themeColor="text1"/>
          <w:sz w:val="20"/>
          <w:szCs w:val="20"/>
          <w:lang w:val="es-ES"/>
        </w:rPr>
        <w:t>Explanation of how the information was processed: statistical software, qualitative thematic coding, network adjacency matrices, etc.</w:t>
      </w:r>
    </w:p>
    <w:p w14:paraId="0A1573E5" w14:textId="77777777" w:rsidR="008C19E9" w:rsidRPr="00CE3970" w:rsidRDefault="008C19E9" w:rsidP="008C19E9">
      <w:pPr>
        <w:pStyle w:val="Prrafodelista"/>
        <w:numPr>
          <w:ilvl w:val="0"/>
          <w:numId w:val="10"/>
        </w:numPr>
        <w:spacing w:before="360" w:after="120"/>
        <w:rPr>
          <w:rFonts w:ascii="Montserrat" w:hAnsi="Montserrat" w:cs="Times New Roman"/>
          <w:color w:val="000000" w:themeColor="text1"/>
          <w:sz w:val="20"/>
          <w:szCs w:val="20"/>
          <w:lang w:val="es-ES"/>
        </w:rPr>
      </w:pPr>
      <w:r>
        <w:rPr>
          <w:rFonts w:ascii="Montserrat" w:hAnsi="Montserrat" w:cs="Times New Roman"/>
          <w:b/>
          <w:color w:val="D1015F"/>
          <w:sz w:val="20"/>
          <w:szCs w:val="20"/>
          <w:lang w:val="es-ES"/>
        </w:rPr>
        <w:t xml:space="preserve">RESULTS AND DISCUSSION: </w:t>
      </w:r>
      <w:r>
        <w:rPr>
          <w:rFonts w:ascii="Montserrat" w:hAnsi="Montserrat" w:cs="Times New Roman"/>
          <w:color w:val="000000" w:themeColor="text1"/>
          <w:sz w:val="20"/>
          <w:szCs w:val="20"/>
          <w:lang w:val="es-ES"/>
        </w:rPr>
        <w:t>This is the core of the article. The empirical or theoretical findings derived from the methodology are presented logically. The use of consecutively numbered tables or figures is recommended where necessary. Immediately afterwards, these results are reflectively contrasted with the previous research described in the Introduction (Discussion)</w:t>
      </w:r>
    </w:p>
    <w:p w14:paraId="30DDFD4A" w14:textId="51B83DE7" w:rsidR="008C19E9" w:rsidRPr="00CE3970" w:rsidRDefault="008C19E9" w:rsidP="008C19E9">
      <w:pPr>
        <w:pStyle w:val="Prrafodelista"/>
        <w:numPr>
          <w:ilvl w:val="1"/>
          <w:numId w:val="10"/>
        </w:numPr>
        <w:spacing w:before="360" w:after="120"/>
        <w:rPr>
          <w:rFonts w:ascii="Montserrat" w:hAnsi="Montserrat" w:cs="Times New Roman"/>
          <w:color w:val="000000" w:themeColor="text1"/>
          <w:sz w:val="20"/>
          <w:szCs w:val="20"/>
          <w:lang w:val="es-ES"/>
        </w:rPr>
      </w:pPr>
      <w:r>
        <w:rPr>
          <w:rFonts w:ascii="Montserrat" w:hAnsi="Montserrat" w:cs="Times New Roman"/>
          <w:b/>
          <w:i/>
          <w:color w:val="D1015F"/>
          <w:sz w:val="20"/>
          <w:szCs w:val="20"/>
          <w:lang w:val="es-ES"/>
        </w:rPr>
        <w:t>[Adapted thematic heading]:</w:t>
      </w:r>
      <w:r>
        <w:rPr>
          <w:rFonts w:ascii="Montserrat" w:hAnsi="Montserrat" w:cs="Times New Roman"/>
          <w:color w:val="D1015F"/>
          <w:sz w:val="20"/>
          <w:szCs w:val="20"/>
          <w:lang w:val="es-ES"/>
        </w:rPr>
        <w:t xml:space="preserve"> </w:t>
      </w:r>
      <w:r>
        <w:rPr>
          <w:rFonts w:ascii="Montserrat" w:hAnsi="Montserrat" w:cs="Times New Roman"/>
          <w:color w:val="000000" w:themeColor="text1"/>
          <w:sz w:val="20"/>
          <w:szCs w:val="20"/>
          <w:lang w:val="es-ES"/>
        </w:rPr>
        <w:t>For example: '3.1. The role of local associations in governance' or '3.1. Technical diagnosis of the museum's digital interface'</w:t>
      </w:r>
    </w:p>
    <w:p w14:paraId="4B22BFE5" w14:textId="774CA08D" w:rsidR="008C19E9" w:rsidRPr="00CE3970" w:rsidRDefault="008C19E9" w:rsidP="008C19E9">
      <w:pPr>
        <w:pStyle w:val="Prrafodelista"/>
        <w:numPr>
          <w:ilvl w:val="1"/>
          <w:numId w:val="10"/>
        </w:numPr>
        <w:spacing w:before="360" w:after="120"/>
        <w:rPr>
          <w:rFonts w:ascii="Montserrat" w:hAnsi="Montserrat" w:cs="Times New Roman"/>
          <w:color w:val="000000" w:themeColor="text1"/>
          <w:sz w:val="20"/>
          <w:szCs w:val="20"/>
          <w:lang w:val="es-ES"/>
        </w:rPr>
      </w:pPr>
      <w:r>
        <w:rPr>
          <w:rFonts w:ascii="Montserrat" w:hAnsi="Montserrat" w:cs="Times New Roman"/>
          <w:b/>
          <w:i/>
          <w:color w:val="D1015F"/>
          <w:sz w:val="20"/>
          <w:szCs w:val="20"/>
          <w:lang w:val="es-ES"/>
        </w:rPr>
        <w:t>[Second adapted thematic heading]:</w:t>
      </w:r>
      <w:r>
        <w:rPr>
          <w:rFonts w:ascii="Montserrat" w:hAnsi="Montserrat" w:cs="Times New Roman"/>
          <w:color w:val="D1015F"/>
          <w:sz w:val="20"/>
          <w:szCs w:val="20"/>
          <w:lang w:val="es-ES"/>
        </w:rPr>
        <w:t xml:space="preserve"> </w:t>
      </w:r>
      <w:r>
        <w:rPr>
          <w:rFonts w:ascii="Montserrat" w:hAnsi="Montserrat" w:cs="Times New Roman"/>
          <w:color w:val="000000" w:themeColor="text1"/>
          <w:sz w:val="20"/>
          <w:szCs w:val="20"/>
          <w:lang w:val="es-ES"/>
        </w:rPr>
        <w:t>For example: '3.2. Quantitative analysis of flows and interactions within the network'</w:t>
      </w:r>
    </w:p>
    <w:p w14:paraId="2208B8A4" w14:textId="2FC06055" w:rsidR="008C19E9" w:rsidRPr="00CE3970" w:rsidRDefault="008C19E9" w:rsidP="008C19E9">
      <w:pPr>
        <w:pStyle w:val="Prrafodelista"/>
        <w:numPr>
          <w:ilvl w:val="0"/>
          <w:numId w:val="10"/>
        </w:numPr>
        <w:spacing w:before="360" w:after="120"/>
        <w:rPr>
          <w:rFonts w:ascii="Montserrat" w:hAnsi="Montserrat" w:cs="Times New Roman"/>
          <w:color w:val="000000" w:themeColor="text1"/>
          <w:sz w:val="20"/>
          <w:szCs w:val="20"/>
          <w:lang w:val="es-ES"/>
        </w:rPr>
      </w:pPr>
      <w:r>
        <w:rPr>
          <w:rFonts w:ascii="Montserrat" w:hAnsi="Montserrat" w:cs="Times New Roman"/>
          <w:b/>
          <w:color w:val="D1015F"/>
          <w:sz w:val="20"/>
          <w:szCs w:val="20"/>
          <w:lang w:val="es-ES"/>
        </w:rPr>
        <w:t xml:space="preserve">CONCLUSIONS: </w:t>
      </w:r>
      <w:r>
        <w:rPr>
          <w:rFonts w:ascii="Montserrat" w:hAnsi="Montserrat" w:cs="Times New Roman"/>
          <w:color w:val="000000" w:themeColor="text1"/>
          <w:sz w:val="20"/>
          <w:szCs w:val="20"/>
          <w:lang w:val="es-ES"/>
        </w:rPr>
        <w:t>Conceptual overview of the work. It should directly address the objectives set out in the introduction. It is essential that the author indicate here the limitations of the research and propose future lines of work for other researchers].</w:t>
      </w:r>
    </w:p>
    <w:p w14:paraId="2AD569F1" w14:textId="5B36083F" w:rsidR="008C19E9" w:rsidRPr="000867A1" w:rsidRDefault="008C19E9" w:rsidP="000867A1">
      <w:pPr>
        <w:pStyle w:val="Prrafodelista"/>
        <w:numPr>
          <w:ilvl w:val="0"/>
          <w:numId w:val="10"/>
        </w:numPr>
        <w:spacing w:before="360" w:after="120"/>
        <w:rPr>
          <w:rFonts w:ascii="Montserrat" w:hAnsi="Montserrat"/>
          <w:color w:val="000000" w:themeColor="text1"/>
          <w:sz w:val="20"/>
          <w:szCs w:val="20"/>
          <w:lang w:val="es-ES"/>
        </w:rPr>
      </w:pPr>
      <w:r>
        <w:rPr>
          <w:rFonts w:ascii="Montserrat" w:hAnsi="Montserrat"/>
          <w:b/>
          <w:color w:val="D1015F"/>
          <w:sz w:val="20"/>
          <w:szCs w:val="20"/>
          <w:lang w:val="es-ES"/>
        </w:rPr>
        <w:lastRenderedPageBreak/>
        <w:t xml:space="preserve">ACKNOWLEDGEMENTS AND FUNDING (OPTIONAL): </w:t>
      </w:r>
      <w:proofErr w:type="spellStart"/>
      <w:r>
        <w:rPr>
          <w:rFonts w:ascii="Montserrat" w:hAnsi="Montserrat"/>
          <w:color w:val="000000" w:themeColor="text1"/>
          <w:sz w:val="20"/>
          <w:szCs w:val="20"/>
          <w:lang w:val="es-ES"/>
        </w:rPr>
        <w:t>If</w:t>
      </w:r>
      <w:proofErr w:type="spellEnd"/>
      <w:r>
        <w:rPr>
          <w:rFonts w:ascii="Montserrat" w:hAnsi="Montserrat"/>
          <w:color w:val="000000" w:themeColor="text1"/>
          <w:sz w:val="20"/>
          <w:szCs w:val="20"/>
          <w:lang w:val="es-ES"/>
        </w:rPr>
        <w:t xml:space="preserve"> </w:t>
      </w:r>
      <w:proofErr w:type="spellStart"/>
      <w:r>
        <w:rPr>
          <w:rFonts w:ascii="Montserrat" w:hAnsi="Montserrat"/>
          <w:color w:val="000000" w:themeColor="text1"/>
          <w:sz w:val="20"/>
          <w:szCs w:val="20"/>
          <w:lang w:val="es-ES"/>
        </w:rPr>
        <w:t>applicable</w:t>
      </w:r>
      <w:proofErr w:type="spellEnd"/>
      <w:r>
        <w:rPr>
          <w:rFonts w:ascii="Montserrat" w:hAnsi="Montserrat"/>
          <w:color w:val="000000" w:themeColor="text1"/>
          <w:sz w:val="20"/>
          <w:szCs w:val="20"/>
          <w:lang w:val="es-ES"/>
        </w:rPr>
        <w:t xml:space="preserve">, </w:t>
      </w:r>
      <w:proofErr w:type="spellStart"/>
      <w:r>
        <w:rPr>
          <w:rFonts w:ascii="Montserrat" w:hAnsi="Montserrat"/>
          <w:color w:val="000000" w:themeColor="text1"/>
          <w:sz w:val="20"/>
          <w:szCs w:val="20"/>
          <w:lang w:val="es-ES"/>
        </w:rPr>
        <w:t>indicate</w:t>
      </w:r>
      <w:proofErr w:type="spellEnd"/>
      <w:r>
        <w:rPr>
          <w:rFonts w:ascii="Montserrat" w:hAnsi="Montserrat"/>
          <w:color w:val="000000" w:themeColor="text1"/>
          <w:sz w:val="20"/>
          <w:szCs w:val="20"/>
          <w:lang w:val="es-ES"/>
        </w:rPr>
        <w:t>: '</w:t>
      </w:r>
      <w:proofErr w:type="spellStart"/>
      <w:r>
        <w:rPr>
          <w:rFonts w:ascii="Montserrat" w:hAnsi="Montserrat"/>
          <w:color w:val="000000" w:themeColor="text1"/>
          <w:sz w:val="20"/>
          <w:szCs w:val="20"/>
          <w:lang w:val="es-ES"/>
        </w:rPr>
        <w:t>This</w:t>
      </w:r>
      <w:proofErr w:type="spellEnd"/>
      <w:r w:rsidR="000867A1">
        <w:rPr>
          <w:rFonts w:ascii="Montserrat" w:hAnsi="Montserrat"/>
          <w:color w:val="000000" w:themeColor="text1"/>
          <w:sz w:val="20"/>
          <w:szCs w:val="20"/>
          <w:lang w:val="es-ES"/>
        </w:rPr>
        <w:t xml:space="preserve"> </w:t>
      </w:r>
      <w:proofErr w:type="spellStart"/>
      <w:r w:rsidRPr="000867A1">
        <w:rPr>
          <w:rFonts w:ascii="Montserrat" w:hAnsi="Montserrat"/>
          <w:color w:val="000000" w:themeColor="text1"/>
          <w:sz w:val="20"/>
          <w:szCs w:val="20"/>
          <w:lang w:val="es-ES"/>
        </w:rPr>
        <w:t>research</w:t>
      </w:r>
      <w:proofErr w:type="spellEnd"/>
      <w:r w:rsidRPr="000867A1">
        <w:rPr>
          <w:rFonts w:ascii="Montserrat" w:hAnsi="Montserrat"/>
          <w:color w:val="000000" w:themeColor="text1"/>
          <w:sz w:val="20"/>
          <w:szCs w:val="20"/>
          <w:lang w:val="es-ES"/>
        </w:rPr>
        <w:t xml:space="preserve"> has </w:t>
      </w:r>
      <w:proofErr w:type="spellStart"/>
      <w:r w:rsidRPr="000867A1">
        <w:rPr>
          <w:rFonts w:ascii="Montserrat" w:hAnsi="Montserrat"/>
          <w:color w:val="000000" w:themeColor="text1"/>
          <w:sz w:val="20"/>
          <w:szCs w:val="20"/>
          <w:lang w:val="es-ES"/>
        </w:rPr>
        <w:t>been</w:t>
      </w:r>
      <w:proofErr w:type="spellEnd"/>
      <w:r w:rsidRPr="000867A1">
        <w:rPr>
          <w:rFonts w:ascii="Montserrat" w:hAnsi="Montserrat"/>
          <w:color w:val="000000" w:themeColor="text1"/>
          <w:sz w:val="20"/>
          <w:szCs w:val="20"/>
          <w:lang w:val="es-ES"/>
        </w:rPr>
        <w:t xml:space="preserve"> </w:t>
      </w:r>
      <w:proofErr w:type="spellStart"/>
      <w:r w:rsidRPr="000867A1">
        <w:rPr>
          <w:rFonts w:ascii="Montserrat" w:hAnsi="Montserrat"/>
          <w:color w:val="000000" w:themeColor="text1"/>
          <w:sz w:val="20"/>
          <w:szCs w:val="20"/>
          <w:lang w:val="es-ES"/>
        </w:rPr>
        <w:t>funded</w:t>
      </w:r>
      <w:proofErr w:type="spellEnd"/>
      <w:r w:rsidRPr="000867A1">
        <w:rPr>
          <w:rFonts w:ascii="Montserrat" w:hAnsi="Montserrat"/>
          <w:color w:val="000000" w:themeColor="text1"/>
          <w:sz w:val="20"/>
          <w:szCs w:val="20"/>
          <w:lang w:val="es-ES"/>
        </w:rPr>
        <w:t xml:space="preserve"> by the R&amp;D&amp;I Project [Project Name], with reference code [000-0000] awarded by the [Funding body / Ministry]'].</w:t>
      </w:r>
    </w:p>
    <w:p w14:paraId="170CE7B4" w14:textId="3ECAC884" w:rsidR="008C19E9" w:rsidRPr="00CE3970" w:rsidRDefault="008C19E9" w:rsidP="008C19E9">
      <w:pPr>
        <w:pStyle w:val="Prrafodelista"/>
        <w:numPr>
          <w:ilvl w:val="0"/>
          <w:numId w:val="10"/>
        </w:numPr>
        <w:spacing w:before="360" w:after="120"/>
        <w:rPr>
          <w:rFonts w:ascii="Montserrat" w:hAnsi="Montserrat"/>
          <w:color w:val="000000" w:themeColor="text1"/>
          <w:sz w:val="20"/>
          <w:szCs w:val="20"/>
          <w:lang w:val="es-ES"/>
        </w:rPr>
      </w:pPr>
      <w:r>
        <w:rPr>
          <w:rFonts w:ascii="Montserrat" w:hAnsi="Montserrat"/>
          <w:b/>
          <w:color w:val="D1015F"/>
          <w:sz w:val="20"/>
          <w:szCs w:val="20"/>
          <w:lang w:val="es-ES"/>
        </w:rPr>
        <w:t xml:space="preserve">REFERENCES: </w:t>
      </w:r>
      <w:r>
        <w:rPr>
          <w:rFonts w:ascii="Montserrat" w:hAnsi="Montserrat"/>
          <w:i/>
          <w:color w:val="000000" w:themeColor="text1"/>
          <w:sz w:val="20"/>
          <w:szCs w:val="20"/>
          <w:lang w:val="es-ES"/>
        </w:rPr>
        <w:t>Insert the strict alphabetical list under APA 7th edition guidelines, using a hanging indent and including active DOI links whenever available</w:t>
      </w:r>
    </w:p>
    <w:p w14:paraId="744000D5" w14:textId="77777777" w:rsidR="008C19E9" w:rsidRPr="00CE3970" w:rsidRDefault="008C19E9" w:rsidP="008C19E9">
      <w:pPr>
        <w:spacing w:before="360" w:after="120"/>
        <w:ind w:left="360"/>
        <w:rPr>
          <w:rFonts w:ascii="Montserrat" w:hAnsi="Montserrat"/>
          <w:color w:val="000000" w:themeColor="text1"/>
          <w:sz w:val="20"/>
          <w:szCs w:val="20"/>
          <w:lang w:val="es-ES"/>
        </w:rPr>
      </w:pPr>
      <w:r>
        <w:rPr>
          <w:rFonts w:ascii="Montserrat" w:hAnsi="Montserrat"/>
          <w:color w:val="000000" w:themeColor="text1"/>
          <w:sz w:val="20"/>
          <w:szCs w:val="20"/>
          <w:lang w:val="es-ES"/>
        </w:rPr>
        <w:t xml:space="preserve">Surname, Initial. (Year). Title of the article. </w:t>
      </w:r>
      <w:r>
        <w:rPr>
          <w:rFonts w:ascii="Montserrat" w:hAnsi="Montserrat"/>
          <w:i/>
          <w:color w:val="000000" w:themeColor="text1"/>
          <w:sz w:val="20"/>
          <w:szCs w:val="20"/>
          <w:lang w:val="es-ES"/>
        </w:rPr>
        <w:t>Journal Name in Italics, Volume</w:t>
      </w:r>
      <w:r>
        <w:rPr>
          <w:rFonts w:ascii="Montserrat" w:hAnsi="Montserrat"/>
          <w:color w:val="000000" w:themeColor="text1"/>
          <w:sz w:val="20"/>
          <w:szCs w:val="20"/>
          <w:lang w:val="es-ES"/>
        </w:rPr>
        <w:t xml:space="preserve">(Issue), pages. </w:t>
      </w:r>
      <w:hyperlink r:id="rId8" w:history="1">
        <w:r>
          <w:rPr>
            <w:rStyle w:val="Hipervnculo"/>
            <w:rFonts w:ascii="Montserrat" w:hAnsi="Montserrat"/>
            <w:color w:val="000000" w:themeColor="text1"/>
            <w:sz w:val="20"/>
            <w:szCs w:val="20"/>
            <w:lang w:val="es-ES"/>
          </w:rPr>
          <w:t>https://doi.org/xxxxxx</w:t>
        </w:r>
      </w:hyperlink>
      <w:r>
        <w:rPr>
          <w:rFonts w:ascii="Montserrat" w:hAnsi="Montserrat"/>
          <w:color w:val="000000" w:themeColor="text1"/>
          <w:sz w:val="20"/>
          <w:szCs w:val="20"/>
          <w:lang w:val="es-ES"/>
        </w:rPr>
        <w:t xml:space="preserve"> </w:t>
      </w:r>
    </w:p>
    <w:p w14:paraId="55E3F3C4" w14:textId="3953D0F3" w:rsidR="008C19E9" w:rsidRPr="00CE3970" w:rsidRDefault="008C19E9" w:rsidP="008C19E9">
      <w:pPr>
        <w:spacing w:before="360" w:after="120"/>
        <w:ind w:left="360"/>
        <w:rPr>
          <w:rFonts w:ascii="Montserrat" w:hAnsi="Montserrat"/>
          <w:color w:val="000000" w:themeColor="text1"/>
          <w:sz w:val="20"/>
          <w:szCs w:val="20"/>
          <w:lang w:val="es-ES"/>
        </w:rPr>
      </w:pPr>
      <w:r>
        <w:rPr>
          <w:rFonts w:ascii="Montserrat" w:hAnsi="Montserrat"/>
          <w:color w:val="000000" w:themeColor="text1"/>
          <w:sz w:val="20"/>
          <w:szCs w:val="20"/>
          <w:lang w:val="es-ES"/>
        </w:rPr>
        <w:t xml:space="preserve">Surname, Initial. (Year). </w:t>
      </w:r>
      <w:r>
        <w:rPr>
          <w:rFonts w:ascii="Montserrat" w:hAnsi="Montserrat"/>
          <w:i/>
          <w:color w:val="000000" w:themeColor="text1"/>
          <w:sz w:val="20"/>
          <w:szCs w:val="20"/>
          <w:lang w:val="es-ES"/>
        </w:rPr>
        <w:t xml:space="preserve">Title of the book in italics. </w:t>
      </w:r>
      <w:r>
        <w:rPr>
          <w:rFonts w:ascii="Montserrat" w:hAnsi="Montserrat"/>
          <w:color w:val="000000" w:themeColor="text1"/>
          <w:sz w:val="20"/>
          <w:szCs w:val="20"/>
        </w:rPr>
        <w:t>Publisher.</w:t>
      </w:r>
    </w:p>
    <w:p w14:paraId="058D9323" w14:textId="45FFBD3A" w:rsidR="001B7BD9" w:rsidRPr="00CE3970" w:rsidRDefault="001B7BD9" w:rsidP="00CE3970">
      <w:pPr>
        <w:spacing w:after="80"/>
        <w:rPr>
          <w:color w:val="000000" w:themeColor="text1"/>
        </w:rPr>
      </w:pPr>
    </w:p>
    <w:sectPr w:rsidR="001B7BD9" w:rsidRPr="00CE3970" w:rsidSect="00034616">
      <w:headerReference w:type="default" r:id="rId9"/>
      <w:footerReference w:type="even" r:id="rId10"/>
      <w:footerReference w:type="default" r:id="rId11"/>
      <w:pgSz w:w="12240" w:h="15840"/>
      <w:pgMar w:top="1440" w:right="1699" w:bottom="1440"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1DC6849" w14:textId="77777777" w:rsidR="00F238CE" w:rsidRDefault="00F238CE" w:rsidP="00F3772C">
      <w:pPr>
        <w:spacing w:after="0" w:line="240" w:lineRule="auto"/>
      </w:pPr>
      <w:r>
        <w:separator/>
      </w:r>
    </w:p>
  </w:endnote>
  <w:endnote w:type="continuationSeparator" w:id="0">
    <w:p w14:paraId="32B2F808" w14:textId="77777777" w:rsidR="00F238CE" w:rsidRDefault="00F238CE" w:rsidP="00F37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Montserrat">
    <w:panose1 w:val="00000500000000000000"/>
    <w:charset w:val="00"/>
    <w:family w:val="auto"/>
    <w:pitch w:val="variable"/>
    <w:sig w:usb0="2000020F" w:usb1="00000003" w:usb2="00000000" w:usb3="00000000" w:csb0="00000197" w:csb1="00000000"/>
  </w:font>
  <w:font w:name="Montserrat Light">
    <w:panose1 w:val="000004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1354108436"/>
      <w:docPartObj>
        <w:docPartGallery w:val="Page Numbers (Bottom of Page)"/>
        <w:docPartUnique/>
      </w:docPartObj>
    </w:sdtPr>
    <w:sdtContent>
      <w:p w14:paraId="70CA8F48" w14:textId="427B70A8" w:rsidR="00CE3970" w:rsidRDefault="00CE3970" w:rsidP="006B19E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7BE3E4B9" w14:textId="77777777" w:rsidR="00CE3970" w:rsidRDefault="00CE3970" w:rsidP="00CE397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331210850"/>
      <w:docPartObj>
        <w:docPartGallery w:val="Page Numbers (Bottom of Page)"/>
        <w:docPartUnique/>
      </w:docPartObj>
    </w:sdtPr>
    <w:sdtEndPr>
      <w:rPr>
        <w:rStyle w:val="Nmerodepgina"/>
        <w:rFonts w:ascii="Montserrat" w:hAnsi="Montserrat"/>
      </w:rPr>
    </w:sdtEndPr>
    <w:sdtContent>
      <w:p w14:paraId="3E750925" w14:textId="19BF26FD" w:rsidR="00CE3970" w:rsidRPr="00CE3970" w:rsidRDefault="00CE3970" w:rsidP="006B19E9">
        <w:pPr>
          <w:pStyle w:val="Piedepgina"/>
          <w:framePr w:wrap="none" w:vAnchor="text" w:hAnchor="margin" w:xAlign="right" w:y="1"/>
          <w:rPr>
            <w:rStyle w:val="Nmerodepgina"/>
            <w:rFonts w:ascii="Montserrat" w:hAnsi="Montserrat"/>
          </w:rPr>
        </w:pPr>
        <w:r w:rsidRPr="00CE3970">
          <w:rPr>
            <w:rStyle w:val="Nmerodepgina"/>
            <w:rFonts w:ascii="Montserrat" w:hAnsi="Montserrat"/>
          </w:rPr>
          <w:fldChar w:fldCharType="begin"/>
        </w:r>
        <w:r w:rsidRPr="00CE3970">
          <w:rPr>
            <w:rStyle w:val="Nmerodepgina"/>
            <w:rFonts w:ascii="Montserrat" w:hAnsi="Montserrat"/>
          </w:rPr>
          <w:instrText xml:space="preserve"> PAGE </w:instrText>
        </w:r>
        <w:r w:rsidRPr="00CE3970">
          <w:rPr>
            <w:rStyle w:val="Nmerodepgina"/>
            <w:rFonts w:ascii="Montserrat" w:hAnsi="Montserrat"/>
          </w:rPr>
          <w:fldChar w:fldCharType="separate"/>
        </w:r>
        <w:r w:rsidRPr="00CE3970">
          <w:rPr>
            <w:rStyle w:val="Nmerodepgina"/>
            <w:rFonts w:ascii="Montserrat" w:hAnsi="Montserrat"/>
            <w:noProof/>
          </w:rPr>
          <w:t>1</w:t>
        </w:r>
        <w:r w:rsidRPr="00CE3970">
          <w:rPr>
            <w:rStyle w:val="Nmerodepgina"/>
            <w:rFonts w:ascii="Montserrat" w:hAnsi="Montserrat"/>
          </w:rPr>
          <w:fldChar w:fldCharType="end"/>
        </w:r>
      </w:p>
    </w:sdtContent>
  </w:sdt>
  <w:p w14:paraId="31024099" w14:textId="77777777" w:rsidR="00CE3970" w:rsidRPr="00CE3970" w:rsidRDefault="00CE3970" w:rsidP="00CE3970">
    <w:pPr>
      <w:pStyle w:val="Piedepgina"/>
      <w:ind w:right="360"/>
      <w:rPr>
        <w:rFonts w:ascii="Montserrat" w:hAnsi="Montserr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F245431" w14:textId="77777777" w:rsidR="00F238CE" w:rsidRDefault="00F238CE" w:rsidP="00F3772C">
      <w:pPr>
        <w:spacing w:after="0" w:line="240" w:lineRule="auto"/>
      </w:pPr>
      <w:r>
        <w:separator/>
      </w:r>
    </w:p>
  </w:footnote>
  <w:footnote w:type="continuationSeparator" w:id="0">
    <w:p w14:paraId="4932F6DD" w14:textId="77777777" w:rsidR="00F238CE" w:rsidRDefault="00F238CE" w:rsidP="00F377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9490F0" w14:textId="77777777" w:rsidR="00F3772C" w:rsidRPr="00F3772C" w:rsidRDefault="00F3772C" w:rsidP="00F3772C">
    <w:pPr>
      <w:spacing w:after="0" w:line="240" w:lineRule="auto"/>
      <w:ind w:right="4109" w:hanging="426"/>
      <w:rPr>
        <w:rFonts w:ascii="Montserrat Light" w:eastAsia="Times New Roman" w:hAnsi="Montserrat Light" w:cs="Times New Roman"/>
        <w:color w:val="000000"/>
        <w:sz w:val="13"/>
        <w:szCs w:val="13"/>
        <w:lang w:val="es-ES" w:eastAsia="es-ES_tradnl"/>
      </w:rPr>
    </w:pPr>
    <w:r w:rsidRPr="00F3772C">
      <w:rPr>
        <w:rFonts w:ascii="Montserrat Light" w:eastAsia="Times New Roman" w:hAnsi="Montserrat Light" w:cs="Times New Roman"/>
        <w:noProof/>
        <w:color w:val="000000"/>
        <w:sz w:val="13"/>
        <w:szCs w:val="13"/>
        <w:lang w:val="es-ES" w:eastAsia="es-ES_tradnl"/>
        <w14:ligatures w14:val="standardContextual"/>
      </w:rPr>
      <w:drawing>
        <wp:anchor distT="0" distB="0" distL="114300" distR="114300" simplePos="0" relativeHeight="251659264" behindDoc="1" locked="0" layoutInCell="1" allowOverlap="1" wp14:anchorId="4FB07E5F" wp14:editId="40ECECAF">
          <wp:simplePos x="0" y="0"/>
          <wp:positionH relativeFrom="column">
            <wp:posOffset>3596640</wp:posOffset>
          </wp:positionH>
          <wp:positionV relativeFrom="page">
            <wp:posOffset>296545</wp:posOffset>
          </wp:positionV>
          <wp:extent cx="2239010" cy="844550"/>
          <wp:effectExtent l="0" t="0" r="0" b="6350"/>
          <wp:wrapTight wrapText="bothSides">
            <wp:wrapPolygon edited="0">
              <wp:start x="0" y="0"/>
              <wp:lineTo x="0" y="21438"/>
              <wp:lineTo x="21441" y="21438"/>
              <wp:lineTo x="21441" y="0"/>
              <wp:lineTo x="0" y="0"/>
            </wp:wrapPolygon>
          </wp:wrapTight>
          <wp:docPr id="46238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855" name="Imagen 462385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39010" cy="844550"/>
                  </a:xfrm>
                  <a:prstGeom prst="rect">
                    <a:avLst/>
                  </a:prstGeom>
                </pic:spPr>
              </pic:pic>
            </a:graphicData>
          </a:graphic>
          <wp14:sizeRelH relativeFrom="page">
            <wp14:pctWidth>0</wp14:pctWidth>
          </wp14:sizeRelH>
          <wp14:sizeRelV relativeFrom="page">
            <wp14:pctHeight>0</wp14:pctHeight>
          </wp14:sizeRelV>
        </wp:anchor>
      </w:drawing>
    </w:r>
    <w:r w:rsidRPr="00F3772C">
      <w:rPr>
        <w:rFonts w:ascii="Montserrat Light" w:eastAsia="Times New Roman" w:hAnsi="Montserrat Light" w:cs="Times New Roman"/>
        <w:color w:val="000000"/>
        <w:sz w:val="13"/>
        <w:szCs w:val="13"/>
        <w:lang w:val="es-ES" w:eastAsia="es-ES_tradnl"/>
      </w:rPr>
      <w:t>CONGRESO INTERNACIONAL - INTERNATIONAL CONFERENCE</w:t>
    </w:r>
  </w:p>
  <w:p w14:paraId="2489564D" w14:textId="77777777" w:rsidR="00F3772C" w:rsidRPr="00F3772C" w:rsidRDefault="00F3772C" w:rsidP="00F3772C">
    <w:pPr>
      <w:spacing w:after="0" w:line="240" w:lineRule="auto"/>
      <w:ind w:left="-426" w:right="4109"/>
      <w:rPr>
        <w:rFonts w:ascii="Montserrat" w:eastAsia="Times New Roman" w:hAnsi="Montserrat" w:cs="Times New Roman"/>
        <w:b/>
        <w:bCs/>
        <w:color w:val="000000"/>
        <w:sz w:val="16"/>
        <w:szCs w:val="16"/>
        <w:lang w:val="es-ES" w:eastAsia="es-ES_tradnl"/>
      </w:rPr>
    </w:pPr>
    <w:r w:rsidRPr="00F3772C">
      <w:rPr>
        <w:rFonts w:ascii="Montserrat" w:eastAsia="Times New Roman" w:hAnsi="Montserrat" w:cs="Times New Roman"/>
        <w:b/>
        <w:bCs/>
        <w:color w:val="000000"/>
        <w:sz w:val="16"/>
        <w:szCs w:val="16"/>
        <w:lang w:val="es-ES" w:eastAsia="es-ES_tradnl"/>
      </w:rPr>
      <w:t>Patrimonio, Cuidados y Personas en un mundo resiliente: las redes patrimoniales como estrategia de sostenibilidad</w:t>
    </w:r>
  </w:p>
  <w:p w14:paraId="43C09F6A" w14:textId="77777777" w:rsidR="00F3772C" w:rsidRDefault="00F3772C" w:rsidP="00F3772C">
    <w:pPr>
      <w:spacing w:after="0" w:line="240" w:lineRule="auto"/>
      <w:ind w:left="-426" w:right="4109"/>
      <w:rPr>
        <w:rFonts w:ascii="Montserrat" w:eastAsia="Times New Roman" w:hAnsi="Montserrat" w:cs="Times New Roman"/>
        <w:color w:val="000000"/>
        <w:sz w:val="16"/>
        <w:szCs w:val="16"/>
        <w:lang w:eastAsia="es-ES_tradnl"/>
      </w:rPr>
    </w:pPr>
    <w:r w:rsidRPr="00F3772C">
      <w:rPr>
        <w:rFonts w:ascii="Montserrat" w:eastAsia="Times New Roman" w:hAnsi="Montserrat" w:cs="Times New Roman"/>
        <w:color w:val="000000"/>
        <w:sz w:val="16"/>
        <w:szCs w:val="16"/>
        <w:lang w:eastAsia="es-ES_tradnl"/>
      </w:rPr>
      <w:t>Heritage, Care and People in a Resilient World: Heritage Networks as a Sustainability Strategy</w:t>
    </w:r>
  </w:p>
  <w:p w14:paraId="5FB5D538" w14:textId="77777777" w:rsidR="00CE3970" w:rsidRPr="00F3772C" w:rsidRDefault="00CE3970" w:rsidP="00F3772C">
    <w:pPr>
      <w:spacing w:after="0" w:line="240" w:lineRule="auto"/>
      <w:ind w:left="-426" w:right="4109"/>
      <w:rPr>
        <w:rFonts w:ascii="Montserrat" w:eastAsia="Times New Roman" w:hAnsi="Montserrat" w:cs="Times New Roman"/>
        <w:color w:val="000000"/>
        <w:sz w:val="16"/>
        <w:szCs w:val="16"/>
        <w:lang w:eastAsia="es-ES_tradnl"/>
      </w:rPr>
    </w:pPr>
  </w:p>
  <w:p w14:paraId="42E98476" w14:textId="77777777" w:rsidR="00F3772C" w:rsidRDefault="00F377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478D3E6D"/>
    <w:multiLevelType w:val="multilevel"/>
    <w:tmpl w:val="0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B281401"/>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771394"/>
    <w:multiLevelType w:val="hybridMultilevel"/>
    <w:tmpl w:val="336880D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726B3FE1"/>
    <w:multiLevelType w:val="multilevel"/>
    <w:tmpl w:val="0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48622107">
    <w:abstractNumId w:val="8"/>
  </w:num>
  <w:num w:numId="2" w16cid:durableId="218126992">
    <w:abstractNumId w:val="6"/>
  </w:num>
  <w:num w:numId="3" w16cid:durableId="2017078729">
    <w:abstractNumId w:val="5"/>
  </w:num>
  <w:num w:numId="4" w16cid:durableId="455947264">
    <w:abstractNumId w:val="4"/>
  </w:num>
  <w:num w:numId="5" w16cid:durableId="1617059479">
    <w:abstractNumId w:val="7"/>
  </w:num>
  <w:num w:numId="6" w16cid:durableId="195851138">
    <w:abstractNumId w:val="3"/>
  </w:num>
  <w:num w:numId="7" w16cid:durableId="1134639993">
    <w:abstractNumId w:val="2"/>
  </w:num>
  <w:num w:numId="8" w16cid:durableId="854999272">
    <w:abstractNumId w:val="1"/>
  </w:num>
  <w:num w:numId="9" w16cid:durableId="392001580">
    <w:abstractNumId w:val="0"/>
  </w:num>
  <w:num w:numId="10" w16cid:durableId="1615987968">
    <w:abstractNumId w:val="12"/>
  </w:num>
  <w:num w:numId="11" w16cid:durableId="9071179">
    <w:abstractNumId w:val="11"/>
  </w:num>
  <w:num w:numId="12" w16cid:durableId="1888107266">
    <w:abstractNumId w:val="9"/>
  </w:num>
  <w:num w:numId="13" w16cid:durableId="237792241">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67A1"/>
    <w:rsid w:val="0015074B"/>
    <w:rsid w:val="001B7BD9"/>
    <w:rsid w:val="0029639D"/>
    <w:rsid w:val="00314719"/>
    <w:rsid w:val="00326F90"/>
    <w:rsid w:val="00382A18"/>
    <w:rsid w:val="0056609E"/>
    <w:rsid w:val="0062338A"/>
    <w:rsid w:val="008104B7"/>
    <w:rsid w:val="008C19E9"/>
    <w:rsid w:val="00911540"/>
    <w:rsid w:val="00AA01F1"/>
    <w:rsid w:val="00AA1D8D"/>
    <w:rsid w:val="00B47730"/>
    <w:rsid w:val="00CB0664"/>
    <w:rsid w:val="00CE3970"/>
    <w:rsid w:val="00E77673"/>
    <w:rsid w:val="00F238CE"/>
    <w:rsid w:val="00F3772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7B73BB"/>
  <w14:defaultImageDpi w14:val="300"/>
  <w15:docId w15:val="{58479E43-0F16-4F05-9C2C-CC9809DB1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jc w:val="both"/>
    </w:pPr>
    <w:rPr>
      <w:rFonts w:ascii="Calibri" w:hAnsi="Calibri"/>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vnculo">
    <w:name w:val="Hyperlink"/>
    <w:basedOn w:val="Fuentedeprrafopredeter"/>
    <w:uiPriority w:val="99"/>
    <w:unhideWhenUsed/>
    <w:rsid w:val="008C19E9"/>
    <w:rPr>
      <w:color w:val="0000FF" w:themeColor="hyperlink"/>
      <w:u w:val="single"/>
    </w:rPr>
  </w:style>
  <w:style w:type="character" w:styleId="Mencinsinresolver">
    <w:name w:val="Unresolved Mention"/>
    <w:basedOn w:val="Fuentedeprrafopredeter"/>
    <w:uiPriority w:val="99"/>
    <w:semiHidden/>
    <w:unhideWhenUsed/>
    <w:rsid w:val="008C19E9"/>
    <w:rPr>
      <w:color w:val="605E5C"/>
      <w:shd w:val="clear" w:color="auto" w:fill="E1DFDD"/>
    </w:rPr>
  </w:style>
  <w:style w:type="character" w:styleId="Nmerodepgina">
    <w:name w:val="page number"/>
    <w:basedOn w:val="Fuentedeprrafopredeter"/>
    <w:uiPriority w:val="99"/>
    <w:semiHidden/>
    <w:unhideWhenUsed/>
    <w:rsid w:val="00CE3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xxxxx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553</Words>
  <Characters>3046</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3592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Constanza Segovia Quinteros</cp:lastModifiedBy>
  <cp:revision>2</cp:revision>
  <dcterms:created xsi:type="dcterms:W3CDTF">2026-07-15T10:09:00Z</dcterms:created>
  <dcterms:modified xsi:type="dcterms:W3CDTF">2026-07-15T10:09:00Z</dcterms:modified>
  <cp:category/>
</cp:coreProperties>
</file>