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08" w:rsidRDefault="00171D81" w:rsidP="006C3A08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24130</wp:posOffset>
            </wp:positionV>
            <wp:extent cx="1238250" cy="1343025"/>
            <wp:effectExtent l="19050" t="0" r="0" b="0"/>
            <wp:wrapThrough wrapText="bothSides">
              <wp:wrapPolygon edited="0">
                <wp:start x="-332" y="0"/>
                <wp:lineTo x="-332" y="21447"/>
                <wp:lineTo x="21600" y="21447"/>
                <wp:lineTo x="21600" y="0"/>
                <wp:lineTo x="-332" y="0"/>
              </wp:wrapPolygon>
            </wp:wrapThrough>
            <wp:docPr id="2" name="Imagen 2" descr="Descripción: Descripción: cisne_b_n_nitido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cisne_b_n_nitido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A08" w:rsidRDefault="006C3A08" w:rsidP="006C3A08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pStyle w:val="Sinespaciado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jc w:val="center"/>
      </w:pPr>
      <w:r w:rsidRPr="00C3456E">
        <w:rPr>
          <w:b/>
          <w:color w:val="0070C0"/>
          <w:sz w:val="32"/>
          <w:szCs w:val="32"/>
          <w:lang w:val="es-ES"/>
        </w:rPr>
        <w:t>TRABAJO</w:t>
      </w:r>
      <w:r w:rsidRPr="00E208F2">
        <w:rPr>
          <w:b/>
          <w:color w:val="0070C0"/>
          <w:sz w:val="32"/>
          <w:szCs w:val="32"/>
          <w:lang w:val="es-ES"/>
        </w:rPr>
        <w:t xml:space="preserve"> FIN DE GRADO</w:t>
      </w:r>
    </w:p>
    <w:p w:rsidR="006C3A08" w:rsidRDefault="006C3A08" w:rsidP="006C3A08">
      <w:pPr>
        <w:jc w:val="center"/>
      </w:pPr>
    </w:p>
    <w:p w:rsidR="006C3A08" w:rsidRDefault="006C3A08" w:rsidP="006C3A08">
      <w:pPr>
        <w:jc w:val="center"/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t>Tri</w:t>
      </w:r>
      <w:r w:rsidR="00EA4913">
        <w:rPr>
          <w:b/>
          <w:color w:val="0070C0"/>
          <w:sz w:val="32"/>
          <w:szCs w:val="32"/>
          <w:lang w:val="es-ES"/>
        </w:rPr>
        <w:t>bunales Trabajo de Fin de Grado</w:t>
      </w:r>
    </w:p>
    <w:p w:rsidR="006C3A08" w:rsidRDefault="006C3A08" w:rsidP="006C3A08">
      <w:pPr>
        <w:jc w:val="center"/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t xml:space="preserve">Convocatoria </w:t>
      </w:r>
      <w:r w:rsidR="00E941E7">
        <w:rPr>
          <w:b/>
          <w:color w:val="0070C0"/>
          <w:sz w:val="32"/>
          <w:szCs w:val="32"/>
          <w:lang w:val="es-ES"/>
        </w:rPr>
        <w:t>Septiembre de 2017</w:t>
      </w:r>
    </w:p>
    <w:p w:rsidR="006C3A08" w:rsidRDefault="006C3A08" w:rsidP="006C3A08">
      <w:pPr>
        <w:rPr>
          <w:b/>
          <w:color w:val="0070C0"/>
          <w:sz w:val="32"/>
          <w:szCs w:val="32"/>
          <w:lang w:val="es-ES"/>
        </w:rPr>
      </w:pPr>
    </w:p>
    <w:p w:rsidR="006C3A08" w:rsidRDefault="006C3A08" w:rsidP="006C3A08">
      <w:pPr>
        <w:jc w:val="center"/>
        <w:rPr>
          <w:b/>
          <w:color w:val="0070C0"/>
          <w:sz w:val="32"/>
          <w:szCs w:val="32"/>
          <w:lang w:val="es-ES"/>
        </w:rPr>
      </w:pPr>
      <w:r>
        <w:rPr>
          <w:b/>
          <w:color w:val="0070C0"/>
          <w:sz w:val="32"/>
          <w:szCs w:val="32"/>
          <w:lang w:val="es-ES"/>
        </w:rPr>
        <w:t>Convocatoria general:</w:t>
      </w:r>
    </w:p>
    <w:p w:rsidR="006C3A08" w:rsidRPr="006C554B" w:rsidRDefault="00E941E7" w:rsidP="006C3A0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Viernes 22</w:t>
      </w:r>
      <w:r w:rsidR="006C3A08" w:rsidRPr="006C554B">
        <w:rPr>
          <w:b/>
          <w:sz w:val="32"/>
          <w:szCs w:val="32"/>
          <w:lang w:val="es-ES"/>
        </w:rPr>
        <w:t xml:space="preserve"> de </w:t>
      </w:r>
      <w:r>
        <w:rPr>
          <w:b/>
          <w:sz w:val="32"/>
          <w:szCs w:val="32"/>
          <w:lang w:val="es-ES"/>
        </w:rPr>
        <w:t>septiembre 2017</w:t>
      </w:r>
      <w:r w:rsidR="006C3A08" w:rsidRPr="006C554B">
        <w:rPr>
          <w:b/>
          <w:sz w:val="32"/>
          <w:szCs w:val="32"/>
          <w:lang w:val="es-ES"/>
        </w:rPr>
        <w:t>, 10.0h-15.00h</w:t>
      </w:r>
    </w:p>
    <w:p w:rsidR="00171D81" w:rsidRDefault="00171D81" w:rsidP="006C3A08">
      <w:pPr>
        <w:pStyle w:val="Sinespaciado1"/>
        <w:rPr>
          <w:rFonts w:asciiTheme="minorHAnsi" w:hAnsiTheme="minorHAnsi"/>
          <w:sz w:val="24"/>
          <w:szCs w:val="24"/>
          <w:lang w:val="es-ES"/>
        </w:rPr>
      </w:pPr>
    </w:p>
    <w:p w:rsidR="00C86A14" w:rsidRDefault="00C86A14" w:rsidP="006C3A08">
      <w:pPr>
        <w:pStyle w:val="Sinespaciado1"/>
        <w:rPr>
          <w:rFonts w:asciiTheme="minorHAnsi" w:hAnsiTheme="minorHAnsi"/>
          <w:sz w:val="24"/>
          <w:szCs w:val="24"/>
          <w:lang w:val="es-ES"/>
        </w:rPr>
      </w:pPr>
    </w:p>
    <w:p w:rsidR="006C3A08" w:rsidRDefault="00EA4913" w:rsidP="006C3A08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>Tribunal 1 (10</w:t>
      </w:r>
      <w:r w:rsidR="006C3A08" w:rsidRPr="008774C0">
        <w:rPr>
          <w:rFonts w:ascii="Cambria" w:hAnsi="Cambria"/>
          <w:b/>
          <w:color w:val="0070C0"/>
          <w:sz w:val="32"/>
          <w:szCs w:val="32"/>
          <w:lang w:val="es-ES"/>
        </w:rPr>
        <w:t>)</w:t>
      </w:r>
    </w:p>
    <w:p w:rsidR="00C86A14" w:rsidRDefault="006E5F51" w:rsidP="006C3A08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>Aula: A-22a</w:t>
      </w:r>
    </w:p>
    <w:p w:rsidR="006E5F51" w:rsidRPr="008774C0" w:rsidRDefault="006E5F51" w:rsidP="006C3A08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</w:p>
    <w:p w:rsidR="006C3A08" w:rsidRPr="008774C0" w:rsidRDefault="006C3A08" w:rsidP="006C3A08">
      <w:pPr>
        <w:pStyle w:val="Sinespaciado1"/>
        <w:rPr>
          <w:rFonts w:ascii="Cambria" w:hAnsi="Cambria"/>
          <w:b/>
          <w:sz w:val="28"/>
          <w:szCs w:val="28"/>
          <w:lang w:val="es-ES"/>
        </w:rPr>
      </w:pPr>
      <w:r w:rsidRPr="008774C0">
        <w:rPr>
          <w:rFonts w:ascii="Cambria" w:hAnsi="Cambria"/>
          <w:b/>
          <w:sz w:val="28"/>
          <w:szCs w:val="28"/>
          <w:lang w:val="es-ES"/>
        </w:rPr>
        <w:t>Titular</w:t>
      </w:r>
    </w:p>
    <w:p w:rsidR="006C3A08" w:rsidRPr="008774C0" w:rsidRDefault="006C3A08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Presidente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 w:rsidR="00E941E7">
        <w:rPr>
          <w:rFonts w:ascii="Cambria" w:hAnsi="Cambria"/>
          <w:sz w:val="24"/>
          <w:szCs w:val="24"/>
          <w:lang w:val="es-ES"/>
        </w:rPr>
        <w:t>Dámaso López García</w:t>
      </w:r>
    </w:p>
    <w:p w:rsidR="006C3A08" w:rsidRPr="008774C0" w:rsidRDefault="00600EB4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b/>
          <w:sz w:val="24"/>
          <w:szCs w:val="24"/>
          <w:lang w:val="es-ES"/>
        </w:rPr>
        <w:t>Secretario</w:t>
      </w:r>
      <w:proofErr w:type="gramStart"/>
      <w:r w:rsidR="006C3A08" w:rsidRPr="008774C0">
        <w:rPr>
          <w:rFonts w:ascii="Cambria" w:hAnsi="Cambria"/>
          <w:sz w:val="24"/>
          <w:szCs w:val="24"/>
          <w:lang w:val="es-ES"/>
        </w:rPr>
        <w:t>:</w:t>
      </w:r>
      <w:r w:rsidR="00FE2A11">
        <w:rPr>
          <w:rFonts w:ascii="Cambria" w:hAnsi="Cambria"/>
          <w:sz w:val="24"/>
          <w:szCs w:val="24"/>
          <w:lang w:val="es-ES"/>
        </w:rPr>
        <w:t>Juan</w:t>
      </w:r>
      <w:proofErr w:type="gramEnd"/>
      <w:r w:rsidR="00FE2A11">
        <w:rPr>
          <w:rFonts w:ascii="Cambria" w:hAnsi="Cambria"/>
          <w:sz w:val="24"/>
          <w:szCs w:val="24"/>
          <w:lang w:val="es-ES"/>
        </w:rPr>
        <w:t xml:space="preserve"> Antonio Sánchez Jiménez</w:t>
      </w:r>
    </w:p>
    <w:p w:rsidR="006C3A08" w:rsidRPr="008774C0" w:rsidRDefault="006C3A08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Vocal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 w:rsidR="00E941E7">
        <w:rPr>
          <w:rFonts w:ascii="Cambria" w:hAnsi="Cambria"/>
          <w:sz w:val="24"/>
          <w:szCs w:val="24"/>
          <w:lang w:val="es-ES"/>
        </w:rPr>
        <w:t xml:space="preserve">Juan González </w:t>
      </w:r>
      <w:proofErr w:type="spellStart"/>
      <w:r w:rsidR="00E941E7">
        <w:rPr>
          <w:rFonts w:ascii="Cambria" w:hAnsi="Cambria"/>
          <w:sz w:val="24"/>
          <w:szCs w:val="24"/>
          <w:lang w:val="es-ES"/>
        </w:rPr>
        <w:t>Etxeberria</w:t>
      </w:r>
      <w:proofErr w:type="spellEnd"/>
    </w:p>
    <w:p w:rsidR="006C3A08" w:rsidRPr="008774C0" w:rsidRDefault="006C3A08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</w:p>
    <w:p w:rsidR="006C3A08" w:rsidRPr="008774C0" w:rsidRDefault="006C3A08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8"/>
          <w:szCs w:val="28"/>
          <w:lang w:val="es-ES"/>
        </w:rPr>
        <w:t>Suplentes</w:t>
      </w:r>
    </w:p>
    <w:p w:rsidR="006C3A08" w:rsidRDefault="00FE2A11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 xml:space="preserve">Manuel Botero Camacho </w:t>
      </w:r>
    </w:p>
    <w:p w:rsidR="003F29A6" w:rsidRDefault="003F29A6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 xml:space="preserve">Francisco Cortés </w:t>
      </w:r>
      <w:proofErr w:type="spellStart"/>
      <w:r>
        <w:rPr>
          <w:rFonts w:ascii="Cambria" w:hAnsi="Cambria"/>
          <w:sz w:val="24"/>
          <w:szCs w:val="24"/>
          <w:lang w:val="es-ES"/>
        </w:rPr>
        <w:t>Vieco</w:t>
      </w:r>
      <w:proofErr w:type="spellEnd"/>
    </w:p>
    <w:p w:rsidR="003F29A6" w:rsidRDefault="003F29A6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>María Porras</w:t>
      </w:r>
    </w:p>
    <w:p w:rsidR="003F29A6" w:rsidRPr="008774C0" w:rsidRDefault="003F29A6" w:rsidP="006C3A08">
      <w:pPr>
        <w:pStyle w:val="Sinespaciado1"/>
        <w:rPr>
          <w:rFonts w:ascii="Cambria" w:hAnsi="Cambria"/>
          <w:sz w:val="24"/>
          <w:szCs w:val="24"/>
          <w:lang w:val="es-ES"/>
        </w:rPr>
      </w:pPr>
    </w:p>
    <w:tbl>
      <w:tblPr>
        <w:tblStyle w:val="GridTable4Accent5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8731FA" w:rsidRPr="00A0549A" w:rsidTr="008C4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A0549A" w:rsidRDefault="008731FA" w:rsidP="008C4A97">
            <w:pPr>
              <w:pStyle w:val="Sinespaciado"/>
              <w:jc w:val="center"/>
              <w:rPr>
                <w:rFonts w:ascii="Georgia" w:hAnsi="Georgia"/>
                <w:lang w:val="es-ES"/>
              </w:rPr>
            </w:pPr>
            <w:r w:rsidRPr="00A0549A">
              <w:rPr>
                <w:rFonts w:ascii="Georgia" w:eastAsia="Times New Roman" w:hAnsi="Georgia"/>
                <w:sz w:val="24"/>
                <w:szCs w:val="24"/>
                <w:lang w:val="es-ES"/>
              </w:rPr>
              <w:t>Nombre del alumno</w:t>
            </w:r>
          </w:p>
        </w:tc>
        <w:tc>
          <w:tcPr>
            <w:tcW w:w="4323" w:type="dxa"/>
          </w:tcPr>
          <w:p w:rsidR="008731FA" w:rsidRPr="00A0549A" w:rsidRDefault="008731FA" w:rsidP="008C4A9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es-ES"/>
              </w:rPr>
            </w:pPr>
            <w:r w:rsidRPr="00A0549A">
              <w:rPr>
                <w:rFonts w:ascii="Georgia" w:eastAsia="Times New Roman" w:hAnsi="Georgia"/>
                <w:sz w:val="24"/>
                <w:szCs w:val="24"/>
                <w:lang w:val="es-ES"/>
              </w:rPr>
              <w:t>Título del trabajo</w:t>
            </w:r>
          </w:p>
        </w:tc>
      </w:tr>
      <w:tr w:rsidR="008731FA" w:rsidRPr="00A23987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352698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1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 xml:space="preserve">.Adriana Elena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Diaconescu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Manuel Botero Camacho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>Entropy and the aesthetics of violence in “A clockwork orange” and “The picture of Dorian Gray”</w:t>
            </w:r>
          </w:p>
        </w:tc>
      </w:tr>
      <w:tr w:rsidR="008731FA" w:rsidRPr="00A23987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352698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2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 xml:space="preserve">.Claudia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Sáiz</w:t>
            </w:r>
            <w:proofErr w:type="spellEnd"/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 xml:space="preserve"> Sánchez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Manuel Botero Camacho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lang w:val="en-US"/>
              </w:rPr>
            </w:pPr>
            <w:r w:rsidRPr="00171D81">
              <w:rPr>
                <w:rFonts w:asciiTheme="majorHAnsi" w:eastAsia="Times New Roman" w:hAnsiTheme="majorHAnsi"/>
                <w:shd w:val="clear" w:color="auto" w:fill="FFFFFF"/>
                <w:lang w:val="en-US"/>
              </w:rPr>
              <w:t>The Yin Yang theory: dualism in Anthony Burgess´ </w:t>
            </w:r>
            <w:r w:rsidRPr="00171D81">
              <w:rPr>
                <w:rFonts w:asciiTheme="majorHAnsi" w:eastAsia="Times New Roman" w:hAnsiTheme="majorHAnsi"/>
                <w:i/>
                <w:iCs/>
                <w:lang w:val="en-US"/>
              </w:rPr>
              <w:t>A Clockwork Orange</w:t>
            </w:r>
            <w:r w:rsidRPr="00171D81">
              <w:rPr>
                <w:rFonts w:asciiTheme="majorHAnsi" w:eastAsia="Times New Roman" w:hAnsiTheme="majorHAnsi"/>
                <w:shd w:val="clear" w:color="auto" w:fill="FFFFFF"/>
                <w:lang w:val="en-US"/>
              </w:rPr>
              <w:t> </w:t>
            </w:r>
          </w:p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731FA" w:rsidRPr="00A23987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352698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3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.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Beatriz Moral González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Isabel Durán Giménez-Rico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>From Fear to Flying: Women’s Rights and Female Sexuality in the 1970's through the Analysis of Erica Jong's novel</w:t>
            </w:r>
            <w:r w:rsidRPr="00171D81">
              <w:rPr>
                <w:rFonts w:asciiTheme="majorHAnsi" w:hAnsi="Times New Roman"/>
                <w:i/>
                <w:iCs/>
                <w:sz w:val="24"/>
                <w:szCs w:val="24"/>
                <w:shd w:val="clear" w:color="auto" w:fill="FFFFFF"/>
              </w:rPr>
              <w:t>​</w:t>
            </w:r>
          </w:p>
        </w:tc>
      </w:tr>
      <w:tr w:rsidR="008731FA" w:rsidRPr="00A23987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352698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4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.Andrea Valbuena Rodríguez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Eusebio De Lorenzo Gómez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Oscar Wilde’s </w:t>
            </w:r>
            <w:proofErr w:type="spellStart"/>
            <w:r w:rsidRPr="00171D81">
              <w:rPr>
                <w:rFonts w:asciiTheme="majorHAnsi" w:hAnsiTheme="majorHAnsi"/>
                <w:sz w:val="24"/>
                <w:szCs w:val="24"/>
              </w:rPr>
              <w:t>Poestry</w:t>
            </w:r>
            <w:proofErr w:type="spellEnd"/>
            <w:r w:rsidRPr="00171D81">
              <w:rPr>
                <w:rFonts w:asciiTheme="majorHAnsi" w:hAnsiTheme="majorHAnsi"/>
                <w:sz w:val="24"/>
                <w:szCs w:val="24"/>
              </w:rPr>
              <w:t>: Voice and Intimacy</w:t>
            </w:r>
          </w:p>
        </w:tc>
      </w:tr>
      <w:tr w:rsidR="008731FA" w:rsidRPr="00171D81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352698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5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.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Cristina Antequera Rodríguez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María Porras Sánchez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Jane </w:t>
            </w:r>
            <w:proofErr w:type="spellStart"/>
            <w:r w:rsidRPr="00171D81">
              <w:rPr>
                <w:rFonts w:asciiTheme="majorHAnsi" w:hAnsiTheme="majorHAnsi"/>
                <w:sz w:val="24"/>
                <w:szCs w:val="24"/>
                <w:lang w:val="es-ES_tradnl"/>
              </w:rPr>
              <w:t>Austen</w:t>
            </w:r>
            <w:proofErr w:type="spellEnd"/>
            <w:r w:rsidRPr="00171D81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y el amor. El éxito después del fracaso</w:t>
            </w:r>
          </w:p>
        </w:tc>
      </w:tr>
      <w:tr w:rsidR="008731FA" w:rsidRPr="00A23987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352698" w:rsidP="008C4A97">
            <w:pPr>
              <w:pStyle w:val="Sinespaciado"/>
              <w:tabs>
                <w:tab w:val="left" w:pos="1560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lastRenderedPageBreak/>
              <w:t>6.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 xml:space="preserve">Claudia Andrada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Bobosan</w:t>
            </w:r>
            <w:proofErr w:type="spellEnd"/>
          </w:p>
          <w:p w:rsidR="008731FA" w:rsidRPr="00171D81" w:rsidRDefault="008731FA" w:rsidP="008C4A97">
            <w:pPr>
              <w:pStyle w:val="Sinespaciado"/>
              <w:tabs>
                <w:tab w:val="left" w:pos="1560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Fabio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Vericat</w:t>
            </w:r>
            <w:proofErr w:type="spellEnd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 Pérez-Mínguez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  <w:lang w:val="es-ES"/>
              </w:rPr>
              <w:t> </w:t>
            </w:r>
            <w:r w:rsidRPr="00171D8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Feminine Characters in F. Scott </w:t>
            </w:r>
            <w:r w:rsidRPr="00171D81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Fitzgerald's</w:t>
            </w:r>
            <w:r w:rsidRPr="00171D81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 Great Gatsby</w:t>
            </w:r>
            <w:r w:rsidRPr="00171D81">
              <w:rPr>
                <w:rFonts w:asciiTheme="majorHAnsi" w:hAnsiTheme="majorHAnsi"/>
                <w:sz w:val="24"/>
                <w:szCs w:val="24"/>
                <w:lang w:val="en-US"/>
              </w:rPr>
              <w:t>: from Literature to the Screen</w:t>
            </w:r>
          </w:p>
        </w:tc>
      </w:tr>
      <w:tr w:rsidR="008731FA" w:rsidRPr="00A23987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352698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7.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Lucia Duro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Fabio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Vericat</w:t>
            </w:r>
            <w:proofErr w:type="spellEnd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 Pérez-Mínguez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Psychological Insight and </w:t>
            </w:r>
            <w:r w:rsidRPr="00171D81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Narrative Technique in S. Fitzgerald's</w:t>
            </w:r>
            <w:r w:rsidRPr="00171D81">
              <w:rPr>
                <w:rFonts w:asciiTheme="majorHAnsi" w:hAnsiTheme="majorHAnsi"/>
                <w:i/>
                <w:iCs/>
                <w:sz w:val="24"/>
                <w:szCs w:val="24"/>
                <w:lang w:val="en-US"/>
              </w:rPr>
              <w:t xml:space="preserve"> This Side of Paradise</w:t>
            </w:r>
          </w:p>
        </w:tc>
      </w:tr>
      <w:tr w:rsidR="008731FA" w:rsidRPr="00A23987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352698" w:rsidP="008C4A97">
            <w:pPr>
              <w:pStyle w:val="Sinespaciado"/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8.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Alejandro Pardo Cofrades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Asunción López Varela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>"The Coming Out of the Author: Patricia Highsmith and James Baldwin Against Society".</w:t>
            </w:r>
          </w:p>
        </w:tc>
      </w:tr>
      <w:tr w:rsidR="008731FA" w:rsidRPr="00A23987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352698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9.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Sara López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López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Dámaso López García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“Female Characters in Virginia Woolf’s </w:t>
            </w:r>
            <w:r w:rsidRPr="00171D81">
              <w:rPr>
                <w:rFonts w:asciiTheme="majorHAnsi" w:hAnsiTheme="majorHAnsi"/>
                <w:i/>
                <w:sz w:val="24"/>
                <w:szCs w:val="24"/>
              </w:rPr>
              <w:t>The Waves</w:t>
            </w:r>
            <w:r w:rsidRPr="00171D81"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</w:tr>
      <w:tr w:rsidR="008731FA" w:rsidRPr="00A23987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352698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10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.Sarsa López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Santamarina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Dámaso López García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>"Modernity in Aldous Huxley's </w:t>
            </w:r>
            <w:proofErr w:type="spellStart"/>
            <w:r w:rsidRPr="00171D81">
              <w:rPr>
                <w:rFonts w:asciiTheme="majorHAnsi" w:hAnsiTheme="majorHAnsi"/>
                <w:sz w:val="24"/>
                <w:szCs w:val="24"/>
              </w:rPr>
              <w:t>Crome</w:t>
            </w:r>
            <w:proofErr w:type="spellEnd"/>
            <w:r w:rsidRPr="00171D81">
              <w:rPr>
                <w:rFonts w:asciiTheme="majorHAnsi" w:hAnsiTheme="majorHAnsi"/>
                <w:sz w:val="24"/>
                <w:szCs w:val="24"/>
              </w:rPr>
              <w:t xml:space="preserve"> Yellow"</w:t>
            </w:r>
          </w:p>
        </w:tc>
      </w:tr>
    </w:tbl>
    <w:p w:rsidR="006C3A08" w:rsidRDefault="006C3A08" w:rsidP="006C3A08">
      <w:pPr>
        <w:pStyle w:val="Sinespaciado1"/>
        <w:rPr>
          <w:rFonts w:asciiTheme="majorHAnsi" w:hAnsiTheme="majorHAnsi"/>
          <w:sz w:val="24"/>
          <w:szCs w:val="24"/>
        </w:rPr>
      </w:pPr>
    </w:p>
    <w:p w:rsidR="00171D81" w:rsidRPr="00171D81" w:rsidRDefault="00171D81" w:rsidP="006C3A08">
      <w:pPr>
        <w:pStyle w:val="Sinespaciado1"/>
        <w:rPr>
          <w:rFonts w:asciiTheme="majorHAnsi" w:hAnsiTheme="majorHAnsi"/>
          <w:sz w:val="24"/>
          <w:szCs w:val="24"/>
        </w:rPr>
      </w:pPr>
    </w:p>
    <w:p w:rsidR="006C3A08" w:rsidRPr="00171D81" w:rsidRDefault="00EA4913" w:rsidP="006C3A08">
      <w:pPr>
        <w:pStyle w:val="Sinespaciado1"/>
        <w:jc w:val="center"/>
        <w:rPr>
          <w:rFonts w:asciiTheme="majorHAnsi" w:hAnsiTheme="majorHAnsi"/>
          <w:b/>
          <w:color w:val="0070C0"/>
          <w:sz w:val="32"/>
          <w:szCs w:val="32"/>
          <w:lang w:val="es-ES"/>
        </w:rPr>
      </w:pPr>
      <w:r w:rsidRPr="00171D81">
        <w:rPr>
          <w:rFonts w:asciiTheme="majorHAnsi" w:hAnsiTheme="majorHAnsi"/>
          <w:b/>
          <w:color w:val="0070C0"/>
          <w:sz w:val="32"/>
          <w:szCs w:val="32"/>
          <w:lang w:val="es-ES"/>
        </w:rPr>
        <w:t>Tribunal 2 (9</w:t>
      </w:r>
      <w:r w:rsidR="006C3A08" w:rsidRPr="00171D81">
        <w:rPr>
          <w:rFonts w:asciiTheme="majorHAnsi" w:hAnsiTheme="majorHAnsi"/>
          <w:b/>
          <w:color w:val="0070C0"/>
          <w:sz w:val="32"/>
          <w:szCs w:val="32"/>
          <w:lang w:val="es-ES"/>
        </w:rPr>
        <w:t>)</w:t>
      </w:r>
    </w:p>
    <w:p w:rsidR="006E5F51" w:rsidRPr="00171D81" w:rsidRDefault="006E5F51" w:rsidP="006C3A08">
      <w:pPr>
        <w:pStyle w:val="Sinespaciado1"/>
        <w:jc w:val="center"/>
        <w:rPr>
          <w:rFonts w:asciiTheme="majorHAnsi" w:hAnsiTheme="majorHAnsi"/>
          <w:b/>
          <w:color w:val="0070C0"/>
          <w:sz w:val="32"/>
          <w:szCs w:val="32"/>
          <w:lang w:val="es-ES"/>
        </w:rPr>
      </w:pPr>
      <w:r w:rsidRPr="00171D81">
        <w:rPr>
          <w:rFonts w:asciiTheme="majorHAnsi" w:hAnsiTheme="majorHAnsi"/>
          <w:b/>
          <w:color w:val="0070C0"/>
          <w:sz w:val="32"/>
          <w:szCs w:val="32"/>
          <w:lang w:val="es-ES"/>
        </w:rPr>
        <w:t>Aula: A-22b</w:t>
      </w:r>
    </w:p>
    <w:p w:rsidR="00C86A14" w:rsidRPr="00171D81" w:rsidRDefault="00C86A14" w:rsidP="006C3A08">
      <w:pPr>
        <w:pStyle w:val="Sinespaciado1"/>
        <w:jc w:val="center"/>
        <w:rPr>
          <w:rFonts w:asciiTheme="majorHAnsi" w:hAnsiTheme="majorHAnsi"/>
          <w:b/>
          <w:color w:val="0070C0"/>
          <w:sz w:val="32"/>
          <w:szCs w:val="32"/>
          <w:lang w:val="es-ES"/>
        </w:rPr>
      </w:pPr>
    </w:p>
    <w:p w:rsidR="006C3A08" w:rsidRPr="00171D81" w:rsidRDefault="006C3A08" w:rsidP="006C3A08">
      <w:pPr>
        <w:pStyle w:val="Sinespaciado1"/>
        <w:rPr>
          <w:rFonts w:asciiTheme="majorHAnsi" w:hAnsiTheme="majorHAnsi"/>
          <w:b/>
          <w:sz w:val="28"/>
          <w:szCs w:val="28"/>
          <w:lang w:val="es-ES"/>
        </w:rPr>
      </w:pPr>
      <w:r w:rsidRPr="00171D81">
        <w:rPr>
          <w:rFonts w:asciiTheme="majorHAnsi" w:hAnsiTheme="majorHAnsi"/>
          <w:b/>
          <w:sz w:val="28"/>
          <w:szCs w:val="28"/>
          <w:lang w:val="es-ES"/>
        </w:rPr>
        <w:t>Titular</w:t>
      </w:r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b/>
          <w:sz w:val="24"/>
          <w:szCs w:val="24"/>
          <w:lang w:val="es-ES"/>
        </w:rPr>
        <w:t>Presidente</w:t>
      </w:r>
      <w:r w:rsidRPr="00171D81">
        <w:rPr>
          <w:rFonts w:asciiTheme="majorHAnsi" w:hAnsiTheme="majorHAnsi"/>
          <w:sz w:val="24"/>
          <w:szCs w:val="24"/>
          <w:lang w:val="es-ES"/>
        </w:rPr>
        <w:t xml:space="preserve">: </w:t>
      </w:r>
      <w:r w:rsidR="00600EB4" w:rsidRPr="00171D81">
        <w:rPr>
          <w:rFonts w:asciiTheme="majorHAnsi" w:hAnsiTheme="majorHAnsi"/>
          <w:sz w:val="24"/>
          <w:szCs w:val="24"/>
          <w:lang w:val="es-ES"/>
        </w:rPr>
        <w:t xml:space="preserve">James </w:t>
      </w:r>
      <w:proofErr w:type="spellStart"/>
      <w:r w:rsidR="00600EB4" w:rsidRPr="00171D81">
        <w:rPr>
          <w:rFonts w:asciiTheme="majorHAnsi" w:hAnsiTheme="majorHAnsi"/>
          <w:sz w:val="24"/>
          <w:szCs w:val="24"/>
          <w:lang w:val="es-ES"/>
        </w:rPr>
        <w:t>FlathMassad</w:t>
      </w:r>
      <w:proofErr w:type="spellEnd"/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b/>
          <w:sz w:val="24"/>
          <w:szCs w:val="24"/>
          <w:lang w:val="es-ES"/>
        </w:rPr>
        <w:t>Secretario</w:t>
      </w:r>
      <w:r w:rsidRPr="00171D81">
        <w:rPr>
          <w:rFonts w:asciiTheme="majorHAnsi" w:hAnsiTheme="majorHAnsi"/>
          <w:sz w:val="24"/>
          <w:szCs w:val="24"/>
          <w:lang w:val="es-ES"/>
        </w:rPr>
        <w:t xml:space="preserve">: </w:t>
      </w:r>
      <w:r w:rsidR="00E941E7" w:rsidRPr="00171D81">
        <w:rPr>
          <w:rFonts w:asciiTheme="majorHAnsi" w:hAnsiTheme="majorHAnsi"/>
          <w:sz w:val="24"/>
          <w:szCs w:val="24"/>
          <w:lang w:val="es-ES"/>
        </w:rPr>
        <w:t>José Luis Miras Orozco</w:t>
      </w:r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b/>
          <w:sz w:val="24"/>
          <w:szCs w:val="24"/>
          <w:lang w:val="es-ES"/>
        </w:rPr>
        <w:t>Vocal</w:t>
      </w:r>
      <w:r w:rsidRPr="00171D81">
        <w:rPr>
          <w:rFonts w:asciiTheme="majorHAnsi" w:hAnsiTheme="majorHAnsi"/>
          <w:sz w:val="24"/>
          <w:szCs w:val="24"/>
          <w:lang w:val="es-ES"/>
        </w:rPr>
        <w:t xml:space="preserve">: </w:t>
      </w:r>
      <w:r w:rsidR="00600EB4" w:rsidRPr="00171D81">
        <w:rPr>
          <w:rFonts w:asciiTheme="majorHAnsi" w:hAnsiTheme="majorHAnsi"/>
          <w:sz w:val="24"/>
          <w:szCs w:val="24"/>
          <w:lang w:val="es-ES"/>
        </w:rPr>
        <w:t>Rebeca Gualberto Valverde</w:t>
      </w:r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</w:p>
    <w:p w:rsidR="006C3A08" w:rsidRPr="00171D81" w:rsidRDefault="006C3A08" w:rsidP="006C3A08">
      <w:pPr>
        <w:pStyle w:val="Sinespaciado1"/>
        <w:rPr>
          <w:rFonts w:asciiTheme="majorHAnsi" w:hAnsiTheme="majorHAnsi"/>
          <w:sz w:val="28"/>
          <w:szCs w:val="28"/>
          <w:lang w:val="es-ES"/>
        </w:rPr>
      </w:pPr>
      <w:r w:rsidRPr="00171D81">
        <w:rPr>
          <w:rFonts w:asciiTheme="majorHAnsi" w:hAnsiTheme="majorHAnsi"/>
          <w:b/>
          <w:sz w:val="28"/>
          <w:szCs w:val="28"/>
          <w:lang w:val="es-ES"/>
        </w:rPr>
        <w:t>Suplentes</w:t>
      </w:r>
    </w:p>
    <w:p w:rsidR="001E4B73" w:rsidRPr="00171D81" w:rsidRDefault="001E4B73" w:rsidP="001E4B73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sz w:val="24"/>
          <w:szCs w:val="24"/>
          <w:lang w:val="es-ES"/>
        </w:rPr>
        <w:t>Eduardo Valls Oyarzun</w:t>
      </w:r>
    </w:p>
    <w:p w:rsidR="00FE2A11" w:rsidRPr="00171D81" w:rsidRDefault="00FE2A11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sz w:val="24"/>
          <w:szCs w:val="24"/>
          <w:lang w:val="es-ES"/>
        </w:rPr>
        <w:t xml:space="preserve">Asunción López Varela </w:t>
      </w:r>
    </w:p>
    <w:p w:rsidR="006C3A08" w:rsidRPr="00171D81" w:rsidRDefault="00E941E7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  <w:r w:rsidRPr="00171D81">
        <w:rPr>
          <w:rFonts w:asciiTheme="majorHAnsi" w:hAnsiTheme="majorHAnsi"/>
          <w:sz w:val="24"/>
          <w:szCs w:val="24"/>
          <w:lang w:val="es-ES"/>
        </w:rPr>
        <w:t>María Goicoechea de Jorge</w:t>
      </w:r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</w:p>
    <w:p w:rsidR="006C3A08" w:rsidRPr="00171D81" w:rsidRDefault="006C3A08" w:rsidP="006C3A08">
      <w:pPr>
        <w:pStyle w:val="Sinespaciado1"/>
        <w:rPr>
          <w:rFonts w:asciiTheme="majorHAnsi" w:hAnsiTheme="majorHAnsi"/>
          <w:sz w:val="24"/>
          <w:szCs w:val="24"/>
          <w:lang w:val="es-ES"/>
        </w:rPr>
      </w:pPr>
    </w:p>
    <w:tbl>
      <w:tblPr>
        <w:tblStyle w:val="GridTable4Accent5"/>
        <w:tblW w:w="8645" w:type="dxa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8731FA" w:rsidRPr="00171D81" w:rsidTr="008C4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8731FA" w:rsidP="008C4A97">
            <w:pPr>
              <w:pStyle w:val="Sinespaciado"/>
              <w:jc w:val="center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Nombre del alumno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Título del trabajo</w:t>
            </w:r>
          </w:p>
        </w:tc>
      </w:tr>
      <w:tr w:rsidR="008731FA" w:rsidRPr="00A23987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1. Alba Malagón Díaz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b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hAnsiTheme="majorHAnsi"/>
                <w:b w:val="0"/>
                <w:sz w:val="24"/>
                <w:szCs w:val="24"/>
                <w:lang w:val="es-ES"/>
              </w:rPr>
              <w:t>Juan Antonio Sánchez Jiménez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Tex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171D81">
              <w:rPr>
                <w:rFonts w:asciiTheme="majorHAnsi" w:hAnsiTheme="majorHAnsi"/>
                <w:lang w:val="en-GB"/>
              </w:rPr>
              <w:t xml:space="preserve">Race and Ethnicity in Kate Chopin. The Portrayal of Hispanic Identity in </w:t>
            </w:r>
            <w:r w:rsidRPr="00171D81">
              <w:rPr>
                <w:rFonts w:asciiTheme="majorHAnsi" w:hAnsiTheme="majorHAnsi"/>
                <w:i/>
                <w:lang w:val="en-GB"/>
              </w:rPr>
              <w:t>TheAwakening</w:t>
            </w:r>
          </w:p>
        </w:tc>
      </w:tr>
      <w:tr w:rsidR="008731FA" w:rsidRPr="00A23987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 xml:space="preserve">2. Rocío Porras </w:t>
            </w:r>
            <w:proofErr w:type="spellStart"/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Sanchís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Juan Antonio Sánchez Jiménez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Tex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171D81">
              <w:rPr>
                <w:rFonts w:asciiTheme="majorHAnsi" w:hAnsiTheme="majorHAnsi"/>
                <w:lang w:val="en-GB"/>
              </w:rPr>
              <w:t xml:space="preserve">The Preacher as a Character of American Gothic Literature. The Influence of Flannery O’Connor’s </w:t>
            </w:r>
            <w:r w:rsidRPr="00171D81">
              <w:rPr>
                <w:rFonts w:asciiTheme="majorHAnsi" w:hAnsiTheme="majorHAnsi"/>
                <w:i/>
                <w:lang w:val="en-GB"/>
              </w:rPr>
              <w:t>WiseBlood</w:t>
            </w:r>
            <w:r w:rsidRPr="00171D81">
              <w:rPr>
                <w:rFonts w:asciiTheme="majorHAnsi" w:hAnsiTheme="majorHAnsi"/>
                <w:lang w:val="en-GB"/>
              </w:rPr>
              <w:t xml:space="preserve"> on the Comic, </w:t>
            </w:r>
            <w:r w:rsidRPr="00171D81">
              <w:rPr>
                <w:rFonts w:asciiTheme="majorHAnsi" w:hAnsiTheme="majorHAnsi"/>
                <w:i/>
                <w:lang w:val="en-GB"/>
              </w:rPr>
              <w:t>Preacher</w:t>
            </w:r>
          </w:p>
        </w:tc>
      </w:tr>
      <w:tr w:rsidR="008731FA" w:rsidRPr="00A23987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3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.Celeste Lozano Sánchez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Eduardo Valls Oyarzun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>Nineteen Eighty-Four: Surveillance and Manipulation in Modern Dystopia</w:t>
            </w:r>
          </w:p>
        </w:tc>
      </w:tr>
      <w:tr w:rsidR="008731FA" w:rsidRPr="00A23987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tabs>
                <w:tab w:val="center" w:pos="2053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4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. 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Silvia Martínez Pérez</w:t>
            </w:r>
          </w:p>
          <w:p w:rsidR="008731FA" w:rsidRPr="00171D81" w:rsidRDefault="008731FA" w:rsidP="008C4A97">
            <w:pPr>
              <w:pStyle w:val="Sinespaciado"/>
              <w:tabs>
                <w:tab w:val="center" w:pos="2053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Eduardo Valls Oyarzun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Study of Social and Moral Constraints of Women in Victorian Age: </w:t>
            </w:r>
            <w:r w:rsidRPr="00171D81">
              <w:rPr>
                <w:rFonts w:asciiTheme="majorHAnsi" w:hAnsiTheme="majorHAnsi"/>
                <w:i/>
                <w:sz w:val="24"/>
                <w:szCs w:val="24"/>
              </w:rPr>
              <w:t>The Scarlett Letter</w:t>
            </w:r>
            <w:r w:rsidRPr="00171D81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r w:rsidRPr="00171D81">
              <w:rPr>
                <w:rFonts w:asciiTheme="majorHAnsi" w:hAnsiTheme="majorHAnsi"/>
                <w:i/>
                <w:sz w:val="24"/>
                <w:szCs w:val="24"/>
              </w:rPr>
              <w:t>Tess of the d’Urbervilles</w:t>
            </w:r>
          </w:p>
        </w:tc>
      </w:tr>
      <w:tr w:rsidR="008731FA" w:rsidRPr="00A23987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tabs>
                <w:tab w:val="left" w:pos="1200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5. </w:t>
            </w:r>
            <w:r w:rsidR="008731FA" w:rsidRPr="00171D81">
              <w:rPr>
                <w:rFonts w:asciiTheme="majorHAnsi" w:eastAsia="Times New Roman" w:hAnsiTheme="majorHAnsi"/>
                <w:sz w:val="24"/>
                <w:szCs w:val="24"/>
                <w:lang w:val="es-ES"/>
              </w:rPr>
              <w:t>Lorena Mariani Rivera</w:t>
            </w:r>
          </w:p>
          <w:p w:rsidR="008731FA" w:rsidRPr="00171D81" w:rsidRDefault="008731FA" w:rsidP="008C4A97">
            <w:pPr>
              <w:pStyle w:val="Sinespaciado"/>
              <w:tabs>
                <w:tab w:val="left" w:pos="1200"/>
              </w:tabs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Eduardo Valls Oyarzun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Revisiting the Female Character in Nineteenth Century Britain: Jane Austen and Charlotte </w:t>
            </w:r>
            <w:proofErr w:type="spellStart"/>
            <w:r w:rsidRPr="00171D81">
              <w:rPr>
                <w:rFonts w:asciiTheme="majorHAnsi" w:hAnsiTheme="majorHAnsi"/>
                <w:sz w:val="24"/>
                <w:szCs w:val="24"/>
              </w:rPr>
              <w:t>Brontë</w:t>
            </w:r>
            <w:proofErr w:type="spellEnd"/>
          </w:p>
        </w:tc>
      </w:tr>
      <w:tr w:rsidR="008731FA" w:rsidRPr="00171D81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</w:rPr>
              <w:t xml:space="preserve">6.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sz w:val="24"/>
                <w:szCs w:val="24"/>
              </w:rPr>
              <w:t>HéctorCenamorPedrero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 xml:space="preserve">James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FlathMassad</w:t>
            </w:r>
            <w:proofErr w:type="spellEnd"/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 xml:space="preserve">“The Cinematic Gertrude: Olivier vs. </w:t>
            </w:r>
            <w:proofErr w:type="spellStart"/>
            <w:r w:rsidRPr="00171D81">
              <w:rPr>
                <w:rFonts w:asciiTheme="majorHAnsi" w:hAnsiTheme="majorHAnsi"/>
                <w:sz w:val="24"/>
                <w:szCs w:val="24"/>
              </w:rPr>
              <w:t>Zefirelli</w:t>
            </w:r>
            <w:proofErr w:type="spellEnd"/>
            <w:r w:rsidRPr="00171D81">
              <w:rPr>
                <w:rFonts w:asciiTheme="majorHAnsi" w:hAnsiTheme="majorHAnsi"/>
                <w:sz w:val="24"/>
                <w:szCs w:val="24"/>
              </w:rPr>
              <w:t>”</w:t>
            </w:r>
          </w:p>
        </w:tc>
      </w:tr>
      <w:tr w:rsidR="008731FA" w:rsidRPr="00A23987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</w:rPr>
              <w:lastRenderedPageBreak/>
              <w:t xml:space="preserve">7. 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</w:rPr>
              <w:t>Camelia</w:t>
            </w:r>
            <w:r w:rsidR="00C96898" w:rsidRPr="00171D81">
              <w:rPr>
                <w:rFonts w:asciiTheme="majorHAnsi" w:eastAsia="Times New Roman" w:hAnsiTheme="majorHAnsi"/>
                <w:bCs w:val="0"/>
                <w:sz w:val="24"/>
                <w:szCs w:val="24"/>
              </w:rPr>
              <w:t xml:space="preserve"> </w:t>
            </w:r>
            <w:proofErr w:type="spellStart"/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</w:rPr>
              <w:t>Lungu</w:t>
            </w:r>
            <w:proofErr w:type="spellEnd"/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</w:rPr>
              <w:t>Tom Byers</w:t>
            </w:r>
          </w:p>
        </w:tc>
        <w:tc>
          <w:tcPr>
            <w:tcW w:w="4323" w:type="dxa"/>
          </w:tcPr>
          <w:p w:rsidR="008731FA" w:rsidRPr="00171D81" w:rsidRDefault="008731FA" w:rsidP="008C4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iCs/>
                <w:kern w:val="3"/>
                <w:lang w:val="en-US" w:eastAsia="zh-CN" w:bidi="hi-IN"/>
              </w:rPr>
            </w:pPr>
            <w:r w:rsidRPr="00171D81">
              <w:rPr>
                <w:rFonts w:asciiTheme="majorHAnsi" w:eastAsia="Calibri" w:hAnsiTheme="majorHAnsi"/>
                <w:iCs/>
                <w:kern w:val="3"/>
                <w:lang w:val="en-US" w:eastAsia="zh-CN" w:bidi="hi-IN"/>
              </w:rPr>
              <w:t>The Influence of the Bible on Contemporary Fiction: An Introduction</w:t>
            </w:r>
          </w:p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731FA" w:rsidRPr="00A23987" w:rsidTr="008C4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8. 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Jara Rodríguez Hurtado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Juan Manuel Núñez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Yusta</w:t>
            </w:r>
            <w:proofErr w:type="spellEnd"/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"Analysis of the Elizabethan Theatre and the Influence of William Shakespeare"</w:t>
            </w:r>
          </w:p>
        </w:tc>
      </w:tr>
      <w:tr w:rsidR="008731FA" w:rsidRPr="00A23987" w:rsidTr="008C4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731FA" w:rsidRPr="00171D81" w:rsidRDefault="0059177E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 xml:space="preserve">9. </w:t>
            </w:r>
            <w:r w:rsidR="008731FA" w:rsidRPr="00171D81">
              <w:rPr>
                <w:rFonts w:asciiTheme="majorHAnsi" w:eastAsia="Times New Roman" w:hAnsiTheme="majorHAnsi"/>
                <w:bCs w:val="0"/>
                <w:sz w:val="24"/>
                <w:szCs w:val="24"/>
                <w:lang w:val="es-ES"/>
              </w:rPr>
              <w:t>Silvia Rojas Fernández</w:t>
            </w:r>
          </w:p>
          <w:p w:rsidR="008731FA" w:rsidRPr="00171D81" w:rsidRDefault="008731FA" w:rsidP="008C4A9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</w:pPr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 xml:space="preserve">Juan Manuel Núñez </w:t>
            </w:r>
            <w:proofErr w:type="spellStart"/>
            <w:r w:rsidRPr="00171D81">
              <w:rPr>
                <w:rFonts w:asciiTheme="majorHAnsi" w:eastAsia="Times New Roman" w:hAnsiTheme="majorHAnsi"/>
                <w:b w:val="0"/>
                <w:bCs w:val="0"/>
                <w:sz w:val="24"/>
                <w:szCs w:val="24"/>
                <w:lang w:val="es-ES"/>
              </w:rPr>
              <w:t>Yusta</w:t>
            </w:r>
            <w:proofErr w:type="spellEnd"/>
          </w:p>
        </w:tc>
        <w:tc>
          <w:tcPr>
            <w:tcW w:w="4323" w:type="dxa"/>
          </w:tcPr>
          <w:p w:rsidR="008731FA" w:rsidRPr="00171D81" w:rsidRDefault="008731FA" w:rsidP="008C4A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171D81">
              <w:rPr>
                <w:rFonts w:asciiTheme="majorHAnsi" w:hAnsiTheme="majorHAnsi"/>
                <w:sz w:val="24"/>
                <w:szCs w:val="24"/>
              </w:rPr>
              <w:t>The Influence of Drugs in the Poetry of Allen Ginsberg</w:t>
            </w:r>
          </w:p>
        </w:tc>
      </w:tr>
    </w:tbl>
    <w:p w:rsidR="006E5F51" w:rsidRDefault="006E5F51">
      <w:pPr>
        <w:rPr>
          <w:lang w:val="en-GB"/>
        </w:rPr>
      </w:pPr>
    </w:p>
    <w:p w:rsidR="00171D81" w:rsidRDefault="00171D81">
      <w:pPr>
        <w:rPr>
          <w:lang w:val="en-GB"/>
        </w:rPr>
      </w:pPr>
    </w:p>
    <w:p w:rsidR="006E5F51" w:rsidRPr="00811F95" w:rsidRDefault="006E5F51" w:rsidP="006E5F51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>
        <w:rPr>
          <w:rFonts w:ascii="Cambria" w:hAnsi="Cambria"/>
          <w:b/>
          <w:color w:val="0070C0"/>
          <w:sz w:val="32"/>
          <w:szCs w:val="32"/>
          <w:lang w:val="es-ES"/>
        </w:rPr>
        <w:t>Tribunal 3 (11)</w:t>
      </w:r>
    </w:p>
    <w:p w:rsidR="006E5F51" w:rsidRDefault="006E5F51" w:rsidP="006E5F51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r w:rsidRPr="00811F95">
        <w:rPr>
          <w:rFonts w:ascii="Cambria" w:hAnsi="Cambria"/>
          <w:b/>
          <w:color w:val="0070C0"/>
          <w:sz w:val="32"/>
          <w:szCs w:val="32"/>
          <w:lang w:val="es-ES"/>
        </w:rPr>
        <w:t xml:space="preserve">Aula: </w:t>
      </w:r>
      <w:r>
        <w:rPr>
          <w:rFonts w:ascii="Cambria" w:hAnsi="Cambria"/>
          <w:b/>
          <w:color w:val="0070C0"/>
          <w:sz w:val="32"/>
          <w:szCs w:val="32"/>
          <w:lang w:val="es-ES"/>
        </w:rPr>
        <w:t>A-12</w:t>
      </w:r>
    </w:p>
    <w:p w:rsidR="00A23987" w:rsidRPr="00811F95" w:rsidRDefault="00A23987" w:rsidP="006E5F51">
      <w:pPr>
        <w:pStyle w:val="Sinespaciado1"/>
        <w:jc w:val="center"/>
        <w:rPr>
          <w:rFonts w:ascii="Cambria" w:hAnsi="Cambria"/>
          <w:b/>
          <w:color w:val="0070C0"/>
          <w:sz w:val="32"/>
          <w:szCs w:val="32"/>
          <w:lang w:val="es-ES"/>
        </w:rPr>
      </w:pPr>
      <w:bookmarkStart w:id="0" w:name="_GoBack"/>
      <w:bookmarkEnd w:id="0"/>
    </w:p>
    <w:p w:rsidR="006E5F51" w:rsidRPr="008774C0" w:rsidRDefault="006E5F51" w:rsidP="006E5F51">
      <w:pPr>
        <w:pStyle w:val="Sinespaciado1"/>
        <w:rPr>
          <w:rFonts w:ascii="Cambria" w:hAnsi="Cambria"/>
          <w:b/>
          <w:sz w:val="28"/>
          <w:szCs w:val="28"/>
          <w:lang w:val="es-ES"/>
        </w:rPr>
      </w:pPr>
      <w:r w:rsidRPr="008774C0">
        <w:rPr>
          <w:rFonts w:ascii="Cambria" w:hAnsi="Cambria"/>
          <w:b/>
          <w:sz w:val="28"/>
          <w:szCs w:val="28"/>
          <w:lang w:val="es-ES"/>
        </w:rPr>
        <w:t>Titular</w:t>
      </w:r>
    </w:p>
    <w:p w:rsidR="006E5F51" w:rsidRPr="008774C0" w:rsidRDefault="006E5F51" w:rsidP="006E5F51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Presidente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>Marta Carretero</w:t>
      </w:r>
    </w:p>
    <w:p w:rsidR="006E5F51" w:rsidRPr="008774C0" w:rsidRDefault="006E5F51" w:rsidP="006E5F51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Secretari</w:t>
      </w:r>
      <w:r>
        <w:rPr>
          <w:rFonts w:ascii="Cambria" w:hAnsi="Cambria"/>
          <w:b/>
          <w:sz w:val="24"/>
          <w:szCs w:val="24"/>
          <w:lang w:val="es-ES"/>
        </w:rPr>
        <w:t>o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 xml:space="preserve">Elena </w:t>
      </w:r>
      <w:proofErr w:type="spellStart"/>
      <w:r>
        <w:rPr>
          <w:rFonts w:ascii="Cambria" w:hAnsi="Cambria"/>
          <w:sz w:val="24"/>
          <w:szCs w:val="24"/>
          <w:lang w:val="es-ES"/>
        </w:rPr>
        <w:t>Orduna</w:t>
      </w:r>
      <w:proofErr w:type="spellEnd"/>
    </w:p>
    <w:p w:rsidR="006E5F51" w:rsidRPr="008774C0" w:rsidRDefault="006E5F51" w:rsidP="006E5F51">
      <w:pPr>
        <w:pStyle w:val="Sinespaciado1"/>
        <w:rPr>
          <w:rFonts w:ascii="Cambria" w:hAnsi="Cambria"/>
          <w:sz w:val="24"/>
          <w:szCs w:val="24"/>
          <w:lang w:val="es-ES"/>
        </w:rPr>
      </w:pPr>
      <w:r w:rsidRPr="008774C0">
        <w:rPr>
          <w:rFonts w:ascii="Cambria" w:hAnsi="Cambria"/>
          <w:b/>
          <w:sz w:val="24"/>
          <w:szCs w:val="24"/>
          <w:lang w:val="es-ES"/>
        </w:rPr>
        <w:t>Vocal</w:t>
      </w:r>
      <w:r w:rsidRPr="008774C0">
        <w:rPr>
          <w:rFonts w:ascii="Cambria" w:hAnsi="Cambria"/>
          <w:sz w:val="24"/>
          <w:szCs w:val="24"/>
          <w:lang w:val="es-ES"/>
        </w:rPr>
        <w:t xml:space="preserve">: </w:t>
      </w:r>
      <w:r>
        <w:rPr>
          <w:rFonts w:ascii="Cambria" w:hAnsi="Cambria"/>
          <w:sz w:val="24"/>
          <w:szCs w:val="24"/>
          <w:lang w:val="es-ES"/>
        </w:rPr>
        <w:t>Elena Domínguez</w:t>
      </w:r>
    </w:p>
    <w:p w:rsidR="006E5F51" w:rsidRPr="008774C0" w:rsidRDefault="006E5F51" w:rsidP="006E5F51">
      <w:pPr>
        <w:pStyle w:val="Sinespaciado1"/>
        <w:rPr>
          <w:rFonts w:ascii="Cambria" w:hAnsi="Cambria"/>
          <w:sz w:val="24"/>
          <w:szCs w:val="24"/>
          <w:lang w:val="es-ES"/>
        </w:rPr>
      </w:pPr>
    </w:p>
    <w:p w:rsidR="006E5F51" w:rsidRDefault="006E5F51" w:rsidP="006E5F51">
      <w:pPr>
        <w:rPr>
          <w:lang w:val="es-ES"/>
        </w:rPr>
      </w:pPr>
      <w:r w:rsidRPr="008774C0">
        <w:rPr>
          <w:b/>
          <w:sz w:val="28"/>
          <w:szCs w:val="28"/>
          <w:lang w:val="es-ES"/>
        </w:rPr>
        <w:t>Suplentes</w:t>
      </w:r>
      <w:r>
        <w:rPr>
          <w:lang w:val="es-ES"/>
        </w:rPr>
        <w:t xml:space="preserve">: Matilde </w:t>
      </w:r>
      <w:proofErr w:type="spellStart"/>
      <w:r>
        <w:rPr>
          <w:lang w:val="es-ES"/>
        </w:rPr>
        <w:t>Vivancos</w:t>
      </w:r>
      <w:proofErr w:type="spellEnd"/>
      <w:r>
        <w:rPr>
          <w:lang w:val="es-ES"/>
        </w:rPr>
        <w:t xml:space="preserve">; José Javier Ávila Cabrera; </w:t>
      </w:r>
      <w:r w:rsidR="00171D81">
        <w:rPr>
          <w:lang w:val="es-ES"/>
        </w:rPr>
        <w:t xml:space="preserve">Emma </w:t>
      </w:r>
      <w:proofErr w:type="spellStart"/>
      <w:r w:rsidR="00171D81">
        <w:rPr>
          <w:lang w:val="es-ES"/>
        </w:rPr>
        <w:t>D</w:t>
      </w:r>
      <w:r>
        <w:rPr>
          <w:lang w:val="es-ES"/>
        </w:rPr>
        <w:t>afouz</w:t>
      </w:r>
      <w:proofErr w:type="spellEnd"/>
    </w:p>
    <w:p w:rsidR="006E5F51" w:rsidRDefault="006E5F51" w:rsidP="006E5F51">
      <w:pPr>
        <w:rPr>
          <w:lang w:val="es-ES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3684"/>
        <w:gridCol w:w="5030"/>
      </w:tblGrid>
      <w:tr w:rsidR="006E5F51" w:rsidRPr="005F0114" w:rsidTr="009E3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5F0114" w:rsidRDefault="006E5F51" w:rsidP="009E3827">
            <w:pPr>
              <w:rPr>
                <w:rFonts w:eastAsia="Times New Roman"/>
                <w:color w:val="FFFFFF"/>
                <w:lang w:val="en-GB"/>
              </w:rPr>
            </w:pPr>
            <w:proofErr w:type="spellStart"/>
            <w:r w:rsidRPr="005F0114">
              <w:rPr>
                <w:rFonts w:eastAsia="Times New Roman"/>
                <w:color w:val="FFFFFF"/>
                <w:lang w:val="en-GB"/>
              </w:rPr>
              <w:t>Alumno</w:t>
            </w:r>
            <w:proofErr w:type="spellEnd"/>
          </w:p>
        </w:tc>
        <w:tc>
          <w:tcPr>
            <w:tcW w:w="5034" w:type="dxa"/>
          </w:tcPr>
          <w:p w:rsidR="006E5F51" w:rsidRPr="005F0114" w:rsidRDefault="006E5F51" w:rsidP="009E3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lang w:val="en-GB"/>
              </w:rPr>
            </w:pPr>
            <w:proofErr w:type="spellStart"/>
            <w:r w:rsidRPr="005F0114">
              <w:rPr>
                <w:rFonts w:eastAsia="Times New Roman"/>
                <w:color w:val="FFFFFF"/>
                <w:lang w:val="en-GB"/>
              </w:rPr>
              <w:t>Título</w:t>
            </w:r>
            <w:proofErr w:type="spellEnd"/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171D81" w:rsidRDefault="006E5F51" w:rsidP="009E3827">
            <w:pPr>
              <w:pStyle w:val="Sinespaciado"/>
              <w:rPr>
                <w:rFonts w:asciiTheme="majorHAnsi" w:eastAsia="Times New Roman" w:hAnsiTheme="majorHAnsi"/>
                <w:iCs/>
                <w:lang w:val="es-ES" w:eastAsia="ja-JP"/>
              </w:rPr>
            </w:pPr>
            <w:r w:rsidRPr="00171D81">
              <w:rPr>
                <w:rFonts w:asciiTheme="majorHAnsi" w:eastAsia="Times New Roman" w:hAnsiTheme="majorHAnsi"/>
                <w:iCs/>
                <w:lang w:val="es-ES" w:eastAsia="ja-JP"/>
              </w:rPr>
              <w:t>1. BENAVENTE BERLANGA, Miguel Ángel</w:t>
            </w:r>
          </w:p>
          <w:p w:rsidR="006E5F51" w:rsidRPr="00171D81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171D81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171D81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NormalWeb"/>
              <w:spacing w:beforeAutospacing="0" w:afterAutospacing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171D81">
              <w:rPr>
                <w:rFonts w:asciiTheme="majorHAnsi" w:hAnsiTheme="majorHAnsi"/>
                <w:lang w:val="en-GB"/>
              </w:rPr>
              <w:t>A case study of a successful use of the English language for persuasion: Donald Trump's presidential campaign</w:t>
            </w:r>
          </w:p>
        </w:tc>
      </w:tr>
      <w:tr w:rsidR="006E5F51" w:rsidRPr="00A23987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Default="006E5F51" w:rsidP="009E3827">
            <w:pPr>
              <w:pStyle w:val="Sinespaciado"/>
              <w:rPr>
                <w:rFonts w:asciiTheme="majorHAnsi" w:hAnsiTheme="majorHAnsi"/>
                <w:color w:val="000000"/>
                <w:lang w:val="es-ES"/>
              </w:rPr>
            </w:pPr>
            <w:r w:rsidRPr="003D30F8">
              <w:rPr>
                <w:rFonts w:asciiTheme="majorHAnsi" w:eastAsia="Times New Roman" w:hAnsiTheme="majorHAnsi"/>
                <w:lang w:val="es-ES"/>
              </w:rPr>
              <w:t>2.</w:t>
            </w:r>
            <w:r w:rsidRPr="003D30F8">
              <w:rPr>
                <w:rFonts w:asciiTheme="majorHAnsi" w:hAnsiTheme="majorHAnsi"/>
                <w:color w:val="000000"/>
                <w:lang w:val="es-ES"/>
              </w:rPr>
              <w:t>GONZÁLEZ CAR</w:t>
            </w:r>
            <w:r w:rsidRPr="00A44016">
              <w:rPr>
                <w:rFonts w:asciiTheme="majorHAnsi" w:hAnsiTheme="majorHAnsi"/>
                <w:color w:val="000000"/>
                <w:lang w:val="es-ES"/>
              </w:rPr>
              <w:t>TÁN, María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1D81">
              <w:rPr>
                <w:rFonts w:asciiTheme="majorHAnsi" w:hAnsiTheme="majorHAnsi"/>
                <w:color w:val="000000"/>
              </w:rPr>
              <w:t>Improving students' foreign language competence through content and language integrated learning (</w:t>
            </w:r>
            <w:r w:rsidRPr="00171D81">
              <w:rPr>
                <w:rFonts w:asciiTheme="majorHAnsi" w:hAnsiTheme="majorHAnsi"/>
                <w:bCs/>
                <w:color w:val="000000"/>
              </w:rPr>
              <w:t>CLIL</w:t>
            </w:r>
            <w:r w:rsidRPr="00171D81">
              <w:rPr>
                <w:rFonts w:asciiTheme="majorHAnsi" w:hAnsiTheme="majorHAnsi"/>
                <w:color w:val="000000"/>
              </w:rPr>
              <w:t>) in music</w:t>
            </w:r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3.</w:t>
            </w:r>
            <w:r w:rsidRPr="003D30F8">
              <w:rPr>
                <w:rFonts w:asciiTheme="majorHAnsi" w:hAnsiTheme="majorHAnsi"/>
                <w:lang w:val="es-ES"/>
              </w:rPr>
              <w:t xml:space="preserve">PAN, </w:t>
            </w:r>
            <w:proofErr w:type="spellStart"/>
            <w:r w:rsidRPr="003D30F8">
              <w:rPr>
                <w:rFonts w:asciiTheme="majorHAnsi" w:hAnsiTheme="majorHAnsi"/>
                <w:lang w:val="es-ES"/>
              </w:rPr>
              <w:t>Zhi</w:t>
            </w:r>
            <w:proofErr w:type="spellEnd"/>
            <w:r w:rsidRPr="003D30F8">
              <w:rPr>
                <w:rFonts w:asciiTheme="majorHAnsi" w:hAnsiTheme="majorHAnsi"/>
                <w:lang w:val="es-ES"/>
              </w:rPr>
              <w:t xml:space="preserve"> Li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lang w:val="en-US"/>
              </w:rPr>
            </w:pPr>
            <w:r w:rsidRPr="00171D81">
              <w:rPr>
                <w:rFonts w:asciiTheme="majorHAnsi" w:hAnsiTheme="majorHAnsi"/>
                <w:bCs/>
                <w:lang w:val="en-US"/>
              </w:rPr>
              <w:t>Linguistic Analysis of English Advertising and Advertising Slogans</w:t>
            </w:r>
          </w:p>
        </w:tc>
      </w:tr>
      <w:tr w:rsidR="006E5F51" w:rsidRPr="00A23987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4.</w:t>
            </w:r>
            <w:r w:rsidRPr="003D30F8">
              <w:rPr>
                <w:rFonts w:asciiTheme="majorHAnsi" w:hAnsiTheme="majorHAnsi"/>
                <w:lang w:val="es-ES"/>
              </w:rPr>
              <w:t xml:space="preserve"> ROJO ESTEBAN, ALBA MARÍA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wordWrap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171D81">
              <w:rPr>
                <w:rFonts w:asciiTheme="majorHAnsi" w:eastAsiaTheme="minorHAnsi" w:hAnsiTheme="majorHAnsi"/>
                <w:bCs/>
                <w:lang w:val="en-US" w:eastAsia="en-US"/>
              </w:rPr>
              <w:t>Audiovisual translation techniques used in dubbing: a case study based on two TV series</w:t>
            </w:r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5.</w:t>
            </w:r>
            <w:r w:rsidRPr="003D30F8">
              <w:rPr>
                <w:rFonts w:asciiTheme="majorHAnsi" w:hAnsiTheme="majorHAnsi"/>
                <w:lang w:val="es-ES"/>
              </w:rPr>
              <w:t xml:space="preserve"> SAMPEDRO GONZÁLEZ, Marta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wordWrap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lang w:val="en-US"/>
              </w:rPr>
            </w:pPr>
            <w:r w:rsidRPr="00171D81">
              <w:rPr>
                <w:rFonts w:asciiTheme="majorHAnsi" w:hAnsiTheme="majorHAnsi"/>
                <w:bCs/>
                <w:lang w:val="en-US"/>
              </w:rPr>
              <w:t>An analysis comparing the educational gap between urban and rural students in written competences</w:t>
            </w:r>
          </w:p>
        </w:tc>
      </w:tr>
      <w:tr w:rsidR="006E5F51" w:rsidRPr="00A23987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spacing w:val="-2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6.</w:t>
            </w:r>
            <w:r w:rsidRPr="003D30F8">
              <w:rPr>
                <w:rFonts w:asciiTheme="majorHAnsi" w:hAnsiTheme="majorHAnsi"/>
                <w:spacing w:val="-2"/>
                <w:lang w:val="es-ES"/>
              </w:rPr>
              <w:t xml:space="preserve"> URBINA MARTÍNEZ, Macarena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tabs>
                <w:tab w:val="left" w:pos="0"/>
                <w:tab w:val="center" w:pos="2124"/>
                <w:tab w:val="left" w:pos="2160"/>
              </w:tabs>
              <w:suppressAutoHyphens/>
              <w:spacing w:line="240" w:lineRule="atLeast"/>
              <w:ind w:right="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pacing w:val="-2"/>
                <w:lang w:val="en-US"/>
              </w:rPr>
            </w:pPr>
            <w:r w:rsidRPr="00171D81">
              <w:rPr>
                <w:rFonts w:asciiTheme="majorHAnsi" w:eastAsiaTheme="minorHAnsi" w:hAnsiTheme="majorHAnsi" w:cs="Arial"/>
                <w:color w:val="1A1A1A"/>
                <w:lang w:val="en-US" w:eastAsia="en-US"/>
              </w:rPr>
              <w:t>The role of vocabulary in CLIL and bilingual education</w:t>
            </w:r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Default="006E5F51" w:rsidP="009E3827">
            <w:pPr>
              <w:pStyle w:val="Sinespaciado"/>
              <w:rPr>
                <w:rFonts w:asciiTheme="majorHAnsi" w:eastAsia="Times New Roman" w:hAnsiTheme="majorHAnsi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7. VLAICU, Valentina</w:t>
            </w:r>
          </w:p>
          <w:p w:rsidR="006E5F51" w:rsidRPr="00A44016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3D30F8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171D81">
              <w:rPr>
                <w:rFonts w:asciiTheme="majorHAnsi" w:hAnsiTheme="majorHAnsi"/>
                <w:lang w:val="en-US"/>
              </w:rPr>
              <w:t>The use of linguistic evidence in forensic contexts</w:t>
            </w:r>
          </w:p>
        </w:tc>
      </w:tr>
      <w:tr w:rsidR="006E5F51" w:rsidRPr="00416D98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Default="006E5F51" w:rsidP="009E3827">
            <w:pPr>
              <w:pStyle w:val="Sinespaciado"/>
              <w:rPr>
                <w:rFonts w:asciiTheme="majorHAnsi" w:eastAsia="Times New Roman" w:hAnsiTheme="majorHAnsi"/>
                <w:lang w:val="es-ES"/>
              </w:rPr>
            </w:pPr>
            <w:r w:rsidRPr="00A44016">
              <w:rPr>
                <w:rFonts w:asciiTheme="majorHAnsi" w:eastAsia="Times New Roman" w:hAnsiTheme="majorHAnsi"/>
                <w:lang w:val="es-ES"/>
              </w:rPr>
              <w:t>8. PALOMO GALLEGO, Ma</w:t>
            </w:r>
            <w:r>
              <w:rPr>
                <w:rFonts w:asciiTheme="majorHAnsi" w:eastAsia="Times New Roman" w:hAnsiTheme="majorHAnsi"/>
                <w:lang w:val="es-ES"/>
              </w:rPr>
              <w:t>r</w:t>
            </w:r>
            <w:r w:rsidRPr="00A44016">
              <w:rPr>
                <w:rFonts w:asciiTheme="majorHAnsi" w:eastAsia="Times New Roman" w:hAnsiTheme="majorHAnsi"/>
                <w:lang w:val="es-ES"/>
              </w:rPr>
              <w:t>io</w:t>
            </w:r>
          </w:p>
          <w:p w:rsidR="006E5F51" w:rsidRPr="00525034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525034">
              <w:rPr>
                <w:rFonts w:asciiTheme="majorHAnsi" w:eastAsia="Times New Roman" w:hAnsiTheme="majorHAnsi"/>
                <w:iCs/>
                <w:lang w:val="es-ES" w:eastAsia="ja-JP"/>
              </w:rPr>
              <w:t>Tut</w:t>
            </w:r>
            <w:proofErr w:type="spellEnd"/>
            <w:r w:rsidRPr="00525034">
              <w:rPr>
                <w:rFonts w:asciiTheme="majorHAnsi" w:eastAsia="Times New Roman" w:hAnsiTheme="majorHAnsi"/>
                <w:iCs/>
                <w:lang w:val="es-ES" w:eastAsia="ja-JP"/>
              </w:rPr>
              <w:t>.: Elena Martínez Caro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171D81">
              <w:rPr>
                <w:rFonts w:asciiTheme="majorHAnsi" w:hAnsiTheme="majorHAnsi"/>
              </w:rPr>
              <w:t xml:space="preserve">Verbal complements in English </w:t>
            </w:r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3D30F8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 w:rsidRPr="003D30F8">
              <w:rPr>
                <w:rFonts w:ascii="Cambria" w:eastAsia="Times New Roman" w:hAnsi="Cambria"/>
                <w:lang w:val="es-ES"/>
              </w:rPr>
              <w:t>9.  GONZÁLEZ, Nerea</w:t>
            </w:r>
          </w:p>
          <w:p w:rsidR="006E5F51" w:rsidRPr="003D30F8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 w:rsidRPr="003D30F8"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 w:rsidRPr="003D30F8">
              <w:rPr>
                <w:rFonts w:ascii="Cambria" w:eastAsia="Times New Roman" w:hAnsi="Cambria"/>
                <w:lang w:val="es-ES"/>
              </w:rPr>
              <w:t xml:space="preserve">.: Juan Rafael Zamorano 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1D81">
              <w:rPr>
                <w:rFonts w:asciiTheme="majorHAnsi" w:hAnsiTheme="majorHAnsi"/>
              </w:rPr>
              <w:t>English Acquisition as a first language in children and English learning as a second language in adults</w:t>
            </w:r>
          </w:p>
        </w:tc>
      </w:tr>
      <w:tr w:rsidR="006E5F51" w:rsidRPr="00A23987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Pr="00525034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 w:rsidRPr="00525034">
              <w:rPr>
                <w:rFonts w:ascii="Cambria" w:eastAsia="Times New Roman" w:hAnsi="Cambria"/>
                <w:lang w:val="es-ES"/>
              </w:rPr>
              <w:t>10. CAVALLARO, Julieta</w:t>
            </w:r>
          </w:p>
          <w:p w:rsidR="006E5F51" w:rsidRPr="00525034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 w:rsidRPr="003D30F8"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 w:rsidRPr="003D30F8">
              <w:rPr>
                <w:rFonts w:ascii="Cambria" w:eastAsia="Times New Roman" w:hAnsi="Cambria"/>
                <w:lang w:val="es-ES"/>
              </w:rPr>
              <w:t>.: Juan Rafael Zamorano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1D81">
              <w:rPr>
                <w:rFonts w:asciiTheme="majorHAnsi" w:hAnsiTheme="majorHAnsi"/>
              </w:rPr>
              <w:t>The critical period for language acquisition: A psycholinguistic approach based on evidence from both first and second language learning</w:t>
            </w:r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>
              <w:rPr>
                <w:rFonts w:ascii="Cambria" w:eastAsia="Times New Roman" w:hAnsi="Cambria"/>
                <w:lang w:val="es-ES"/>
              </w:rPr>
              <w:lastRenderedPageBreak/>
              <w:t>11</w:t>
            </w:r>
            <w:r w:rsidRPr="00F36FDA">
              <w:rPr>
                <w:rFonts w:ascii="Cambria" w:eastAsia="Times New Roman" w:hAnsi="Cambria"/>
                <w:lang w:val="es-ES"/>
              </w:rPr>
              <w:t>.</w:t>
            </w:r>
            <w:r>
              <w:rPr>
                <w:rFonts w:ascii="Cambria" w:eastAsia="Times New Roman" w:hAnsi="Cambria"/>
                <w:lang w:val="es-ES"/>
              </w:rPr>
              <w:t xml:space="preserve"> ÁLVAREZ </w:t>
            </w:r>
            <w:proofErr w:type="spellStart"/>
            <w:r>
              <w:rPr>
                <w:rFonts w:ascii="Cambria" w:eastAsia="Times New Roman" w:hAnsi="Cambria"/>
                <w:lang w:val="es-ES"/>
              </w:rPr>
              <w:t>ÁLVAREZ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>, Iván</w:t>
            </w:r>
          </w:p>
          <w:p w:rsidR="006E5F51" w:rsidRPr="00525034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 w:rsidRPr="00525034"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 w:rsidRPr="00525034">
              <w:rPr>
                <w:rFonts w:ascii="Cambria" w:eastAsia="Times New Roman" w:hAnsi="Cambria"/>
                <w:lang w:val="es-ES"/>
              </w:rPr>
              <w:t>.: Juan Rafael Zamorano</w:t>
            </w:r>
          </w:p>
        </w:tc>
        <w:tc>
          <w:tcPr>
            <w:tcW w:w="5034" w:type="dxa"/>
          </w:tcPr>
          <w:p w:rsidR="006E5F51" w:rsidRPr="00171D81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1D81">
              <w:rPr>
                <w:rFonts w:asciiTheme="majorHAnsi" w:hAnsiTheme="majorHAnsi"/>
              </w:rPr>
              <w:t>Irish English: its Historical Background, its linguistic features and Dublin English through its people and its folk music</w:t>
            </w:r>
          </w:p>
        </w:tc>
      </w:tr>
    </w:tbl>
    <w:p w:rsidR="006E5F51" w:rsidRPr="00525034" w:rsidRDefault="006E5F51" w:rsidP="006E5F51">
      <w:pPr>
        <w:rPr>
          <w:lang w:val="en-US"/>
        </w:rPr>
      </w:pPr>
    </w:p>
    <w:p w:rsidR="006E5F51" w:rsidRDefault="006E5F51" w:rsidP="006E5F51">
      <w:pPr>
        <w:rPr>
          <w:lang w:val="en-US"/>
        </w:rPr>
      </w:pPr>
    </w:p>
    <w:p w:rsidR="006E5F51" w:rsidRPr="00525034" w:rsidRDefault="006E5F51" w:rsidP="006E5F51">
      <w:pPr>
        <w:rPr>
          <w:lang w:val="en-US"/>
        </w:rPr>
      </w:pPr>
    </w:p>
    <w:p w:rsidR="006E5F51" w:rsidRPr="005F0114" w:rsidRDefault="006E5F51" w:rsidP="006E5F51">
      <w:pPr>
        <w:jc w:val="center"/>
        <w:rPr>
          <w:rFonts w:eastAsia="Times New Roman"/>
          <w:b/>
          <w:color w:val="0070C0"/>
          <w:sz w:val="32"/>
          <w:szCs w:val="32"/>
          <w:lang w:val="es-ES" w:eastAsia="en-US"/>
        </w:rPr>
      </w:pPr>
      <w:r>
        <w:rPr>
          <w:rFonts w:eastAsia="Times New Roman"/>
          <w:b/>
          <w:color w:val="0070C0"/>
          <w:sz w:val="32"/>
          <w:szCs w:val="32"/>
          <w:lang w:val="es-ES" w:eastAsia="en-US"/>
        </w:rPr>
        <w:t>Tribunal 4 (11</w:t>
      </w:r>
      <w:r w:rsidRPr="005F0114">
        <w:rPr>
          <w:rFonts w:eastAsia="Times New Roman"/>
          <w:b/>
          <w:color w:val="0070C0"/>
          <w:sz w:val="32"/>
          <w:szCs w:val="32"/>
          <w:lang w:val="es-ES" w:eastAsia="en-US"/>
        </w:rPr>
        <w:t>)</w:t>
      </w:r>
    </w:p>
    <w:p w:rsidR="006E5F51" w:rsidRPr="005F0114" w:rsidRDefault="006E5F51" w:rsidP="006E5F51">
      <w:pPr>
        <w:jc w:val="center"/>
        <w:rPr>
          <w:rFonts w:eastAsia="Times New Roman"/>
          <w:b/>
          <w:color w:val="0070C0"/>
          <w:sz w:val="32"/>
          <w:szCs w:val="32"/>
          <w:lang w:val="es-ES" w:eastAsia="en-US"/>
        </w:rPr>
      </w:pPr>
      <w:r>
        <w:rPr>
          <w:rFonts w:eastAsia="Times New Roman"/>
          <w:b/>
          <w:color w:val="0070C0"/>
          <w:sz w:val="32"/>
          <w:szCs w:val="32"/>
          <w:lang w:val="es-ES" w:eastAsia="en-US"/>
        </w:rPr>
        <w:t>Aula: A-20</w:t>
      </w:r>
    </w:p>
    <w:p w:rsidR="006E5F51" w:rsidRPr="005F0114" w:rsidRDefault="006E5F51" w:rsidP="006E5F51">
      <w:pPr>
        <w:jc w:val="center"/>
        <w:rPr>
          <w:rFonts w:eastAsia="Times New Roman"/>
          <w:b/>
          <w:color w:val="0070C0"/>
          <w:sz w:val="32"/>
          <w:szCs w:val="32"/>
          <w:lang w:val="es-ES" w:eastAsia="en-US"/>
        </w:rPr>
      </w:pPr>
    </w:p>
    <w:p w:rsidR="006E5F51" w:rsidRPr="005F0114" w:rsidRDefault="006E5F51" w:rsidP="006E5F51">
      <w:pPr>
        <w:rPr>
          <w:rFonts w:eastAsia="Times New Roman"/>
          <w:b/>
          <w:sz w:val="28"/>
          <w:szCs w:val="28"/>
          <w:lang w:val="es-ES" w:eastAsia="en-US"/>
        </w:rPr>
      </w:pPr>
      <w:r w:rsidRPr="005F0114">
        <w:rPr>
          <w:rFonts w:eastAsia="Times New Roman"/>
          <w:b/>
          <w:sz w:val="28"/>
          <w:szCs w:val="28"/>
          <w:lang w:val="es-ES" w:eastAsia="en-US"/>
        </w:rPr>
        <w:t>Titular</w:t>
      </w:r>
    </w:p>
    <w:p w:rsidR="006E5F51" w:rsidRDefault="006E5F51" w:rsidP="006E5F51">
      <w:pPr>
        <w:rPr>
          <w:rFonts w:eastAsia="Times New Roman"/>
          <w:lang w:val="es-ES" w:eastAsia="en-US"/>
        </w:rPr>
      </w:pPr>
      <w:r w:rsidRPr="005F0114">
        <w:rPr>
          <w:rFonts w:eastAsia="Times New Roman"/>
          <w:b/>
          <w:lang w:val="es-ES" w:eastAsia="en-US"/>
        </w:rPr>
        <w:t>Presidente</w:t>
      </w:r>
      <w:r w:rsidRPr="005F0114">
        <w:rPr>
          <w:rFonts w:eastAsia="Times New Roman"/>
          <w:lang w:val="es-ES" w:eastAsia="en-US"/>
        </w:rPr>
        <w:t xml:space="preserve">: </w:t>
      </w:r>
      <w:proofErr w:type="spellStart"/>
      <w:r>
        <w:rPr>
          <w:rFonts w:eastAsia="Times New Roman"/>
          <w:lang w:val="es-ES" w:eastAsia="en-US"/>
        </w:rPr>
        <w:t>Mariann</w:t>
      </w:r>
      <w:proofErr w:type="spellEnd"/>
      <w:r>
        <w:rPr>
          <w:rFonts w:eastAsia="Times New Roman"/>
          <w:lang w:val="es-ES" w:eastAsia="en-US"/>
        </w:rPr>
        <w:t xml:space="preserve"> </w:t>
      </w:r>
      <w:proofErr w:type="spellStart"/>
      <w:r>
        <w:rPr>
          <w:rFonts w:eastAsia="Times New Roman"/>
          <w:lang w:val="es-ES" w:eastAsia="en-US"/>
        </w:rPr>
        <w:t>Larsen</w:t>
      </w:r>
      <w:proofErr w:type="spellEnd"/>
    </w:p>
    <w:p w:rsidR="006E5F51" w:rsidRPr="00166249" w:rsidRDefault="006E5F51" w:rsidP="006E5F51">
      <w:pPr>
        <w:rPr>
          <w:rFonts w:eastAsia="Times New Roman"/>
          <w:lang w:val="es-ES" w:eastAsia="en-US"/>
        </w:rPr>
      </w:pPr>
      <w:r w:rsidRPr="00166249">
        <w:rPr>
          <w:rFonts w:eastAsia="Times New Roman"/>
          <w:b/>
          <w:lang w:val="es-ES" w:eastAsia="en-US"/>
        </w:rPr>
        <w:t xml:space="preserve">Secretario: </w:t>
      </w:r>
      <w:r>
        <w:rPr>
          <w:rFonts w:eastAsia="Times New Roman"/>
          <w:lang w:val="es-ES" w:eastAsia="en-US"/>
        </w:rPr>
        <w:t>Mª Victoria Martín de la Rosa</w:t>
      </w:r>
    </w:p>
    <w:p w:rsidR="006E5F51" w:rsidRPr="00166249" w:rsidRDefault="006E5F51" w:rsidP="006E5F51">
      <w:pPr>
        <w:rPr>
          <w:rFonts w:eastAsia="Times New Roman"/>
          <w:lang w:val="es-ES" w:eastAsia="en-US"/>
        </w:rPr>
      </w:pPr>
      <w:r w:rsidRPr="00166249">
        <w:rPr>
          <w:rFonts w:eastAsia="Times New Roman"/>
          <w:b/>
          <w:lang w:val="es-ES" w:eastAsia="en-US"/>
        </w:rPr>
        <w:t>Vocal</w:t>
      </w:r>
      <w:r w:rsidRPr="00166249">
        <w:rPr>
          <w:rFonts w:eastAsia="Times New Roman"/>
          <w:lang w:val="es-ES" w:eastAsia="en-US"/>
        </w:rPr>
        <w:t xml:space="preserve">: </w:t>
      </w:r>
      <w:r>
        <w:rPr>
          <w:rFonts w:eastAsia="Times New Roman"/>
          <w:lang w:val="es-ES" w:eastAsia="en-US"/>
        </w:rPr>
        <w:t>Jorge Braga</w:t>
      </w:r>
    </w:p>
    <w:p w:rsidR="006E5F51" w:rsidRPr="00166249" w:rsidRDefault="006E5F51" w:rsidP="006E5F51">
      <w:pPr>
        <w:rPr>
          <w:rFonts w:eastAsia="Times New Roman"/>
          <w:lang w:val="es-ES" w:eastAsia="en-US"/>
        </w:rPr>
      </w:pPr>
    </w:p>
    <w:p w:rsidR="006E5F51" w:rsidRDefault="006E5F51" w:rsidP="006E5F51">
      <w:pPr>
        <w:rPr>
          <w:rFonts w:eastAsia="Times New Roman"/>
          <w:lang w:val="es-ES" w:eastAsia="en-US"/>
        </w:rPr>
      </w:pPr>
      <w:r w:rsidRPr="00B55A3A">
        <w:rPr>
          <w:rFonts w:eastAsia="Times New Roman"/>
          <w:b/>
          <w:sz w:val="28"/>
          <w:szCs w:val="28"/>
          <w:lang w:val="es-ES" w:eastAsia="en-US"/>
        </w:rPr>
        <w:t>Suplentes</w:t>
      </w:r>
      <w:r>
        <w:rPr>
          <w:rFonts w:eastAsia="Times New Roman"/>
          <w:lang w:val="es-ES" w:eastAsia="en-US"/>
        </w:rPr>
        <w:t xml:space="preserve">: </w:t>
      </w:r>
      <w:r w:rsidRPr="00B55A3A">
        <w:rPr>
          <w:rFonts w:eastAsia="Times New Roman"/>
          <w:lang w:val="es-ES" w:eastAsia="en-US"/>
        </w:rPr>
        <w:t xml:space="preserve">Ana Laura </w:t>
      </w:r>
      <w:proofErr w:type="gramStart"/>
      <w:r w:rsidRPr="00B55A3A">
        <w:rPr>
          <w:rFonts w:eastAsia="Times New Roman"/>
          <w:lang w:val="es-ES" w:eastAsia="en-US"/>
        </w:rPr>
        <w:t>Rodr</w:t>
      </w:r>
      <w:r>
        <w:rPr>
          <w:rFonts w:eastAsia="Times New Roman"/>
          <w:lang w:val="es-ES" w:eastAsia="en-US"/>
        </w:rPr>
        <w:t>íguez ;</w:t>
      </w:r>
      <w:proofErr w:type="gramEnd"/>
      <w:r>
        <w:rPr>
          <w:rFonts w:eastAsia="Times New Roman"/>
          <w:lang w:val="es-ES" w:eastAsia="en-US"/>
        </w:rPr>
        <w:t xml:space="preserve"> Marta </w:t>
      </w:r>
      <w:proofErr w:type="spellStart"/>
      <w:r>
        <w:rPr>
          <w:rFonts w:eastAsia="Times New Roman"/>
          <w:lang w:val="es-ES" w:eastAsia="en-US"/>
        </w:rPr>
        <w:t>Nadales</w:t>
      </w:r>
      <w:proofErr w:type="spellEnd"/>
      <w:r>
        <w:rPr>
          <w:rFonts w:eastAsia="Times New Roman"/>
          <w:lang w:val="es-ES" w:eastAsia="en-US"/>
        </w:rPr>
        <w:t>; Carmen Maíz</w:t>
      </w:r>
    </w:p>
    <w:p w:rsidR="006E5F51" w:rsidRDefault="006E5F51" w:rsidP="006E5F51">
      <w:pPr>
        <w:rPr>
          <w:rFonts w:eastAsia="Times New Roman"/>
          <w:lang w:val="es-ES" w:eastAsia="en-US"/>
        </w:rPr>
      </w:pPr>
    </w:p>
    <w:tbl>
      <w:tblPr>
        <w:tblStyle w:val="Listaclara-nfasis5"/>
        <w:tblW w:w="0" w:type="auto"/>
        <w:tblLook w:val="04A0" w:firstRow="1" w:lastRow="0" w:firstColumn="1" w:lastColumn="0" w:noHBand="0" w:noVBand="1"/>
      </w:tblPr>
      <w:tblGrid>
        <w:gridCol w:w="3613"/>
        <w:gridCol w:w="5101"/>
      </w:tblGrid>
      <w:tr w:rsidR="006E5F51" w:rsidRPr="005F0114" w:rsidTr="009E3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5F0114" w:rsidRDefault="006E5F51" w:rsidP="009E3827">
            <w:pPr>
              <w:rPr>
                <w:rFonts w:eastAsia="Times New Roman"/>
                <w:color w:val="FFFFFF"/>
                <w:lang w:val="en-GB"/>
              </w:rPr>
            </w:pPr>
            <w:proofErr w:type="spellStart"/>
            <w:r w:rsidRPr="005F0114">
              <w:rPr>
                <w:rFonts w:eastAsia="Times New Roman"/>
                <w:color w:val="FFFFFF"/>
                <w:lang w:val="en-GB"/>
              </w:rPr>
              <w:t>Alumno</w:t>
            </w:r>
            <w:proofErr w:type="spellEnd"/>
          </w:p>
        </w:tc>
        <w:tc>
          <w:tcPr>
            <w:tcW w:w="5105" w:type="dxa"/>
          </w:tcPr>
          <w:p w:rsidR="006E5F51" w:rsidRPr="005F0114" w:rsidRDefault="006E5F51" w:rsidP="009E3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lang w:val="en-GB"/>
              </w:rPr>
            </w:pPr>
            <w:proofErr w:type="spellStart"/>
            <w:r w:rsidRPr="005F0114">
              <w:rPr>
                <w:rFonts w:eastAsia="Times New Roman"/>
                <w:color w:val="FFFFFF"/>
                <w:lang w:val="en-GB"/>
              </w:rPr>
              <w:t>Título</w:t>
            </w:r>
            <w:proofErr w:type="spellEnd"/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iCs/>
                <w:spacing w:val="-2"/>
                <w:lang w:val="es-ES"/>
              </w:rPr>
            </w:pPr>
            <w:r w:rsidRPr="00764278">
              <w:rPr>
                <w:rFonts w:asciiTheme="majorHAnsi" w:eastAsia="Times New Roman" w:hAnsiTheme="majorHAnsi"/>
                <w:lang w:val="es-ES"/>
              </w:rPr>
              <w:t>1.</w:t>
            </w:r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>MADRIDANO, Isabel</w:t>
            </w:r>
          </w:p>
          <w:p w:rsidR="006E5F51" w:rsidRPr="00764278" w:rsidRDefault="006E5F51" w:rsidP="009E382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>Tut</w:t>
            </w:r>
            <w:proofErr w:type="spellEnd"/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>.: Jorge Braga</w:t>
            </w:r>
          </w:p>
        </w:tc>
        <w:tc>
          <w:tcPr>
            <w:tcW w:w="5105" w:type="dxa"/>
          </w:tcPr>
          <w:p w:rsidR="006E5F51" w:rsidRPr="002E04E1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Cs/>
                <w:iCs/>
                <w:spacing w:val="-2"/>
              </w:rPr>
              <w:t xml:space="preserve">Paul Auster’s </w:t>
            </w:r>
            <w:r w:rsidRPr="001B2FBE">
              <w:rPr>
                <w:rFonts w:asciiTheme="majorHAnsi" w:hAnsiTheme="majorHAnsi"/>
                <w:bCs/>
                <w:i/>
                <w:iCs/>
                <w:spacing w:val="-2"/>
              </w:rPr>
              <w:t>City of Glass: the Graphic Novel</w:t>
            </w:r>
            <w:r>
              <w:rPr>
                <w:rFonts w:asciiTheme="majorHAnsi" w:hAnsiTheme="majorHAnsi"/>
                <w:bCs/>
                <w:iCs/>
                <w:spacing w:val="-2"/>
              </w:rPr>
              <w:t xml:space="preserve"> in Spanish: a translation analysis.</w:t>
            </w:r>
          </w:p>
        </w:tc>
      </w:tr>
      <w:tr w:rsidR="006E5F51" w:rsidRPr="00A23987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Default="006E5F51" w:rsidP="009E3827">
            <w:pPr>
              <w:pStyle w:val="Sinespaciado"/>
              <w:rPr>
                <w:rFonts w:asciiTheme="majorHAnsi" w:hAnsiTheme="majorHAnsi"/>
                <w:iCs/>
                <w:spacing w:val="-2"/>
              </w:rPr>
            </w:pPr>
            <w:r>
              <w:rPr>
                <w:rFonts w:asciiTheme="majorHAnsi" w:eastAsia="Times New Roman" w:hAnsiTheme="majorHAnsi"/>
                <w:lang w:val="es-ES"/>
              </w:rPr>
              <w:t>2</w:t>
            </w:r>
            <w:r w:rsidRPr="00764278">
              <w:rPr>
                <w:rFonts w:asciiTheme="majorHAnsi" w:eastAsia="Times New Roman" w:hAnsiTheme="majorHAnsi"/>
                <w:lang w:val="es-ES"/>
              </w:rPr>
              <w:t xml:space="preserve">. </w:t>
            </w:r>
            <w:r>
              <w:rPr>
                <w:rFonts w:asciiTheme="majorHAnsi" w:hAnsiTheme="majorHAnsi"/>
                <w:iCs/>
                <w:spacing w:val="-2"/>
              </w:rPr>
              <w:t>MONGE LÓPEZ, Laura</w:t>
            </w:r>
          </w:p>
          <w:p w:rsidR="006E5F51" w:rsidRPr="00764278" w:rsidRDefault="006E5F51" w:rsidP="009E382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lang w:val="es-ES"/>
              </w:rPr>
            </w:pPr>
            <w:r>
              <w:rPr>
                <w:rFonts w:asciiTheme="majorHAnsi" w:hAnsiTheme="majorHAnsi"/>
                <w:iCs/>
                <w:spacing w:val="-2"/>
              </w:rPr>
              <w:t>Tut.: Jorge Braga</w:t>
            </w:r>
          </w:p>
        </w:tc>
        <w:tc>
          <w:tcPr>
            <w:tcW w:w="5105" w:type="dxa"/>
          </w:tcPr>
          <w:p w:rsidR="006E5F51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spacing w:val="-2"/>
              </w:rPr>
            </w:pPr>
            <w:r>
              <w:rPr>
                <w:rFonts w:asciiTheme="majorHAnsi" w:hAnsiTheme="majorHAnsi"/>
                <w:bCs/>
                <w:iCs/>
                <w:spacing w:val="-2"/>
              </w:rPr>
              <w:t>Translating Publicity (English-Spanish): Advertisements in fashion magazines.</w:t>
            </w:r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3D30F8" w:rsidRDefault="006E5F51" w:rsidP="009E3827">
            <w:pPr>
              <w:pStyle w:val="Sinespaciado"/>
              <w:rPr>
                <w:rFonts w:asciiTheme="majorHAnsi" w:hAnsiTheme="majorHAnsi"/>
                <w:iCs/>
                <w:spacing w:val="-2"/>
                <w:lang w:val="es-ES"/>
              </w:rPr>
            </w:pPr>
            <w:r>
              <w:rPr>
                <w:rFonts w:asciiTheme="majorHAnsi" w:eastAsia="Times New Roman" w:hAnsiTheme="majorHAnsi"/>
                <w:lang w:val="es-ES"/>
              </w:rPr>
              <w:t>3</w:t>
            </w:r>
            <w:r w:rsidRPr="00764278">
              <w:rPr>
                <w:rFonts w:asciiTheme="majorHAnsi" w:eastAsia="Times New Roman" w:hAnsiTheme="majorHAnsi"/>
                <w:lang w:val="es-ES"/>
              </w:rPr>
              <w:t>.</w:t>
            </w:r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 xml:space="preserve"> MORENO ROLDÁN, María</w:t>
            </w:r>
          </w:p>
          <w:p w:rsidR="006E5F51" w:rsidRPr="00764278" w:rsidRDefault="006E5F51" w:rsidP="009E3827">
            <w:pPr>
              <w:pStyle w:val="Sinespaciado"/>
              <w:rPr>
                <w:rFonts w:asciiTheme="majorHAnsi" w:eastAsia="Times New Roman" w:hAnsiTheme="majorHAnsi"/>
                <w:b w:val="0"/>
                <w:bCs w:val="0"/>
                <w:lang w:val="es-ES"/>
              </w:rPr>
            </w:pPr>
            <w:proofErr w:type="spellStart"/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>Tut</w:t>
            </w:r>
            <w:proofErr w:type="spellEnd"/>
            <w:r w:rsidRPr="003D30F8">
              <w:rPr>
                <w:rFonts w:asciiTheme="majorHAnsi" w:hAnsiTheme="majorHAnsi"/>
                <w:iCs/>
                <w:spacing w:val="-2"/>
                <w:lang w:val="es-ES"/>
              </w:rPr>
              <w:t>.: Jorge Braga</w:t>
            </w:r>
          </w:p>
        </w:tc>
        <w:tc>
          <w:tcPr>
            <w:tcW w:w="5105" w:type="dxa"/>
          </w:tcPr>
          <w:p w:rsidR="006E5F51" w:rsidRPr="002E04E1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Analysis and comparison of two methods for teaching English as a foreign language: a practical approach.</w:t>
            </w:r>
          </w:p>
        </w:tc>
      </w:tr>
      <w:tr w:rsidR="006E5F51" w:rsidRPr="00A23987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525034" w:rsidRDefault="006E5F51" w:rsidP="009E3827">
            <w:pPr>
              <w:pStyle w:val="Sinespaciado"/>
              <w:rPr>
                <w:rFonts w:ascii="Cambria" w:hAnsi="Cambria"/>
                <w:bCs w:val="0"/>
                <w:lang w:val="es-ES"/>
              </w:rPr>
            </w:pPr>
            <w:r w:rsidRPr="00525034">
              <w:rPr>
                <w:rFonts w:ascii="Cambria" w:hAnsi="Cambria"/>
                <w:bCs w:val="0"/>
                <w:lang w:val="es-ES"/>
              </w:rPr>
              <w:t>4. MANZANO NÚÑEZ, Elena</w:t>
            </w:r>
          </w:p>
          <w:p w:rsidR="006E5F51" w:rsidRPr="00F36FDA" w:rsidRDefault="006E5F51" w:rsidP="009E3827">
            <w:pPr>
              <w:pStyle w:val="Sinespaciado"/>
              <w:rPr>
                <w:rFonts w:ascii="Cambria" w:hAnsi="Cambria"/>
                <w:b w:val="0"/>
                <w:bCs w:val="0"/>
                <w:lang w:val="es-ES"/>
              </w:rPr>
            </w:pPr>
            <w:proofErr w:type="spellStart"/>
            <w:r w:rsidRPr="00525034">
              <w:rPr>
                <w:rFonts w:ascii="Cambria" w:hAnsi="Cambria"/>
                <w:bCs w:val="0"/>
                <w:lang w:val="es-ES"/>
              </w:rPr>
              <w:t>Tut</w:t>
            </w:r>
            <w:proofErr w:type="spellEnd"/>
            <w:r w:rsidRPr="00525034">
              <w:rPr>
                <w:rFonts w:ascii="Cambria" w:hAnsi="Cambria"/>
                <w:bCs w:val="0"/>
                <w:lang w:val="es-ES"/>
              </w:rPr>
              <w:t>.: Ana Laura Rodríguez</w:t>
            </w:r>
          </w:p>
        </w:tc>
        <w:tc>
          <w:tcPr>
            <w:tcW w:w="5105" w:type="dxa"/>
          </w:tcPr>
          <w:p w:rsidR="006E5F51" w:rsidRPr="003D30F8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D30F8">
              <w:rPr>
                <w:rFonts w:ascii="Cambria" w:hAnsi="Cambria" w:cs="Arial"/>
                <w:color w:val="222222"/>
                <w:shd w:val="clear" w:color="auto" w:fill="FFFFFF"/>
                <w:lang w:val="en-US"/>
              </w:rPr>
              <w:t>The Wanderer and its multiple speakers</w:t>
            </w:r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>
              <w:rPr>
                <w:rFonts w:ascii="Cambria" w:eastAsia="Times New Roman" w:hAnsi="Cambria"/>
                <w:lang w:val="es-ES"/>
              </w:rPr>
              <w:t>5. RADOSLAV, Rebeca</w:t>
            </w:r>
          </w:p>
          <w:p w:rsidR="006E5F51" w:rsidRPr="00F36FDA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>.: Elena Domínguez</w:t>
            </w:r>
          </w:p>
        </w:tc>
        <w:tc>
          <w:tcPr>
            <w:tcW w:w="5105" w:type="dxa"/>
          </w:tcPr>
          <w:p w:rsidR="006E5F51" w:rsidRPr="00525034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25034">
              <w:rPr>
                <w:rFonts w:asciiTheme="majorHAnsi" w:hAnsiTheme="majorHAnsi"/>
              </w:rPr>
              <w:t>Code-switching: Towards a deeper understanding of the language</w:t>
            </w:r>
          </w:p>
        </w:tc>
      </w:tr>
      <w:tr w:rsidR="006E5F51" w:rsidRPr="00A23987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>
              <w:rPr>
                <w:rFonts w:ascii="Cambria" w:eastAsia="Times New Roman" w:hAnsi="Cambria"/>
                <w:lang w:val="es-ES"/>
              </w:rPr>
              <w:t>6</w:t>
            </w:r>
            <w:r w:rsidRPr="00F36FDA">
              <w:rPr>
                <w:rFonts w:ascii="Cambria" w:eastAsia="Times New Roman" w:hAnsi="Cambria"/>
                <w:lang w:val="es-ES"/>
              </w:rPr>
              <w:t>.</w:t>
            </w:r>
            <w:r>
              <w:rPr>
                <w:rFonts w:ascii="Cambria" w:eastAsia="Times New Roman" w:hAnsi="Cambria"/>
                <w:lang w:val="es-ES"/>
              </w:rPr>
              <w:t xml:space="preserve">DE LA TORRE CAMACHO, </w:t>
            </w:r>
            <w:r w:rsidRPr="00DA1FA4">
              <w:rPr>
                <w:rFonts w:ascii="Cambria" w:eastAsia="Times New Roman" w:hAnsi="Cambria"/>
                <w:lang w:val="es-ES"/>
              </w:rPr>
              <w:t xml:space="preserve">Blanca </w:t>
            </w:r>
          </w:p>
          <w:p w:rsidR="006E5F51" w:rsidRPr="00F36FDA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lang w:val="es-ES"/>
              </w:rPr>
              <w:t>Jose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 Javier Ávila</w:t>
            </w:r>
          </w:p>
        </w:tc>
        <w:tc>
          <w:tcPr>
            <w:tcW w:w="5105" w:type="dxa"/>
          </w:tcPr>
          <w:p w:rsidR="006E5F51" w:rsidRPr="0067670B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7670B">
              <w:rPr>
                <w:rFonts w:ascii="Cambria" w:hAnsi="Cambria"/>
                <w:lang w:val="en-US"/>
              </w:rPr>
              <w:t>Study of the Application and</w:t>
            </w:r>
          </w:p>
          <w:p w:rsidR="006E5F51" w:rsidRPr="00DA1FA4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DA1FA4">
              <w:rPr>
                <w:rFonts w:ascii="Cambria" w:hAnsi="Cambria"/>
                <w:lang w:val="en-US"/>
              </w:rPr>
              <w:t>the Role of Bilingual Education in Madrid</w:t>
            </w:r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>
              <w:rPr>
                <w:rFonts w:ascii="Cambria" w:eastAsia="Times New Roman" w:hAnsi="Cambria"/>
                <w:lang w:val="es-ES"/>
              </w:rPr>
              <w:t>7</w:t>
            </w:r>
            <w:r w:rsidRPr="00F36FDA">
              <w:rPr>
                <w:rFonts w:ascii="Cambria" w:eastAsia="Times New Roman" w:hAnsi="Cambria"/>
                <w:lang w:val="es-ES"/>
              </w:rPr>
              <w:t>.</w:t>
            </w:r>
            <w:r>
              <w:rPr>
                <w:rFonts w:ascii="Cambria" w:eastAsia="Times New Roman" w:hAnsi="Cambria"/>
                <w:lang w:val="es-ES"/>
              </w:rPr>
              <w:t xml:space="preserve">LOZANO JIMÉNEZ, </w:t>
            </w:r>
            <w:r w:rsidRPr="00DA1FA4">
              <w:rPr>
                <w:rFonts w:ascii="Cambria" w:eastAsia="Times New Roman" w:hAnsi="Cambria"/>
                <w:lang w:val="es-ES"/>
              </w:rPr>
              <w:t>Sara</w:t>
            </w:r>
          </w:p>
          <w:p w:rsidR="006E5F51" w:rsidRPr="00F36FDA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lang w:val="es-ES"/>
              </w:rPr>
              <w:t>Jose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 Javier Ávila</w:t>
            </w:r>
          </w:p>
        </w:tc>
        <w:tc>
          <w:tcPr>
            <w:tcW w:w="5105" w:type="dxa"/>
          </w:tcPr>
          <w:p w:rsidR="006E5F51" w:rsidRPr="00282F08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DA1FA4">
              <w:rPr>
                <w:rFonts w:ascii="Cambria" w:hAnsi="Cambria"/>
                <w:lang w:val="en-US"/>
              </w:rPr>
              <w:t xml:space="preserve">A Methodological Proposal to Enhance Listening Skills </w:t>
            </w:r>
            <w:r w:rsidRPr="00282F08">
              <w:rPr>
                <w:rFonts w:ascii="Cambria" w:hAnsi="Cambria"/>
                <w:lang w:val="en-US"/>
              </w:rPr>
              <w:t>by Using Podcasts</w:t>
            </w:r>
          </w:p>
        </w:tc>
      </w:tr>
      <w:tr w:rsidR="006E5F51" w:rsidRPr="00A23987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>
              <w:rPr>
                <w:rFonts w:ascii="Cambria" w:eastAsia="Times New Roman" w:hAnsi="Cambria"/>
                <w:lang w:val="es-ES"/>
              </w:rPr>
              <w:t>8</w:t>
            </w:r>
            <w:r w:rsidRPr="00F36FDA">
              <w:rPr>
                <w:rFonts w:ascii="Cambria" w:eastAsia="Times New Roman" w:hAnsi="Cambria"/>
                <w:lang w:val="es-ES"/>
              </w:rPr>
              <w:t>.</w:t>
            </w:r>
            <w:r>
              <w:rPr>
                <w:rFonts w:ascii="Cambria" w:eastAsia="Times New Roman" w:hAnsi="Cambria"/>
                <w:lang w:val="es-ES"/>
              </w:rPr>
              <w:t xml:space="preserve">DE PAZ EXTREMERA, </w:t>
            </w:r>
            <w:r w:rsidRPr="00DA1FA4">
              <w:rPr>
                <w:rFonts w:ascii="Cambria" w:eastAsia="Times New Roman" w:hAnsi="Cambria"/>
                <w:lang w:val="es-ES"/>
              </w:rPr>
              <w:t>Sonia</w:t>
            </w:r>
          </w:p>
          <w:p w:rsidR="006E5F51" w:rsidRDefault="006E5F51" w:rsidP="009E3827">
            <w:pPr>
              <w:pStyle w:val="Sinespaciado"/>
              <w:rPr>
                <w:rFonts w:ascii="Cambria" w:eastAsia="Times New Roman" w:hAnsi="Cambria"/>
                <w:lang w:val="es-ES"/>
              </w:rPr>
            </w:pPr>
            <w:r w:rsidRPr="00DA1FA4">
              <w:rPr>
                <w:rFonts w:ascii="Cambria" w:eastAsia="Times New Roman" w:hAnsi="Cambria"/>
                <w:lang w:val="es-ES"/>
              </w:rPr>
              <w:t xml:space="preserve"> de Paz </w:t>
            </w:r>
            <w:proofErr w:type="spellStart"/>
            <w:r w:rsidRPr="00DA1FA4">
              <w:rPr>
                <w:rFonts w:ascii="Cambria" w:eastAsia="Times New Roman" w:hAnsi="Cambria"/>
                <w:lang w:val="es-ES"/>
              </w:rPr>
              <w:t>Extremera</w:t>
            </w:r>
            <w:proofErr w:type="spellEnd"/>
          </w:p>
          <w:p w:rsidR="006E5F51" w:rsidRPr="00F36FDA" w:rsidRDefault="006E5F51" w:rsidP="009E3827">
            <w:pPr>
              <w:pStyle w:val="Sinespaciado"/>
              <w:rPr>
                <w:rFonts w:ascii="Cambria" w:eastAsia="Times New Roman" w:hAnsi="Cambria"/>
                <w:b w:val="0"/>
                <w:bCs w:val="0"/>
                <w:lang w:val="es-ES"/>
              </w:rPr>
            </w:pPr>
            <w:proofErr w:type="spellStart"/>
            <w:r>
              <w:rPr>
                <w:rFonts w:ascii="Cambria" w:eastAsia="Times New Roman" w:hAnsi="Cambria"/>
                <w:lang w:val="es-ES"/>
              </w:rPr>
              <w:t>Tut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. </w:t>
            </w:r>
            <w:proofErr w:type="spellStart"/>
            <w:r>
              <w:rPr>
                <w:rFonts w:ascii="Cambria" w:eastAsia="Times New Roman" w:hAnsi="Cambria"/>
                <w:lang w:val="es-ES"/>
              </w:rPr>
              <w:t>Jose</w:t>
            </w:r>
            <w:proofErr w:type="spellEnd"/>
            <w:r>
              <w:rPr>
                <w:rFonts w:ascii="Cambria" w:eastAsia="Times New Roman" w:hAnsi="Cambria"/>
                <w:lang w:val="es-ES"/>
              </w:rPr>
              <w:t xml:space="preserve"> Javier Ávila</w:t>
            </w:r>
          </w:p>
        </w:tc>
        <w:tc>
          <w:tcPr>
            <w:tcW w:w="5105" w:type="dxa"/>
          </w:tcPr>
          <w:p w:rsidR="006E5F51" w:rsidRPr="00DA1FA4" w:rsidRDefault="006E5F51" w:rsidP="009E382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DA1FA4">
              <w:rPr>
                <w:rFonts w:ascii="Cambria" w:hAnsi="Cambria"/>
                <w:lang w:val="en-US"/>
              </w:rPr>
              <w:t xml:space="preserve">The dubbing into Spanish of the American </w:t>
            </w:r>
            <w:proofErr w:type="spellStart"/>
            <w:r>
              <w:rPr>
                <w:rFonts w:ascii="Cambria" w:hAnsi="Cambria"/>
                <w:lang w:val="en-US"/>
              </w:rPr>
              <w:t>humour</w:t>
            </w:r>
            <w:proofErr w:type="spellEnd"/>
            <w:r>
              <w:rPr>
                <w:rFonts w:ascii="Cambria" w:hAnsi="Cambria"/>
                <w:lang w:val="en-US"/>
              </w:rPr>
              <w:t xml:space="preserve"> series </w:t>
            </w:r>
            <w:r w:rsidRPr="0067670B">
              <w:rPr>
                <w:rFonts w:ascii="Cambria" w:hAnsi="Cambria"/>
                <w:i/>
                <w:lang w:val="en-US"/>
              </w:rPr>
              <w:t>The Big Bang Theory</w:t>
            </w:r>
            <w:r>
              <w:rPr>
                <w:rFonts w:ascii="Cambria" w:hAnsi="Cambria"/>
                <w:lang w:val="en-US"/>
              </w:rPr>
              <w:t>: A descriptive analysis</w:t>
            </w:r>
          </w:p>
        </w:tc>
      </w:tr>
      <w:tr w:rsidR="006E5F51" w:rsidRPr="00A23987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613DAF" w:rsidRDefault="006E5F51" w:rsidP="009E3827">
            <w:pPr>
              <w:pStyle w:val="Sinespaciado"/>
              <w:rPr>
                <w:rFonts w:asciiTheme="majorHAnsi" w:eastAsia="Times New Roman" w:hAnsiTheme="majorHAnsi"/>
                <w:bCs w:val="0"/>
                <w:lang w:val="en-US"/>
              </w:rPr>
            </w:pPr>
            <w:r w:rsidRPr="00613DAF">
              <w:rPr>
                <w:rFonts w:asciiTheme="majorHAnsi" w:eastAsia="Times New Roman" w:hAnsiTheme="majorHAnsi"/>
                <w:lang w:val="en-US"/>
              </w:rPr>
              <w:t xml:space="preserve">9. </w:t>
            </w:r>
            <w:r w:rsidRPr="00613DAF">
              <w:rPr>
                <w:rStyle w:val="gd"/>
                <w:rFonts w:asciiTheme="majorHAnsi" w:hAnsiTheme="majorHAnsi" w:cs="Arial"/>
                <w:color w:val="222222"/>
              </w:rPr>
              <w:t>HERNÁNDEZ GARCÍA, Catherine</w:t>
            </w:r>
            <w:r w:rsidRPr="00613DAF">
              <w:rPr>
                <w:rFonts w:asciiTheme="majorHAnsi" w:hAnsiTheme="majorHAnsi"/>
              </w:rPr>
              <w:br/>
            </w:r>
            <w:r w:rsidRPr="00613DAF">
              <w:rPr>
                <w:rFonts w:asciiTheme="majorHAnsi" w:eastAsia="Times New Roman" w:hAnsiTheme="majorHAnsi"/>
                <w:bCs w:val="0"/>
                <w:lang w:val="en-US"/>
              </w:rPr>
              <w:t xml:space="preserve">Tut.: </w:t>
            </w:r>
            <w:proofErr w:type="spellStart"/>
            <w:r w:rsidRPr="00613DAF">
              <w:rPr>
                <w:rFonts w:asciiTheme="majorHAnsi" w:eastAsia="Times New Roman" w:hAnsiTheme="majorHAnsi"/>
                <w:bCs w:val="0"/>
                <w:lang w:val="en-US"/>
              </w:rPr>
              <w:t>Mariann</w:t>
            </w:r>
            <w:proofErr w:type="spellEnd"/>
            <w:r w:rsidRPr="00613DAF">
              <w:rPr>
                <w:rFonts w:asciiTheme="majorHAnsi" w:eastAsia="Times New Roman" w:hAnsiTheme="majorHAnsi"/>
                <w:bCs w:val="0"/>
                <w:lang w:val="en-US"/>
              </w:rPr>
              <w:t xml:space="preserve"> Larsen</w:t>
            </w:r>
          </w:p>
        </w:tc>
        <w:tc>
          <w:tcPr>
            <w:tcW w:w="5105" w:type="dxa"/>
          </w:tcPr>
          <w:p w:rsidR="006E5F51" w:rsidRPr="00613DAF" w:rsidRDefault="006E5F51" w:rsidP="009E382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13DAF">
              <w:rPr>
                <w:rFonts w:asciiTheme="majorHAnsi" w:hAnsiTheme="majorHAnsi"/>
                <w:bCs/>
                <w:color w:val="222222"/>
                <w:shd w:val="clear" w:color="auto" w:fill="FFFFFF"/>
              </w:rPr>
              <w:t>A virtual platform for English learners: </w:t>
            </w:r>
            <w:proofErr w:type="spellStart"/>
            <w:r w:rsidRPr="00613DAF">
              <w:rPr>
                <w:rFonts w:asciiTheme="majorHAnsi" w:hAnsiTheme="majorHAnsi"/>
                <w:bCs/>
                <w:i/>
                <w:iCs/>
                <w:color w:val="222222"/>
                <w:shd w:val="clear" w:color="auto" w:fill="FFFFFF"/>
              </w:rPr>
              <w:t>Duolingo</w:t>
            </w:r>
            <w:proofErr w:type="spellEnd"/>
            <w:r w:rsidRPr="00613DAF">
              <w:rPr>
                <w:rFonts w:asciiTheme="majorHAnsi" w:hAnsiTheme="majorHAnsi"/>
                <w:bCs/>
                <w:i/>
                <w:iCs/>
                <w:color w:val="222222"/>
                <w:shd w:val="clear" w:color="auto" w:fill="FFFFFF"/>
              </w:rPr>
              <w:t>.</w:t>
            </w:r>
            <w:r w:rsidRPr="00613DAF">
              <w:rPr>
                <w:rFonts w:asciiTheme="majorHAnsi" w:hAnsiTheme="majorHAnsi"/>
                <w:bCs/>
                <w:color w:val="222222"/>
                <w:shd w:val="clear" w:color="auto" w:fill="FFFFFF"/>
              </w:rPr>
              <w:t> Why is this application so successful nowadays?</w:t>
            </w:r>
          </w:p>
        </w:tc>
      </w:tr>
      <w:tr w:rsidR="006E5F51" w:rsidRPr="00171D81" w:rsidTr="009E3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3D30F8" w:rsidRDefault="006E5F51" w:rsidP="009E382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</w:pPr>
            <w:r w:rsidRPr="003D30F8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>10. LUENGO IZQUIERDO, Nerea</w:t>
            </w:r>
          </w:p>
          <w:p w:rsidR="006E5F51" w:rsidRPr="003D30F8" w:rsidRDefault="006E5F51" w:rsidP="009E382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</w:pPr>
            <w:proofErr w:type="spellStart"/>
            <w:r w:rsidRPr="003D30F8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>Tut</w:t>
            </w:r>
            <w:proofErr w:type="spellEnd"/>
            <w:r w:rsidRPr="003D30F8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 xml:space="preserve">.: Marta </w:t>
            </w:r>
            <w:proofErr w:type="spellStart"/>
            <w:r w:rsidRPr="003D30F8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>Nadales</w:t>
            </w:r>
            <w:proofErr w:type="spellEnd"/>
          </w:p>
          <w:p w:rsidR="006E5F51" w:rsidRPr="003D30F8" w:rsidRDefault="006E5F51" w:rsidP="009E3827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Cs w:val="0"/>
                <w:lang w:val="es-ES"/>
              </w:rPr>
            </w:pPr>
          </w:p>
        </w:tc>
        <w:tc>
          <w:tcPr>
            <w:tcW w:w="5105" w:type="dxa"/>
          </w:tcPr>
          <w:p w:rsidR="006E5F51" w:rsidRPr="00613DAF" w:rsidRDefault="006E5F51" w:rsidP="009E38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mbria"/>
                <w:lang w:val="en-US" w:eastAsia="en-US"/>
              </w:rPr>
            </w:pPr>
            <w:r w:rsidRPr="00613DAF">
              <w:rPr>
                <w:rFonts w:eastAsiaTheme="minorHAnsi" w:cs="Cambria"/>
                <w:lang w:val="en-US" w:eastAsia="en-US"/>
              </w:rPr>
              <w:t>Learning with The Avengers: A Didactic Unit</w:t>
            </w:r>
          </w:p>
          <w:p w:rsidR="006E5F51" w:rsidRPr="00613DAF" w:rsidRDefault="006E5F51" w:rsidP="009E38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Cambria"/>
                <w:lang w:val="en-US" w:eastAsia="en-US"/>
              </w:rPr>
            </w:pPr>
            <w:r w:rsidRPr="00613DAF">
              <w:rPr>
                <w:rFonts w:eastAsiaTheme="minorHAnsi" w:cs="Cambria"/>
                <w:lang w:val="en-US" w:eastAsia="en-US"/>
              </w:rPr>
              <w:t>P</w:t>
            </w:r>
            <w:r w:rsidR="00171D81">
              <w:rPr>
                <w:rFonts w:eastAsiaTheme="minorHAnsi" w:cs="Cambria"/>
                <w:lang w:val="en-US" w:eastAsia="en-US"/>
              </w:rPr>
              <w:t>roposal through Superhero Films</w:t>
            </w:r>
          </w:p>
          <w:p w:rsidR="006E5F51" w:rsidRPr="00525034" w:rsidRDefault="006E5F51" w:rsidP="009E38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tr w:rsidR="006E5F51" w:rsidRPr="00171D81" w:rsidTr="009E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</w:tcPr>
          <w:p w:rsidR="006E5F51" w:rsidRPr="00613DAF" w:rsidRDefault="006E5F51" w:rsidP="009E3827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</w:pPr>
            <w:r w:rsidRPr="00613DAF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 xml:space="preserve">11. PÉREZ MARTÍN, Paula </w:t>
            </w:r>
          </w:p>
          <w:p w:rsidR="006E5F51" w:rsidRPr="00613DAF" w:rsidRDefault="006E5F51" w:rsidP="00171D81">
            <w:pPr>
              <w:autoSpaceDE w:val="0"/>
              <w:autoSpaceDN w:val="0"/>
              <w:adjustRightInd w:val="0"/>
              <w:rPr>
                <w:rFonts w:asciiTheme="majorHAnsi" w:eastAsia="Times New Roman" w:hAnsiTheme="majorHAnsi"/>
                <w:bCs w:val="0"/>
                <w:lang w:val="es-ES"/>
              </w:rPr>
            </w:pPr>
            <w:proofErr w:type="spellStart"/>
            <w:r w:rsidRPr="00613DAF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>Tut</w:t>
            </w:r>
            <w:proofErr w:type="spellEnd"/>
            <w:r w:rsidRPr="00613DAF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 xml:space="preserve">.: Marta </w:t>
            </w:r>
            <w:proofErr w:type="spellStart"/>
            <w:r w:rsidRPr="00613DAF">
              <w:rPr>
                <w:rFonts w:asciiTheme="majorHAnsi" w:eastAsiaTheme="minorHAnsi" w:hAnsiTheme="majorHAnsi" w:cs="Cambria-Bold"/>
                <w:bCs w:val="0"/>
                <w:lang w:val="es-ES" w:eastAsia="en-US"/>
              </w:rPr>
              <w:t>Nadales</w:t>
            </w:r>
            <w:proofErr w:type="spellEnd"/>
          </w:p>
        </w:tc>
        <w:tc>
          <w:tcPr>
            <w:tcW w:w="5105" w:type="dxa"/>
          </w:tcPr>
          <w:p w:rsidR="006E5F51" w:rsidRPr="00613DAF" w:rsidRDefault="006E5F51" w:rsidP="009E38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Cambria"/>
                <w:lang w:val="en-US" w:eastAsia="en-US"/>
              </w:rPr>
            </w:pPr>
            <w:r w:rsidRPr="00613DAF">
              <w:rPr>
                <w:rFonts w:eastAsiaTheme="minorHAnsi" w:cs="Cambria"/>
                <w:lang w:val="en-US" w:eastAsia="en-US"/>
              </w:rPr>
              <w:t>Teaching English to Refugees in Spain: A</w:t>
            </w:r>
          </w:p>
          <w:p w:rsidR="006E5F51" w:rsidRPr="00171D81" w:rsidRDefault="006E5F51" w:rsidP="009E3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171D81">
              <w:rPr>
                <w:rFonts w:eastAsiaTheme="minorHAnsi" w:cs="Cambria"/>
                <w:lang w:val="en-US" w:eastAsia="en-US"/>
              </w:rPr>
              <w:t>Proposal</w:t>
            </w:r>
          </w:p>
        </w:tc>
      </w:tr>
    </w:tbl>
    <w:p w:rsidR="006E5F51" w:rsidRPr="008731FA" w:rsidRDefault="006E5F51" w:rsidP="00171D81">
      <w:pPr>
        <w:rPr>
          <w:lang w:val="en-GB"/>
        </w:rPr>
      </w:pPr>
    </w:p>
    <w:sectPr w:rsidR="006E5F51" w:rsidRPr="008731FA" w:rsidSect="00EA3F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08"/>
    <w:rsid w:val="00053470"/>
    <w:rsid w:val="000606CD"/>
    <w:rsid w:val="000754A7"/>
    <w:rsid w:val="000E7AC1"/>
    <w:rsid w:val="000F3E77"/>
    <w:rsid w:val="0017168D"/>
    <w:rsid w:val="00171D81"/>
    <w:rsid w:val="001E4B73"/>
    <w:rsid w:val="00277767"/>
    <w:rsid w:val="00352698"/>
    <w:rsid w:val="00374FD7"/>
    <w:rsid w:val="003A0030"/>
    <w:rsid w:val="003F29A6"/>
    <w:rsid w:val="004E43F0"/>
    <w:rsid w:val="00547846"/>
    <w:rsid w:val="0059177E"/>
    <w:rsid w:val="005A1376"/>
    <w:rsid w:val="00600EB4"/>
    <w:rsid w:val="006926EA"/>
    <w:rsid w:val="006C3A08"/>
    <w:rsid w:val="006E5F51"/>
    <w:rsid w:val="007662BD"/>
    <w:rsid w:val="00797F04"/>
    <w:rsid w:val="007C02BF"/>
    <w:rsid w:val="007D02C0"/>
    <w:rsid w:val="008731FA"/>
    <w:rsid w:val="00956C2B"/>
    <w:rsid w:val="00970149"/>
    <w:rsid w:val="00A23987"/>
    <w:rsid w:val="00A80026"/>
    <w:rsid w:val="00A85C4A"/>
    <w:rsid w:val="00C00BA3"/>
    <w:rsid w:val="00C14A05"/>
    <w:rsid w:val="00C266E9"/>
    <w:rsid w:val="00C86A14"/>
    <w:rsid w:val="00C96898"/>
    <w:rsid w:val="00D95BAE"/>
    <w:rsid w:val="00DC5276"/>
    <w:rsid w:val="00E46929"/>
    <w:rsid w:val="00E941E7"/>
    <w:rsid w:val="00EA4913"/>
    <w:rsid w:val="00EC2A4A"/>
    <w:rsid w:val="00FA4AAE"/>
    <w:rsid w:val="00FE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0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3A0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inespaciado1">
    <w:name w:val="Sin espaciado1"/>
    <w:rsid w:val="006C3A0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Listaclara-nfasis5">
    <w:name w:val="Light List Accent 5"/>
    <w:basedOn w:val="Tablanormal"/>
    <w:uiPriority w:val="61"/>
    <w:rsid w:val="006C3A0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Fuentedeprrafopredeter"/>
    <w:rsid w:val="00E46929"/>
  </w:style>
  <w:style w:type="paragraph" w:customStyle="1" w:styleId="Textbody">
    <w:name w:val="Text body"/>
    <w:basedOn w:val="Normal"/>
    <w:rsid w:val="008731FA"/>
    <w:pPr>
      <w:suppressAutoHyphens/>
      <w:autoSpaceDN w:val="0"/>
      <w:spacing w:after="120"/>
      <w:textAlignment w:val="baseline"/>
    </w:pPr>
    <w:rPr>
      <w:rFonts w:ascii="Times New Roman" w:eastAsia="SimSun" w:hAnsi="Times New Roman" w:cs="F"/>
      <w:kern w:val="3"/>
      <w:lang w:val="es-ES" w:bidi="hi-IN"/>
    </w:rPr>
  </w:style>
  <w:style w:type="table" w:customStyle="1" w:styleId="GridTable4Accent5">
    <w:name w:val="Grid Table 4 Accent 5"/>
    <w:basedOn w:val="Tablanormal"/>
    <w:uiPriority w:val="49"/>
    <w:rsid w:val="008731F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qFormat/>
    <w:rsid w:val="006E5F51"/>
    <w:pPr>
      <w:spacing w:beforeAutospacing="1" w:afterAutospacing="1" w:line="276" w:lineRule="auto"/>
    </w:pPr>
    <w:rPr>
      <w:rFonts w:ascii="Times New Roman" w:eastAsia="SimSun" w:hAnsi="Times New Roman"/>
      <w:lang w:val="en-US" w:eastAsia="zh-CN"/>
    </w:rPr>
  </w:style>
  <w:style w:type="paragraph" w:customStyle="1" w:styleId="Default">
    <w:name w:val="Default"/>
    <w:rsid w:val="006E5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customStyle="1" w:styleId="gd">
    <w:name w:val="gd"/>
    <w:basedOn w:val="Fuentedeprrafopredeter"/>
    <w:rsid w:val="006E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0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3A0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inespaciado1">
    <w:name w:val="Sin espaciado1"/>
    <w:rsid w:val="006C3A0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Listaclara-nfasis5">
    <w:name w:val="Light List Accent 5"/>
    <w:basedOn w:val="Tablanormal"/>
    <w:uiPriority w:val="61"/>
    <w:rsid w:val="006C3A0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Fuentedeprrafopredeter"/>
    <w:rsid w:val="00E46929"/>
  </w:style>
  <w:style w:type="paragraph" w:customStyle="1" w:styleId="Textbody">
    <w:name w:val="Text body"/>
    <w:basedOn w:val="Normal"/>
    <w:rsid w:val="008731FA"/>
    <w:pPr>
      <w:suppressAutoHyphens/>
      <w:autoSpaceDN w:val="0"/>
      <w:spacing w:after="120"/>
      <w:textAlignment w:val="baseline"/>
    </w:pPr>
    <w:rPr>
      <w:rFonts w:ascii="Times New Roman" w:eastAsia="SimSun" w:hAnsi="Times New Roman" w:cs="F"/>
      <w:kern w:val="3"/>
      <w:lang w:val="es-ES" w:bidi="hi-IN"/>
    </w:rPr>
  </w:style>
  <w:style w:type="table" w:customStyle="1" w:styleId="GridTable4Accent5">
    <w:name w:val="Grid Table 4 Accent 5"/>
    <w:basedOn w:val="Tablanormal"/>
    <w:uiPriority w:val="49"/>
    <w:rsid w:val="008731F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qFormat/>
    <w:rsid w:val="006E5F51"/>
    <w:pPr>
      <w:spacing w:beforeAutospacing="1" w:afterAutospacing="1" w:line="276" w:lineRule="auto"/>
    </w:pPr>
    <w:rPr>
      <w:rFonts w:ascii="Times New Roman" w:eastAsia="SimSun" w:hAnsi="Times New Roman"/>
      <w:lang w:val="en-US" w:eastAsia="zh-CN"/>
    </w:rPr>
  </w:style>
  <w:style w:type="paragraph" w:customStyle="1" w:styleId="Default">
    <w:name w:val="Default"/>
    <w:rsid w:val="006E5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customStyle="1" w:styleId="gd">
    <w:name w:val="gd"/>
    <w:basedOn w:val="Fuentedeprrafopredeter"/>
    <w:rsid w:val="006E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MAngeles</cp:lastModifiedBy>
  <cp:revision>2</cp:revision>
  <cp:lastPrinted>2017-10-13T19:35:00Z</cp:lastPrinted>
  <dcterms:created xsi:type="dcterms:W3CDTF">2017-09-13T10:58:00Z</dcterms:created>
  <dcterms:modified xsi:type="dcterms:W3CDTF">2017-09-13T10:58:00Z</dcterms:modified>
</cp:coreProperties>
</file>