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EA" w:rsidRDefault="001168EA">
      <w:bookmarkStart w:id="0" w:name="_GoBack"/>
      <w:bookmarkEnd w:id="0"/>
      <w:r>
        <w:t xml:space="preserve">Preguntas sobre “DAENS” (1991), película belga del director </w:t>
      </w:r>
      <w:proofErr w:type="spellStart"/>
      <w:r w:rsidR="005639C9">
        <w:t>Stijn</w:t>
      </w:r>
      <w:proofErr w:type="spellEnd"/>
      <w:r w:rsidR="005639C9">
        <w:t xml:space="preserve"> CONINX</w:t>
      </w:r>
    </w:p>
    <w:p w:rsidR="00AB592D" w:rsidRDefault="00AB592D">
      <w:r>
        <w:t>De estas preguntas se elegirá una o dos para el examen</w:t>
      </w:r>
    </w:p>
    <w:p w:rsidR="005639C9" w:rsidRDefault="00AB592D" w:rsidP="005639C9">
      <w:pPr>
        <w:pStyle w:val="Prrafodelista"/>
        <w:numPr>
          <w:ilvl w:val="0"/>
          <w:numId w:val="1"/>
        </w:numPr>
      </w:pPr>
      <w:r>
        <w:t>¿Cuáles son las posiciones</w:t>
      </w:r>
      <w:r w:rsidR="00A224B7">
        <w:t xml:space="preserve"> políticas y sociales entre los propietarios de empresas textiles de Aalst respecto a las reivindicaciones obreras? Describe cada bloque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¿Quiénes son los “chivos” y que orientación política tienen?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¿Qué consecuencias tiene  la llegada de los socialistas en la clase obrera de  Aalst?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¿Cómo responden los propietarios al Partido Socialista? ¿Y la Iglesia?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¿Cómo está presente la Iglesia en el mundo del trabajo obrero?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¿Qué consideraciones y prejuicios tienen los propietarios y sus familias  sobre el comportamiento y la vida de los obreros?</w:t>
      </w:r>
    </w:p>
    <w:p w:rsidR="00A224B7" w:rsidRDefault="00A224B7" w:rsidP="005639C9">
      <w:pPr>
        <w:pStyle w:val="Prrafodelista"/>
        <w:numPr>
          <w:ilvl w:val="0"/>
          <w:numId w:val="1"/>
        </w:numPr>
      </w:pPr>
      <w:r>
        <w:t>¿Qué</w:t>
      </w:r>
      <w:r w:rsidR="00AB592D">
        <w:t xml:space="preserve"> doctrina política y religiosa representa </w:t>
      </w:r>
      <w:proofErr w:type="spellStart"/>
      <w:r w:rsidR="00AB592D">
        <w:t>Daens</w:t>
      </w:r>
      <w:proofErr w:type="spellEnd"/>
      <w:r w:rsidR="00AB592D">
        <w:t>? Actitud del Vaticano</w:t>
      </w:r>
    </w:p>
    <w:p w:rsidR="00AB592D" w:rsidRDefault="00AB592D" w:rsidP="005639C9">
      <w:pPr>
        <w:pStyle w:val="Prrafodelista"/>
        <w:numPr>
          <w:ilvl w:val="0"/>
          <w:numId w:val="1"/>
        </w:numPr>
      </w:pPr>
      <w:r>
        <w:t>Posiciones ante el debate del sufragio</w:t>
      </w:r>
    </w:p>
    <w:p w:rsidR="00AB592D" w:rsidRDefault="00AB592D" w:rsidP="005639C9">
      <w:pPr>
        <w:pStyle w:val="Prrafodelista"/>
        <w:numPr>
          <w:ilvl w:val="0"/>
          <w:numId w:val="1"/>
        </w:numPr>
      </w:pPr>
      <w:r>
        <w:t>¿Por qué  acude una representación parlamentaria a las fábricas? ¿Qué consigue?</w:t>
      </w:r>
    </w:p>
    <w:p w:rsidR="00AB592D" w:rsidRDefault="00AB592D" w:rsidP="005639C9">
      <w:pPr>
        <w:pStyle w:val="Prrafodelista"/>
        <w:numPr>
          <w:ilvl w:val="0"/>
          <w:numId w:val="1"/>
        </w:numPr>
      </w:pPr>
      <w:proofErr w:type="gramStart"/>
      <w:r>
        <w:t>¿ Qué</w:t>
      </w:r>
      <w:proofErr w:type="gramEnd"/>
      <w:r>
        <w:t xml:space="preserve"> métodos se utilizan para falsear el voto?</w:t>
      </w:r>
    </w:p>
    <w:sectPr w:rsidR="00AB592D" w:rsidSect="008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6AE"/>
    <w:multiLevelType w:val="hybridMultilevel"/>
    <w:tmpl w:val="0D7CC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A"/>
    <w:rsid w:val="001168EA"/>
    <w:rsid w:val="00227B25"/>
    <w:rsid w:val="005639C9"/>
    <w:rsid w:val="0064644A"/>
    <w:rsid w:val="008D0EB9"/>
    <w:rsid w:val="00A224B7"/>
    <w:rsid w:val="00AB592D"/>
    <w:rsid w:val="00E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AC19-AA28-42B7-91A5-A4D68251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 Luis Rubio Moraga</cp:lastModifiedBy>
  <cp:revision>2</cp:revision>
  <dcterms:created xsi:type="dcterms:W3CDTF">2017-06-14T17:14:00Z</dcterms:created>
  <dcterms:modified xsi:type="dcterms:W3CDTF">2017-06-14T17:14:00Z</dcterms:modified>
</cp:coreProperties>
</file>