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63" w:rsidRDefault="007C4163"/>
    <w:p w:rsidR="004D7FA0" w:rsidRDefault="004D7FA0"/>
    <w:p w:rsidR="004D7FA0" w:rsidRPr="002F1E2E" w:rsidRDefault="004D7FA0" w:rsidP="004D7FA0">
      <w:pPr>
        <w:pStyle w:val="Sangra3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ind w:right="-1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INFORME DE NECESIDAD PARA LA CONTRATACIÓN MENOR </w:t>
      </w:r>
      <w:r w:rsidRPr="00D855C1">
        <w:rPr>
          <w:rFonts w:ascii="Calibri" w:hAnsi="Calibri" w:cs="Arial"/>
          <w:caps/>
          <w:sz w:val="24"/>
          <w:szCs w:val="24"/>
        </w:rPr>
        <w:t xml:space="preserve">de </w:t>
      </w:r>
      <w:r w:rsidRPr="0058114E">
        <w:rPr>
          <w:rFonts w:ascii="Calibri" w:hAnsi="Calibri" w:cs="Arial"/>
          <w:b/>
          <w:sz w:val="24"/>
          <w:szCs w:val="24"/>
        </w:rPr>
        <w:t>“</w:t>
      </w:r>
      <w:r>
        <w:rPr>
          <w:rFonts w:ascii="Calibri" w:hAnsi="Calibri" w:cs="Arial"/>
          <w:b/>
          <w:sz w:val="24"/>
          <w:szCs w:val="24"/>
        </w:rPr>
        <w:t xml:space="preserve">                            </w:t>
      </w:r>
      <w:bookmarkStart w:id="0" w:name="_GoBack"/>
      <w:bookmarkEnd w:id="0"/>
      <w:r>
        <w:rPr>
          <w:rFonts w:ascii="Calibri" w:hAnsi="Calibri" w:cs="Arial"/>
          <w:b/>
          <w:sz w:val="24"/>
          <w:szCs w:val="24"/>
        </w:rPr>
        <w:t>”</w:t>
      </w:r>
      <w:r>
        <w:rPr>
          <w:rStyle w:val="Refdenotaalpie"/>
          <w:rFonts w:ascii="Calibri" w:hAnsi="Calibri" w:cs="Arial"/>
          <w:b/>
          <w:sz w:val="24"/>
          <w:szCs w:val="24"/>
        </w:rPr>
        <w:footnoteReference w:id="1"/>
      </w:r>
      <w:r>
        <w:rPr>
          <w:rFonts w:ascii="Calibri" w:hAnsi="Calibri" w:cs="Arial"/>
          <w:b/>
          <w:sz w:val="24"/>
          <w:szCs w:val="24"/>
        </w:rPr>
        <w:t>.</w:t>
      </w:r>
    </w:p>
    <w:p w:rsidR="004D7FA0" w:rsidRDefault="004D7FA0" w:rsidP="004D7FA0">
      <w:pPr>
        <w:pStyle w:val="Sangra3detindependiente"/>
        <w:spacing w:line="320" w:lineRule="atLeast"/>
        <w:ind w:left="0"/>
        <w:jc w:val="both"/>
        <w:rPr>
          <w:rFonts w:ascii="Calibri" w:hAnsi="Calibri" w:cs="Arial"/>
          <w:bCs/>
          <w:sz w:val="24"/>
          <w:szCs w:val="24"/>
          <w:lang w:val="es-ES"/>
        </w:rPr>
      </w:pPr>
    </w:p>
    <w:p w:rsidR="004D7FA0" w:rsidRDefault="004D7FA0" w:rsidP="004D7FA0">
      <w:pPr>
        <w:pStyle w:val="Sangra3detindependiente"/>
        <w:spacing w:line="320" w:lineRule="atLeast"/>
        <w:jc w:val="both"/>
        <w:rPr>
          <w:rFonts w:ascii="Calibri" w:hAnsi="Calibri" w:cs="Arial"/>
          <w:b/>
          <w:bCs/>
          <w:sz w:val="24"/>
          <w:szCs w:val="24"/>
          <w:lang w:val="es-ES"/>
        </w:rPr>
      </w:pPr>
      <w:r>
        <w:rPr>
          <w:rFonts w:ascii="Calibri" w:hAnsi="Calibri" w:cs="Arial"/>
          <w:b/>
          <w:bCs/>
          <w:sz w:val="24"/>
          <w:szCs w:val="24"/>
          <w:lang w:val="es-ES"/>
        </w:rPr>
        <w:t xml:space="preserve">Necesidades administrativas y </w:t>
      </w:r>
      <w:r w:rsidRPr="00410C12">
        <w:rPr>
          <w:rFonts w:ascii="Calibri" w:hAnsi="Calibri" w:cs="Arial"/>
          <w:b/>
          <w:bCs/>
          <w:sz w:val="24"/>
          <w:szCs w:val="24"/>
          <w:lang w:val="es-ES"/>
        </w:rPr>
        <w:t>Fines institucionales</w:t>
      </w:r>
      <w:r>
        <w:rPr>
          <w:rStyle w:val="Refdenotaalpie"/>
          <w:rFonts w:ascii="Calibri" w:hAnsi="Calibri" w:cs="Arial"/>
          <w:b/>
          <w:bCs/>
          <w:sz w:val="24"/>
          <w:szCs w:val="24"/>
          <w:lang w:val="es-ES"/>
        </w:rPr>
        <w:footnoteReference w:id="2"/>
      </w:r>
      <w:r w:rsidRPr="00410C12">
        <w:rPr>
          <w:rFonts w:ascii="Calibri" w:hAnsi="Calibri" w:cs="Arial"/>
          <w:b/>
          <w:bCs/>
          <w:sz w:val="24"/>
          <w:szCs w:val="24"/>
          <w:lang w:val="es-ES"/>
        </w:rPr>
        <w:t xml:space="preserve">: </w:t>
      </w:r>
    </w:p>
    <w:p w:rsidR="004D7FA0" w:rsidRPr="00410C12" w:rsidRDefault="004D7FA0" w:rsidP="004D7FA0">
      <w:pPr>
        <w:pStyle w:val="Sangra3detindependiente"/>
        <w:spacing w:line="320" w:lineRule="atLeast"/>
        <w:jc w:val="both"/>
        <w:rPr>
          <w:rFonts w:ascii="Calibri" w:hAnsi="Calibri" w:cs="Arial"/>
          <w:b/>
          <w:bCs/>
          <w:sz w:val="24"/>
          <w:szCs w:val="24"/>
          <w:lang w:val="es-ES"/>
        </w:rPr>
      </w:pPr>
      <w:r w:rsidRPr="00410C12">
        <w:rPr>
          <w:rFonts w:ascii="Calibri" w:hAnsi="Calibri" w:cs="Arial"/>
          <w:b/>
          <w:bCs/>
          <w:sz w:val="24"/>
          <w:szCs w:val="24"/>
          <w:lang w:val="es-ES"/>
        </w:rPr>
        <w:t>Descripción del objeto del contrato:</w:t>
      </w:r>
      <w:r>
        <w:rPr>
          <w:rStyle w:val="Refdenotaalpie"/>
          <w:rFonts w:ascii="Calibri" w:hAnsi="Calibri" w:cs="Arial"/>
          <w:b/>
          <w:bCs/>
          <w:sz w:val="24"/>
          <w:szCs w:val="24"/>
          <w:lang w:val="es-ES"/>
        </w:rPr>
        <w:footnoteReference w:id="3"/>
      </w:r>
      <w:r w:rsidRPr="00410C12">
        <w:rPr>
          <w:rFonts w:ascii="Calibri" w:hAnsi="Calibri" w:cs="Arial"/>
          <w:b/>
          <w:bCs/>
          <w:sz w:val="24"/>
          <w:szCs w:val="24"/>
          <w:lang w:val="es-ES"/>
        </w:rPr>
        <w:t xml:space="preserve"> </w:t>
      </w:r>
    </w:p>
    <w:p w:rsidR="004D7FA0" w:rsidRPr="00E31F9A" w:rsidRDefault="004D7FA0" w:rsidP="004D7FA0">
      <w:pPr>
        <w:pStyle w:val="Sangra3detindependiente"/>
        <w:spacing w:line="320" w:lineRule="atLeast"/>
        <w:jc w:val="both"/>
        <w:rPr>
          <w:rFonts w:ascii="Calibri" w:hAnsi="Calibri" w:cs="Arial"/>
          <w:bCs/>
          <w:sz w:val="24"/>
          <w:szCs w:val="24"/>
          <w:lang w:val="es-ES"/>
        </w:rPr>
      </w:pPr>
      <w:r w:rsidRPr="00410C12">
        <w:rPr>
          <w:rFonts w:ascii="Calibri" w:hAnsi="Calibri" w:cs="Arial"/>
          <w:b/>
          <w:bCs/>
          <w:sz w:val="24"/>
          <w:szCs w:val="24"/>
          <w:lang w:val="es-ES"/>
        </w:rPr>
        <w:t>Valoración económica del contrato y justificación del procedimiento</w:t>
      </w:r>
      <w:r>
        <w:rPr>
          <w:rFonts w:ascii="Calibri" w:hAnsi="Calibri" w:cs="Arial"/>
          <w:bCs/>
          <w:sz w:val="24"/>
          <w:szCs w:val="24"/>
          <w:lang w:val="es-ES"/>
        </w:rPr>
        <w:t xml:space="preserve"> </w:t>
      </w:r>
      <w:r w:rsidRPr="00E31F9A">
        <w:rPr>
          <w:rFonts w:ascii="Calibri" w:hAnsi="Calibri" w:cs="Arial"/>
          <w:bCs/>
          <w:sz w:val="24"/>
          <w:szCs w:val="24"/>
          <w:lang w:val="es-ES"/>
        </w:rPr>
        <w:t>En lo que respecta a la valoración económica del contrato que se proyecta celebrar, se pr</w:t>
      </w:r>
      <w:r>
        <w:rPr>
          <w:rFonts w:ascii="Calibri" w:hAnsi="Calibri" w:cs="Arial"/>
          <w:bCs/>
          <w:sz w:val="24"/>
          <w:szCs w:val="24"/>
          <w:lang w:val="es-ES"/>
        </w:rPr>
        <w:t>evé un presupuesto inferior a 40</w:t>
      </w:r>
      <w:r w:rsidRPr="00E31F9A">
        <w:rPr>
          <w:rFonts w:ascii="Calibri" w:hAnsi="Calibri" w:cs="Arial"/>
          <w:bCs/>
          <w:sz w:val="24"/>
          <w:szCs w:val="24"/>
          <w:lang w:val="es-ES"/>
        </w:rPr>
        <w:t>.000 euros con un plazo de ejecución de</w:t>
      </w:r>
      <w:r>
        <w:rPr>
          <w:rFonts w:ascii="Calibri" w:hAnsi="Calibri" w:cs="Arial"/>
          <w:bCs/>
          <w:sz w:val="24"/>
          <w:szCs w:val="24"/>
          <w:lang w:val="es-ES"/>
        </w:rPr>
        <w:t xml:space="preserve"> </w:t>
      </w:r>
      <w:r w:rsidRPr="00E31F9A">
        <w:rPr>
          <w:rFonts w:ascii="Calibri" w:hAnsi="Calibri" w:cs="Arial"/>
          <w:bCs/>
          <w:sz w:val="24"/>
          <w:szCs w:val="24"/>
          <w:lang w:val="es-ES"/>
        </w:rPr>
        <w:t xml:space="preserve">resultando procedente, en consecuencia, la tramitación de un expediente de contratación menor de </w:t>
      </w:r>
      <w:r>
        <w:rPr>
          <w:rFonts w:ascii="Calibri" w:hAnsi="Calibri" w:cs="Arial"/>
          <w:bCs/>
          <w:sz w:val="24"/>
          <w:szCs w:val="24"/>
          <w:lang w:val="es-ES"/>
        </w:rPr>
        <w:t xml:space="preserve">obras </w:t>
      </w:r>
      <w:r w:rsidRPr="00E31F9A">
        <w:rPr>
          <w:rFonts w:ascii="Calibri" w:hAnsi="Calibri" w:cs="Arial"/>
          <w:bCs/>
          <w:sz w:val="24"/>
          <w:szCs w:val="24"/>
          <w:lang w:val="es-ES"/>
        </w:rPr>
        <w:t>al amparo de lo dispuesto en el art. 118 de la LCSP.</w:t>
      </w:r>
    </w:p>
    <w:p w:rsidR="004D7FA0" w:rsidRPr="00E31F9A" w:rsidRDefault="004D7FA0" w:rsidP="004D7FA0">
      <w:pPr>
        <w:spacing w:line="320" w:lineRule="atLeast"/>
        <w:jc w:val="both"/>
        <w:rPr>
          <w:rFonts w:ascii="Calibri" w:hAnsi="Calibri" w:cs="Arial"/>
          <w:bCs/>
          <w:szCs w:val="24"/>
          <w:lang w:val="es-ES"/>
        </w:rPr>
      </w:pPr>
    </w:p>
    <w:p w:rsidR="004D7FA0" w:rsidRPr="00E31F9A" w:rsidRDefault="004D7FA0" w:rsidP="004D7FA0">
      <w:pPr>
        <w:spacing w:line="320" w:lineRule="atLeast"/>
        <w:ind w:left="283"/>
        <w:jc w:val="both"/>
        <w:rPr>
          <w:rFonts w:ascii="Calibri" w:hAnsi="Calibri" w:cs="Arial"/>
          <w:szCs w:val="24"/>
        </w:rPr>
      </w:pPr>
      <w:r w:rsidRPr="00E31F9A">
        <w:rPr>
          <w:rFonts w:ascii="Calibri" w:hAnsi="Calibri" w:cs="Arial"/>
          <w:szCs w:val="24"/>
        </w:rPr>
        <w:t>Por todo cuanto antecede y tal y como señala el artículo 28 de la Ley 9/2017,</w:t>
      </w:r>
      <w:r w:rsidRPr="00D855C1">
        <w:rPr>
          <w:rFonts w:ascii="Calibri" w:hAnsi="Calibri" w:cs="Arial"/>
          <w:szCs w:val="24"/>
        </w:rPr>
        <w:t xml:space="preserve"> de 8 de noviembre, de Contratos del Sector Público</w:t>
      </w:r>
      <w:r>
        <w:rPr>
          <w:rFonts w:ascii="Calibri" w:hAnsi="Calibri" w:cs="Arial"/>
          <w:szCs w:val="24"/>
        </w:rPr>
        <w:t>,</w:t>
      </w:r>
      <w:r w:rsidRPr="00E31F9A">
        <w:rPr>
          <w:rFonts w:ascii="Calibri" w:hAnsi="Calibri" w:cs="Arial"/>
          <w:szCs w:val="24"/>
        </w:rPr>
        <w:t xml:space="preserve"> el contrato cuya celebración se proyecta es idóneo y satisface las necesidades expuestas.</w:t>
      </w:r>
    </w:p>
    <w:p w:rsidR="004D7FA0" w:rsidRPr="00E31F9A" w:rsidRDefault="004D7FA0" w:rsidP="004D7FA0">
      <w:pPr>
        <w:pStyle w:val="Textoindependiente2"/>
        <w:spacing w:after="0" w:line="320" w:lineRule="atLeast"/>
        <w:jc w:val="both"/>
        <w:rPr>
          <w:rFonts w:ascii="Calibri" w:hAnsi="Calibri" w:cs="Arial"/>
          <w:szCs w:val="24"/>
        </w:rPr>
      </w:pPr>
    </w:p>
    <w:p w:rsidR="004D7FA0" w:rsidRPr="00E31F9A" w:rsidRDefault="004D7FA0" w:rsidP="004D7FA0">
      <w:pPr>
        <w:pStyle w:val="Textoindependiente2"/>
        <w:spacing w:after="0" w:line="320" w:lineRule="atLeast"/>
        <w:ind w:left="283"/>
        <w:jc w:val="both"/>
        <w:rPr>
          <w:rFonts w:ascii="Calibri" w:hAnsi="Calibri" w:cs="Arial"/>
          <w:b/>
          <w:bCs/>
          <w:szCs w:val="24"/>
        </w:rPr>
      </w:pPr>
      <w:r w:rsidRPr="00E31F9A">
        <w:rPr>
          <w:rFonts w:ascii="Calibri" w:hAnsi="Calibri" w:cs="Arial"/>
          <w:bCs/>
          <w:szCs w:val="24"/>
        </w:rPr>
        <w:t>J</w:t>
      </w:r>
      <w:r>
        <w:rPr>
          <w:rFonts w:ascii="Calibri" w:hAnsi="Calibri" w:cs="Arial"/>
          <w:bCs/>
          <w:szCs w:val="24"/>
        </w:rPr>
        <w:t>ustificada la</w:t>
      </w:r>
      <w:r w:rsidRPr="00E31F9A">
        <w:rPr>
          <w:rFonts w:ascii="Calibri" w:hAnsi="Calibri" w:cs="Arial"/>
          <w:bCs/>
          <w:szCs w:val="24"/>
        </w:rPr>
        <w:t xml:space="preserve"> necesidad e idoneidad</w:t>
      </w:r>
      <w:r>
        <w:rPr>
          <w:rFonts w:ascii="Calibri" w:hAnsi="Calibri" w:cs="Arial"/>
          <w:bCs/>
          <w:szCs w:val="24"/>
        </w:rPr>
        <w:t xml:space="preserve"> del contrato</w:t>
      </w:r>
      <w:r w:rsidRPr="00E31F9A">
        <w:rPr>
          <w:rFonts w:ascii="Calibri" w:hAnsi="Calibri" w:cs="Arial"/>
          <w:bCs/>
          <w:szCs w:val="24"/>
        </w:rPr>
        <w:t xml:space="preserve"> así como el procedimiento a </w:t>
      </w:r>
      <w:r>
        <w:rPr>
          <w:rFonts w:ascii="Calibri" w:hAnsi="Calibri" w:cs="Arial"/>
          <w:bCs/>
          <w:szCs w:val="24"/>
        </w:rPr>
        <w:t>seguir</w:t>
      </w:r>
      <w:r w:rsidRPr="00E31F9A">
        <w:rPr>
          <w:rFonts w:ascii="Calibri" w:hAnsi="Calibri" w:cs="Arial"/>
          <w:bCs/>
          <w:szCs w:val="24"/>
        </w:rPr>
        <w:t>, procede la tramitación del correspondiente expediente de contratación menor</w:t>
      </w:r>
      <w:r>
        <w:rPr>
          <w:rFonts w:ascii="Calibri" w:hAnsi="Calibri" w:cs="Arial"/>
          <w:bCs/>
          <w:szCs w:val="24"/>
        </w:rPr>
        <w:t>, todo ello</w:t>
      </w:r>
      <w:r w:rsidRPr="00E31F9A">
        <w:rPr>
          <w:rFonts w:ascii="Calibri" w:hAnsi="Calibri" w:cs="Arial"/>
          <w:bCs/>
          <w:szCs w:val="24"/>
        </w:rPr>
        <w:t xml:space="preserve"> de conformidad con lo dispuesto en el artículo 118 y 131 de la LCSP.</w:t>
      </w:r>
    </w:p>
    <w:p w:rsidR="004D7FA0" w:rsidRDefault="004D7FA0" w:rsidP="004D7FA0">
      <w:pPr>
        <w:pStyle w:val="Sangradetextonormal"/>
        <w:spacing w:line="320" w:lineRule="atLeast"/>
        <w:jc w:val="center"/>
        <w:rPr>
          <w:rFonts w:ascii="Calibri" w:hAnsi="Calibri"/>
          <w:b/>
          <w:szCs w:val="24"/>
        </w:rPr>
      </w:pPr>
    </w:p>
    <w:p w:rsidR="004D7FA0" w:rsidRDefault="004D7FA0" w:rsidP="004D7FA0">
      <w:pPr>
        <w:pStyle w:val="Sangradetextonormal"/>
        <w:spacing w:line="320" w:lineRule="atLeast"/>
        <w:jc w:val="center"/>
        <w:rPr>
          <w:rFonts w:ascii="Calibri" w:hAnsi="Calibri"/>
          <w:b/>
          <w:szCs w:val="24"/>
        </w:rPr>
      </w:pPr>
    </w:p>
    <w:p w:rsidR="004D7FA0" w:rsidRPr="00E31F9A" w:rsidRDefault="004D7FA0" w:rsidP="004D7FA0">
      <w:pPr>
        <w:pStyle w:val="Sangradetextonormal"/>
        <w:spacing w:line="320" w:lineRule="atLeast"/>
        <w:jc w:val="center"/>
        <w:rPr>
          <w:rFonts w:ascii="Calibri" w:hAnsi="Calibri"/>
          <w:b/>
          <w:szCs w:val="24"/>
        </w:rPr>
      </w:pPr>
      <w:r w:rsidRPr="00E31F9A">
        <w:rPr>
          <w:rFonts w:ascii="Calibri" w:hAnsi="Calibri"/>
          <w:b/>
          <w:szCs w:val="24"/>
        </w:rPr>
        <w:t xml:space="preserve">Madrid, </w:t>
      </w:r>
      <w:r>
        <w:rPr>
          <w:rFonts w:ascii="Calibri" w:hAnsi="Calibri"/>
          <w:b/>
          <w:szCs w:val="24"/>
        </w:rPr>
        <w:t>de de 2018</w:t>
      </w:r>
    </w:p>
    <w:p w:rsidR="004D7FA0" w:rsidRPr="00E31F9A" w:rsidRDefault="004D7FA0" w:rsidP="004D7FA0">
      <w:pPr>
        <w:pStyle w:val="Sangradetextonormal"/>
        <w:spacing w:line="320" w:lineRule="atLeast"/>
        <w:jc w:val="center"/>
        <w:rPr>
          <w:rFonts w:ascii="Calibri" w:hAnsi="Calibri"/>
          <w:b/>
          <w:szCs w:val="24"/>
        </w:rPr>
      </w:pPr>
      <w:r w:rsidRPr="00E31F9A">
        <w:rPr>
          <w:rFonts w:ascii="Calibri" w:hAnsi="Calibri"/>
          <w:b/>
          <w:szCs w:val="24"/>
        </w:rPr>
        <w:t>P.D. LA GERENTE,</w:t>
      </w:r>
    </w:p>
    <w:p w:rsidR="004D7FA0" w:rsidRPr="00E31F9A" w:rsidRDefault="004D7FA0" w:rsidP="004D7FA0">
      <w:pPr>
        <w:pStyle w:val="Sangradetextonormal"/>
        <w:spacing w:line="320" w:lineRule="atLeast"/>
        <w:jc w:val="center"/>
        <w:rPr>
          <w:rFonts w:ascii="Calibri" w:hAnsi="Calibri"/>
          <w:b/>
          <w:szCs w:val="24"/>
        </w:rPr>
      </w:pPr>
      <w:r w:rsidRPr="00E31F9A">
        <w:rPr>
          <w:rFonts w:ascii="Calibri" w:hAnsi="Calibri"/>
          <w:b/>
          <w:szCs w:val="24"/>
        </w:rPr>
        <w:t>(Decreto Rectoral 16/2015, de 159 de junio,</w:t>
      </w:r>
    </w:p>
    <w:p w:rsidR="004D7FA0" w:rsidRPr="00E31F9A" w:rsidRDefault="004D7FA0" w:rsidP="004D7FA0">
      <w:pPr>
        <w:pStyle w:val="Sangradetextonormal"/>
        <w:spacing w:line="320" w:lineRule="atLeast"/>
        <w:jc w:val="center"/>
        <w:rPr>
          <w:rFonts w:ascii="Calibri" w:hAnsi="Calibri"/>
          <w:b/>
          <w:szCs w:val="24"/>
        </w:rPr>
      </w:pPr>
      <w:r w:rsidRPr="00E31F9A">
        <w:rPr>
          <w:rFonts w:ascii="Calibri" w:hAnsi="Calibri"/>
          <w:b/>
          <w:szCs w:val="24"/>
        </w:rPr>
        <w:t>BOCM de 31 de julio de 2015)</w:t>
      </w:r>
    </w:p>
    <w:p w:rsidR="004D7FA0" w:rsidRPr="00E31F9A" w:rsidRDefault="004D7FA0" w:rsidP="004D7FA0">
      <w:pPr>
        <w:pStyle w:val="Sangradetextonormal"/>
        <w:spacing w:line="320" w:lineRule="atLeast"/>
        <w:jc w:val="center"/>
        <w:rPr>
          <w:rFonts w:ascii="Calibri" w:hAnsi="Calibri"/>
          <w:b/>
          <w:szCs w:val="24"/>
        </w:rPr>
      </w:pPr>
    </w:p>
    <w:p w:rsidR="004D7FA0" w:rsidRPr="00E31F9A" w:rsidRDefault="004D7FA0" w:rsidP="004D7FA0">
      <w:pPr>
        <w:pStyle w:val="Sangradetextonormal"/>
        <w:spacing w:line="320" w:lineRule="atLeast"/>
        <w:jc w:val="center"/>
        <w:rPr>
          <w:rFonts w:ascii="Calibri" w:hAnsi="Calibri"/>
          <w:b/>
          <w:szCs w:val="24"/>
        </w:rPr>
      </w:pPr>
    </w:p>
    <w:p w:rsidR="004D7FA0" w:rsidRPr="00E31F9A" w:rsidRDefault="004D7FA0" w:rsidP="004D7FA0">
      <w:pPr>
        <w:pStyle w:val="Sangradetextonormal"/>
        <w:spacing w:line="320" w:lineRule="atLeast"/>
        <w:jc w:val="center"/>
        <w:rPr>
          <w:rFonts w:ascii="Calibri" w:hAnsi="Calibri"/>
          <w:b/>
          <w:szCs w:val="24"/>
        </w:rPr>
      </w:pPr>
    </w:p>
    <w:p w:rsidR="004D7FA0" w:rsidRPr="00E31F9A" w:rsidRDefault="004D7FA0" w:rsidP="004D7FA0">
      <w:pPr>
        <w:pStyle w:val="Sangradetextonormal"/>
        <w:spacing w:line="320" w:lineRule="atLeast"/>
        <w:jc w:val="center"/>
        <w:rPr>
          <w:rFonts w:ascii="Calibri" w:hAnsi="Calibri"/>
          <w:b/>
          <w:szCs w:val="24"/>
        </w:rPr>
      </w:pPr>
    </w:p>
    <w:p w:rsidR="004D7FA0" w:rsidRPr="00E31F9A" w:rsidRDefault="004D7FA0" w:rsidP="004D7FA0">
      <w:pPr>
        <w:pStyle w:val="Sangradetextonormal"/>
        <w:spacing w:line="320" w:lineRule="atLeast"/>
        <w:jc w:val="center"/>
        <w:rPr>
          <w:rFonts w:ascii="Calibri" w:hAnsi="Calibri"/>
          <w:b/>
          <w:szCs w:val="24"/>
        </w:rPr>
      </w:pPr>
      <w:r w:rsidRPr="00E31F9A">
        <w:rPr>
          <w:rFonts w:ascii="Calibri" w:hAnsi="Calibri"/>
          <w:b/>
          <w:szCs w:val="24"/>
        </w:rPr>
        <w:t>Concepción Martín Medina</w:t>
      </w:r>
    </w:p>
    <w:p w:rsidR="004D7FA0" w:rsidRDefault="004D7FA0"/>
    <w:sectPr w:rsidR="004D7FA0" w:rsidSect="004D7FA0">
      <w:headerReference w:type="default" r:id="rId6"/>
      <w:pgSz w:w="11906" w:h="16838"/>
      <w:pgMar w:top="1418" w:right="1701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E56" w:rsidRDefault="00EB6E56" w:rsidP="004D7FA0">
      <w:r>
        <w:separator/>
      </w:r>
    </w:p>
  </w:endnote>
  <w:endnote w:type="continuationSeparator" w:id="0">
    <w:p w:rsidR="00EB6E56" w:rsidRDefault="00EB6E56" w:rsidP="004D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E56" w:rsidRDefault="00EB6E56" w:rsidP="004D7FA0">
      <w:r>
        <w:separator/>
      </w:r>
    </w:p>
  </w:footnote>
  <w:footnote w:type="continuationSeparator" w:id="0">
    <w:p w:rsidR="00EB6E56" w:rsidRDefault="00EB6E56" w:rsidP="004D7FA0">
      <w:r>
        <w:continuationSeparator/>
      </w:r>
    </w:p>
  </w:footnote>
  <w:footnote w:id="1">
    <w:p w:rsidR="004D7FA0" w:rsidRDefault="004D7FA0" w:rsidP="004D7FA0">
      <w:pPr>
        <w:pStyle w:val="Textonotapie"/>
      </w:pPr>
      <w:r>
        <w:rPr>
          <w:rStyle w:val="Refdenotaalpie"/>
        </w:rPr>
        <w:footnoteRef/>
      </w:r>
      <w:r>
        <w:t xml:space="preserve"> OBJETO DEL CONTRATO</w:t>
      </w:r>
    </w:p>
  </w:footnote>
  <w:footnote w:id="2">
    <w:p w:rsidR="004D7FA0" w:rsidRDefault="004D7FA0" w:rsidP="004D7FA0">
      <w:pPr>
        <w:pStyle w:val="Textonotapie"/>
      </w:pPr>
      <w:r>
        <w:rPr>
          <w:rStyle w:val="Refdenotaalpie"/>
        </w:rPr>
        <w:footnoteRef/>
      </w:r>
      <w:r>
        <w:t xml:space="preserve"> N</w:t>
      </w:r>
      <w:r w:rsidRPr="00D82DFD">
        <w:t>aturaleza y extensión de las necesidades que pretenden cubrirse mediante el contrato proyectado, así como la idoneidad de su objeto y contenido para satisfacerlas</w:t>
      </w:r>
      <w:r>
        <w:t xml:space="preserve">.  </w:t>
      </w:r>
    </w:p>
  </w:footnote>
  <w:footnote w:id="3">
    <w:p w:rsidR="004D7FA0" w:rsidRDefault="004D7FA0" w:rsidP="004D7FA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82DFD">
        <w:t>Breve descripción de las actuaciones a realizar.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A0" w:rsidRDefault="004D7FA0" w:rsidP="004D7FA0">
    <w:pPr>
      <w:pStyle w:val="Encabezado"/>
    </w:pPr>
    <w:r w:rsidRPr="006317F5">
      <w:rPr>
        <w:noProof/>
      </w:rPr>
      <w:drawing>
        <wp:inline distT="0" distB="0" distL="0" distR="0" wp14:anchorId="3FAA8B6F" wp14:editId="0CB3F506">
          <wp:extent cx="1600200" cy="1171575"/>
          <wp:effectExtent l="0" t="0" r="0" b="9525"/>
          <wp:docPr id="1" name="Imagen 1" descr="C:\Users\anaser\Pictures\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aser\Pictures\escu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A0"/>
    <w:rsid w:val="004D7FA0"/>
    <w:rsid w:val="007C4163"/>
    <w:rsid w:val="00EB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21FBBA-FEFF-4DA2-A463-67C97220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F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4D7FA0"/>
    <w:pPr>
      <w:ind w:left="284" w:firstLine="424"/>
      <w:jc w:val="both"/>
    </w:pPr>
    <w:rPr>
      <w:rFonts w:ascii="Arial" w:hAnsi="Arial" w:cs="Arial"/>
    </w:rPr>
  </w:style>
  <w:style w:type="character" w:customStyle="1" w:styleId="SangradetextonormalCar">
    <w:name w:val="Sangría de texto normal Car"/>
    <w:basedOn w:val="Fuentedeprrafopredeter"/>
    <w:link w:val="Sangradetextonormal"/>
    <w:rsid w:val="004D7FA0"/>
    <w:rPr>
      <w:rFonts w:ascii="Arial" w:eastAsia="Times New Roman" w:hAnsi="Arial" w:cs="Arial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4D7FA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D7FA0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4D7FA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D7FA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Refdenotaalpie">
    <w:name w:val="footnote reference"/>
    <w:semiHidden/>
    <w:rsid w:val="004D7FA0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4D7FA0"/>
    <w:rPr>
      <w:sz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D7FA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D7F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FA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D7F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FA0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BARRIO MOZO</dc:creator>
  <cp:keywords/>
  <dc:description/>
  <cp:lastModifiedBy>MARGARITA BARRIO MOZO</cp:lastModifiedBy>
  <cp:revision>1</cp:revision>
  <dcterms:created xsi:type="dcterms:W3CDTF">2018-06-07T08:55:00Z</dcterms:created>
  <dcterms:modified xsi:type="dcterms:W3CDTF">2018-06-07T08:58:00Z</dcterms:modified>
</cp:coreProperties>
</file>