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8E" w:rsidRPr="00277CAE" w:rsidRDefault="0074028E" w:rsidP="00244C0A">
      <w:pPr>
        <w:autoSpaceDE w:val="0"/>
        <w:autoSpaceDN w:val="0"/>
        <w:adjustRightInd w:val="0"/>
        <w:spacing w:after="200"/>
        <w:rPr>
          <w:rFonts w:cs="Calibri"/>
          <w:b/>
          <w:sz w:val="28"/>
          <w:szCs w:val="22"/>
          <w:lang w:val="es-419"/>
        </w:rPr>
      </w:pPr>
      <w:r w:rsidRPr="00277CAE">
        <w:rPr>
          <w:rFonts w:cs="Calibri"/>
          <w:b/>
          <w:sz w:val="28"/>
          <w:lang w:val="es-419"/>
        </w:rPr>
        <w:t>El software de gestión de referencias bibliográficas Citavi ya está disponible</w:t>
      </w:r>
    </w:p>
    <w:p w:rsidR="0074028E" w:rsidRPr="00277CAE" w:rsidRDefault="0074028E" w:rsidP="00740BAC">
      <w:pPr>
        <w:autoSpaceDE w:val="0"/>
        <w:autoSpaceDN w:val="0"/>
        <w:adjustRightInd w:val="0"/>
        <w:spacing w:after="200" w:line="276" w:lineRule="auto"/>
        <w:rPr>
          <w:rFonts w:cs="Calibri"/>
          <w:i/>
          <w:szCs w:val="22"/>
          <w:lang w:val="es-419"/>
        </w:rPr>
      </w:pPr>
      <w:r w:rsidRPr="00277CAE">
        <w:rPr>
          <w:rFonts w:cs="Calibri"/>
          <w:i/>
          <w:lang w:val="es-419"/>
        </w:rPr>
        <w:t xml:space="preserve">La </w:t>
      </w:r>
      <w:r>
        <w:rPr>
          <w:rFonts w:cs="Calibri"/>
          <w:i/>
          <w:noProof/>
          <w:szCs w:val="22"/>
          <w:lang w:val="es-419"/>
        </w:rPr>
        <w:t xml:space="preserve">Universidad </w:t>
      </w:r>
      <w:r w:rsidR="00740BAC">
        <w:rPr>
          <w:rFonts w:cs="Calibri"/>
          <w:i/>
          <w:noProof/>
          <w:szCs w:val="22"/>
          <w:lang w:val="es-419"/>
        </w:rPr>
        <w:t>Complutense de Madrid</w:t>
      </w:r>
      <w:r>
        <w:rPr>
          <w:rFonts w:cs="Calibri"/>
          <w:i/>
          <w:noProof/>
          <w:szCs w:val="22"/>
          <w:lang w:val="es-419"/>
        </w:rPr>
        <w:t xml:space="preserve"> </w:t>
      </w:r>
      <w:r w:rsidRPr="00277CAE">
        <w:rPr>
          <w:rFonts w:cs="Calibri"/>
          <w:i/>
          <w:lang w:val="es-419"/>
        </w:rPr>
        <w:t xml:space="preserve">ofrece desde ya el software "Citavi: Organizar el conocimiento" a todos los </w:t>
      </w:r>
      <w:r>
        <w:rPr>
          <w:rFonts w:cs="Calibri"/>
          <w:i/>
          <w:lang w:val="es-419"/>
        </w:rPr>
        <w:t>empleados</w:t>
      </w:r>
      <w:r w:rsidRPr="00277CAE">
        <w:rPr>
          <w:rFonts w:cs="Calibri"/>
          <w:i/>
          <w:lang w:val="es-419"/>
        </w:rPr>
        <w:t xml:space="preserve"> y estudiantes del centro. ¿Qué se puede hacer con Citavi? ¿Cómo se consigue el software?</w:t>
      </w:r>
    </w:p>
    <w:p w:rsidR="0074028E" w:rsidRPr="00277CAE" w:rsidRDefault="0074028E" w:rsidP="00277CAE">
      <w:pPr>
        <w:autoSpaceDE w:val="0"/>
        <w:autoSpaceDN w:val="0"/>
        <w:adjustRightInd w:val="0"/>
        <w:spacing w:after="200" w:line="276" w:lineRule="auto"/>
        <w:rPr>
          <w:rFonts w:cs="Calibri"/>
          <w:szCs w:val="22"/>
          <w:lang w:val="es-419"/>
        </w:rPr>
      </w:pPr>
      <w:r w:rsidRPr="00277CAE">
        <w:rPr>
          <w:rFonts w:cs="Calibri"/>
          <w:lang w:val="es-419"/>
        </w:rPr>
        <w:t>Citavi le será de gran ayuda durante todas las fases del trabajo con literatura científica. Con Citavi, podrá buscar información y referencias en más de 4</w:t>
      </w:r>
      <w:r>
        <w:rPr>
          <w:rFonts w:cs="Calibri"/>
          <w:lang w:val="es-419"/>
        </w:rPr>
        <w:t>6</w:t>
      </w:r>
      <w:r w:rsidRPr="00277CAE">
        <w:rPr>
          <w:rFonts w:cs="Calibri"/>
          <w:lang w:val="es-419"/>
        </w:rPr>
        <w:t xml:space="preserve">00 catálogos de bibliotecas y bibliografías especializadas, y añadir la información a sus proyectos directamente, con un solo clic, cuando encuentre lo que está buscando. Y tampoco tendrá que escribir a mano los títulos de los libros que se vayan amontonando sobre su escritorio: bastará con que introduzca su ISBN (Número Estándar Internacional de Libros), para que Citavi cargue desde Internet toda la información necesaria: el autor, el título, la editorial, el año de publicación y a menudo incluso una foto de la portada y una breve descripción del contenido de la obra de referencia en cuestión. </w:t>
      </w:r>
    </w:p>
    <w:p w:rsidR="0074028E" w:rsidRPr="00277CAE" w:rsidRDefault="0074028E" w:rsidP="00244C0A">
      <w:pPr>
        <w:autoSpaceDE w:val="0"/>
        <w:autoSpaceDN w:val="0"/>
        <w:adjustRightInd w:val="0"/>
        <w:spacing w:after="200" w:line="276" w:lineRule="auto"/>
        <w:rPr>
          <w:rFonts w:cs="Calibri"/>
          <w:szCs w:val="22"/>
          <w:lang w:val="es-419"/>
        </w:rPr>
      </w:pPr>
      <w:r w:rsidRPr="00277CAE">
        <w:rPr>
          <w:rFonts w:cs="Calibri"/>
          <w:lang w:val="es-419"/>
        </w:rPr>
        <w:t>Con Citavi, pondrá orden en todo el conjunto de referencias que haya recopilado. Y es que no se trabaja igual con todos los textos. Con la función de planificación de tareas de Citavi, podrá definir qué quiere hacer con cada uno de los títulos, y hasta cuándo quiere tener lista la tarea. Con sólo pulsar un botón, podrá crear una hoja de tareas que se podrá llevar la próxima vez que vaya a la biblioteca.</w:t>
      </w:r>
    </w:p>
    <w:p w:rsidR="0074028E" w:rsidRPr="00277CAE" w:rsidRDefault="0074028E" w:rsidP="001670AB">
      <w:pPr>
        <w:autoSpaceDE w:val="0"/>
        <w:autoSpaceDN w:val="0"/>
        <w:adjustRightInd w:val="0"/>
        <w:spacing w:line="276" w:lineRule="auto"/>
        <w:rPr>
          <w:rFonts w:cs="Calibri"/>
          <w:b/>
          <w:bCs/>
          <w:szCs w:val="22"/>
          <w:lang w:val="es-419"/>
        </w:rPr>
      </w:pPr>
      <w:r w:rsidRPr="00277CAE">
        <w:rPr>
          <w:rFonts w:cs="Calibri"/>
          <w:b/>
          <w:lang w:val="es-419"/>
        </w:rPr>
        <w:t>Cómo se convierten los datos en conocimiento</w:t>
      </w:r>
    </w:p>
    <w:p w:rsidR="0074028E" w:rsidRPr="00277CAE" w:rsidRDefault="0074028E" w:rsidP="00277CAE">
      <w:pPr>
        <w:autoSpaceDE w:val="0"/>
        <w:autoSpaceDN w:val="0"/>
        <w:adjustRightInd w:val="0"/>
        <w:spacing w:after="200" w:line="276" w:lineRule="auto"/>
        <w:rPr>
          <w:rFonts w:cs="Calibri"/>
          <w:szCs w:val="22"/>
          <w:lang w:val="es-419"/>
        </w:rPr>
      </w:pPr>
      <w:r w:rsidRPr="00277CAE">
        <w:rPr>
          <w:rFonts w:cs="Calibri"/>
          <w:lang w:val="es-419"/>
        </w:rPr>
        <w:t xml:space="preserve">Entre toda la información que se ha reunido, </w:t>
      </w:r>
      <w:r>
        <w:rPr>
          <w:rFonts w:cs="Calibri"/>
          <w:lang w:val="es-419"/>
        </w:rPr>
        <w:t>es imprescindible</w:t>
      </w:r>
      <w:r w:rsidRPr="00277CAE">
        <w:rPr>
          <w:rFonts w:cs="Calibri"/>
          <w:lang w:val="es-419"/>
        </w:rPr>
        <w:t xml:space="preserve"> seleccionar la que es realmente fundamental, que será la que se añada a los conocimientos que ya se han ordenado. Para ello, Citavi o</w:t>
      </w:r>
      <w:r>
        <w:rPr>
          <w:rFonts w:cs="Calibri"/>
          <w:lang w:val="es-419"/>
        </w:rPr>
        <w:t>frece distintas herramientas. Los títulos</w:t>
      </w:r>
      <w:r w:rsidRPr="00277CAE">
        <w:rPr>
          <w:rFonts w:cs="Calibri"/>
          <w:lang w:val="es-419"/>
        </w:rPr>
        <w:t xml:space="preserve"> se pueden dividir fácilmente en categorías asignándoles palabras clave. De cada texto se pueden tomar las citas más importantes, que se pueden ordenar de forma sistemática y enlazar a ideas y pensamientos propios, así como a los primeros borradores del proyecto. De este modo, se van acumulando continuamente los conocimientos específicos necesarios para redactar el trabajo final.</w:t>
      </w:r>
    </w:p>
    <w:p w:rsidR="0074028E" w:rsidRPr="00277CAE" w:rsidRDefault="0074028E" w:rsidP="00244C0A">
      <w:pPr>
        <w:keepNext/>
        <w:autoSpaceDE w:val="0"/>
        <w:autoSpaceDN w:val="0"/>
        <w:adjustRightInd w:val="0"/>
        <w:spacing w:line="276" w:lineRule="auto"/>
        <w:rPr>
          <w:rFonts w:cs="Calibri"/>
          <w:b/>
          <w:bCs/>
          <w:szCs w:val="22"/>
          <w:lang w:val="es-419"/>
        </w:rPr>
      </w:pPr>
      <w:r w:rsidRPr="00277CAE">
        <w:rPr>
          <w:rFonts w:cs="Calibri"/>
          <w:b/>
          <w:lang w:val="es-419"/>
        </w:rPr>
        <w:t xml:space="preserve">Cómo se plasma el conocimiento en el papel </w:t>
      </w:r>
    </w:p>
    <w:p w:rsidR="0074028E" w:rsidRPr="00277CAE" w:rsidRDefault="0074028E" w:rsidP="002A3C68">
      <w:pPr>
        <w:autoSpaceDE w:val="0"/>
        <w:autoSpaceDN w:val="0"/>
        <w:adjustRightInd w:val="0"/>
        <w:spacing w:after="200" w:line="276" w:lineRule="auto"/>
        <w:rPr>
          <w:rFonts w:cs="Calibri"/>
          <w:szCs w:val="22"/>
          <w:lang w:val="es-419"/>
        </w:rPr>
      </w:pPr>
      <w:r w:rsidRPr="00277CAE">
        <w:rPr>
          <w:rFonts w:cs="Calibri"/>
          <w:lang w:val="es-419"/>
        </w:rPr>
        <w:t xml:space="preserve">Una ponencia, un trabajo de fin de carrera, una publicación: el último paso del proceso de trabajo puede adoptar distintas formas. Citavi es compatible con </w:t>
      </w:r>
      <w:r>
        <w:rPr>
          <w:rFonts w:cs="Calibri"/>
          <w:lang w:val="es-419"/>
        </w:rPr>
        <w:t>Word y</w:t>
      </w:r>
      <w:r w:rsidRPr="00277CAE">
        <w:rPr>
          <w:rFonts w:cs="Calibri"/>
          <w:lang w:val="es-419"/>
        </w:rPr>
        <w:t xml:space="preserve"> los editores LaTeX. Con sólo hacer clic, el programa integra en el texto todas las citas, ideas y referencias que se han recopilado. Y eso no es todo: Citavi gen</w:t>
      </w:r>
      <w:r>
        <w:rPr>
          <w:rFonts w:cs="Calibri"/>
          <w:lang w:val="es-419"/>
        </w:rPr>
        <w:t xml:space="preserve">era automáticamente </w:t>
      </w:r>
      <w:r w:rsidRPr="00277CAE">
        <w:rPr>
          <w:rFonts w:cs="Calibri"/>
          <w:lang w:val="es-419"/>
        </w:rPr>
        <w:t xml:space="preserve">la bibliografía </w:t>
      </w:r>
      <w:r>
        <w:rPr>
          <w:rFonts w:cs="Calibri"/>
          <w:lang w:val="es-419"/>
        </w:rPr>
        <w:t>de los textos citados</w:t>
      </w:r>
      <w:r w:rsidRPr="00277CAE">
        <w:rPr>
          <w:rFonts w:cs="Calibri"/>
          <w:lang w:val="es-419"/>
        </w:rPr>
        <w:t xml:space="preserve">. </w:t>
      </w:r>
    </w:p>
    <w:p w:rsidR="0074028E" w:rsidRPr="00277CAE" w:rsidRDefault="0074028E" w:rsidP="00244C0A">
      <w:pPr>
        <w:keepNext/>
        <w:autoSpaceDE w:val="0"/>
        <w:autoSpaceDN w:val="0"/>
        <w:adjustRightInd w:val="0"/>
        <w:spacing w:line="276" w:lineRule="auto"/>
        <w:rPr>
          <w:rFonts w:cs="Calibri"/>
          <w:b/>
          <w:bCs/>
          <w:szCs w:val="22"/>
          <w:lang w:val="es-419"/>
        </w:rPr>
      </w:pPr>
      <w:r w:rsidRPr="00277CAE">
        <w:rPr>
          <w:rFonts w:cs="Calibri"/>
          <w:b/>
          <w:lang w:val="es-419"/>
        </w:rPr>
        <w:t>¿Cómo se consigue Citavi?</w:t>
      </w:r>
    </w:p>
    <w:p w:rsidR="0074028E" w:rsidRPr="00277CAE" w:rsidRDefault="0074028E" w:rsidP="008532A7">
      <w:pPr>
        <w:keepNext/>
        <w:autoSpaceDE w:val="0"/>
        <w:autoSpaceDN w:val="0"/>
        <w:adjustRightInd w:val="0"/>
        <w:spacing w:line="276" w:lineRule="auto"/>
        <w:rPr>
          <w:rFonts w:cs="Calibri"/>
          <w:szCs w:val="22"/>
          <w:lang w:val="es-419"/>
        </w:rPr>
      </w:pPr>
      <w:r w:rsidRPr="00277CAE">
        <w:rPr>
          <w:lang w:val="es-419"/>
        </w:rPr>
        <w:t xml:space="preserve">1. Instale Citavi para Windows. </w:t>
      </w:r>
      <w:r w:rsidRPr="00277CAE">
        <w:rPr>
          <w:rFonts w:cs="Calibri"/>
          <w:szCs w:val="22"/>
          <w:lang w:val="es-419"/>
        </w:rPr>
        <w:t xml:space="preserve">Encontrará el archivo de instalación en </w:t>
      </w:r>
      <w:hyperlink r:id="rId8" w:history="1">
        <w:r w:rsidRPr="00092CEB">
          <w:rPr>
            <w:rStyle w:val="Hyperlink"/>
            <w:rFonts w:cs="Calibri"/>
            <w:lang w:val="es-419"/>
          </w:rPr>
          <w:t>http://www.citavi.com/descargar</w:t>
        </w:r>
      </w:hyperlink>
      <w:r>
        <w:rPr>
          <w:rFonts w:cs="Calibri"/>
          <w:lang w:val="es-419"/>
        </w:rPr>
        <w:t>.</w:t>
      </w:r>
    </w:p>
    <w:p w:rsidR="0074028E" w:rsidRPr="00277CAE" w:rsidRDefault="0074028E" w:rsidP="00740BAC">
      <w:pPr>
        <w:keepNext/>
        <w:autoSpaceDE w:val="0"/>
        <w:autoSpaceDN w:val="0"/>
        <w:adjustRightInd w:val="0"/>
        <w:spacing w:line="276" w:lineRule="auto"/>
        <w:rPr>
          <w:rFonts w:cs="Calibri"/>
          <w:szCs w:val="22"/>
          <w:lang w:val="es-419"/>
        </w:rPr>
      </w:pPr>
      <w:r w:rsidRPr="00277CAE">
        <w:rPr>
          <w:rFonts w:cs="Calibri"/>
          <w:lang w:val="es-419"/>
        </w:rPr>
        <w:t xml:space="preserve">2. En </w:t>
      </w:r>
      <w:hyperlink r:id="rId9" w:history="1">
        <w:r w:rsidR="00740BAC" w:rsidRPr="00022A16">
          <w:rPr>
            <w:rStyle w:val="Hyperlink"/>
            <w:rFonts w:cs="Calibri"/>
            <w:bCs/>
            <w:noProof/>
            <w:szCs w:val="22"/>
            <w:lang w:val="es-419"/>
          </w:rPr>
          <w:t>https://www.citavi.com/ucm</w:t>
        </w:r>
      </w:hyperlink>
      <w:r w:rsidR="00740BAC">
        <w:rPr>
          <w:rFonts w:cs="Calibri"/>
          <w:bCs/>
          <w:noProof/>
          <w:szCs w:val="22"/>
          <w:lang w:val="es-419"/>
        </w:rPr>
        <w:t xml:space="preserve"> </w:t>
      </w:r>
      <w:bookmarkStart w:id="0" w:name="_GoBack"/>
      <w:bookmarkEnd w:id="0"/>
      <w:r w:rsidRPr="00277CAE">
        <w:rPr>
          <w:rFonts w:cs="Calibri"/>
          <w:lang w:val="es-419"/>
        </w:rPr>
        <w:t>podrá crear su cuenta en línea</w:t>
      </w:r>
      <w:r>
        <w:rPr>
          <w:rFonts w:cs="Calibri"/>
          <w:lang w:val="es-419"/>
        </w:rPr>
        <w:t xml:space="preserve"> Citavi </w:t>
      </w:r>
      <w:r w:rsidRPr="00277CAE">
        <w:rPr>
          <w:noProof/>
          <w:lang w:val="es-419"/>
        </w:rPr>
        <w:t>con su dirección de correo institucional</w:t>
      </w:r>
      <w:r w:rsidRPr="00277CAE">
        <w:rPr>
          <w:rFonts w:cs="Calibri"/>
          <w:lang w:val="es-419"/>
        </w:rPr>
        <w:t>.</w:t>
      </w:r>
      <w:r>
        <w:rPr>
          <w:rFonts w:cs="Calibri"/>
          <w:lang w:val="es-419"/>
        </w:rPr>
        <w:t xml:space="preserve"> </w:t>
      </w:r>
    </w:p>
    <w:p w:rsidR="0074028E" w:rsidRPr="00277CAE" w:rsidRDefault="0074028E" w:rsidP="00173229">
      <w:pPr>
        <w:keepNext/>
        <w:autoSpaceDE w:val="0"/>
        <w:autoSpaceDN w:val="0"/>
        <w:adjustRightInd w:val="0"/>
        <w:spacing w:line="276" w:lineRule="auto"/>
        <w:rPr>
          <w:rFonts w:cs="Calibri"/>
          <w:szCs w:val="22"/>
          <w:lang w:val="es-419"/>
        </w:rPr>
      </w:pPr>
      <w:r w:rsidRPr="00277CAE">
        <w:rPr>
          <w:rFonts w:cs="Calibri"/>
          <w:lang w:val="es-419"/>
        </w:rPr>
        <w:t xml:space="preserve">3. </w:t>
      </w:r>
      <w:r>
        <w:rPr>
          <w:rFonts w:cs="Calibri"/>
          <w:lang w:val="es-419"/>
        </w:rPr>
        <w:t>A</w:t>
      </w:r>
      <w:r w:rsidRPr="00277CAE">
        <w:rPr>
          <w:rFonts w:cs="Calibri"/>
          <w:lang w:val="es-419"/>
        </w:rPr>
        <w:t>bra Citavi</w:t>
      </w:r>
      <w:r>
        <w:rPr>
          <w:rFonts w:cs="Calibri"/>
          <w:lang w:val="es-419"/>
        </w:rPr>
        <w:t xml:space="preserve"> y entre en su cuenta en línea</w:t>
      </w:r>
      <w:r w:rsidRPr="00277CAE">
        <w:rPr>
          <w:rFonts w:cs="Calibri"/>
          <w:lang w:val="es-419"/>
        </w:rPr>
        <w:t xml:space="preserve">. </w:t>
      </w:r>
      <w:r>
        <w:rPr>
          <w:rFonts w:cs="Calibri"/>
          <w:lang w:val="es-419"/>
        </w:rPr>
        <w:t>Citavi tomará la</w:t>
      </w:r>
      <w:r w:rsidRPr="00277CAE">
        <w:rPr>
          <w:rFonts w:cs="Calibri"/>
          <w:lang w:val="es-419"/>
        </w:rPr>
        <w:t xml:space="preserve"> licencia </w:t>
      </w:r>
      <w:r>
        <w:rPr>
          <w:rFonts w:cs="Calibri"/>
          <w:lang w:val="es-419"/>
        </w:rPr>
        <w:t>directamente de la cuenta</w:t>
      </w:r>
      <w:r w:rsidRPr="00277CAE">
        <w:rPr>
          <w:rFonts w:cs="Calibri"/>
          <w:lang w:val="es-419"/>
        </w:rPr>
        <w:t>.</w:t>
      </w:r>
    </w:p>
    <w:p w:rsidR="0074028E" w:rsidRPr="00277CAE" w:rsidRDefault="0074028E" w:rsidP="00E40D23">
      <w:pPr>
        <w:spacing w:before="240"/>
        <w:rPr>
          <w:b/>
          <w:lang w:val="es-419"/>
        </w:rPr>
      </w:pPr>
      <w:r w:rsidRPr="00277CAE">
        <w:rPr>
          <w:b/>
          <w:lang w:val="es-419"/>
        </w:rPr>
        <w:t>¿Hay una forma rápida de aprender a usar Citavi?</w:t>
      </w:r>
    </w:p>
    <w:p w:rsidR="0074028E" w:rsidRDefault="0074028E" w:rsidP="00173229">
      <w:pPr>
        <w:rPr>
          <w:lang w:val="es-419"/>
        </w:rPr>
        <w:sectPr w:rsidR="0074028E" w:rsidSect="007402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417" w:bottom="1134" w:left="1417" w:header="720" w:footer="720" w:gutter="0"/>
          <w:pgNumType w:start="1"/>
          <w:cols w:space="720"/>
          <w:noEndnote/>
        </w:sectPr>
      </w:pPr>
      <w:r w:rsidRPr="00277CAE">
        <w:rPr>
          <w:lang w:val="es-419"/>
        </w:rPr>
        <w:t>Lea el capítulo "</w:t>
      </w:r>
      <w:r>
        <w:rPr>
          <w:lang w:val="es-419"/>
        </w:rPr>
        <w:t>Iniciando</w:t>
      </w:r>
      <w:r w:rsidRPr="00277CAE">
        <w:rPr>
          <w:lang w:val="es-419"/>
        </w:rPr>
        <w:t xml:space="preserve">" en </w:t>
      </w:r>
      <w:hyperlink r:id="rId16" w:history="1">
        <w:r w:rsidRPr="00092CEB">
          <w:rPr>
            <w:rStyle w:val="Hyperlink"/>
            <w:lang w:val="es-419"/>
          </w:rPr>
          <w:t>http://www.citavi.com/manual6</w:t>
        </w:r>
      </w:hyperlink>
      <w:r w:rsidRPr="00277CAE">
        <w:rPr>
          <w:lang w:val="es-419"/>
        </w:rPr>
        <w:t xml:space="preserve">, o vea los vídeos de introducción a Citavi en: </w:t>
      </w:r>
      <w:hyperlink r:id="rId17" w:history="1">
        <w:r w:rsidRPr="003B53CB">
          <w:rPr>
            <w:rStyle w:val="Hyperlink"/>
            <w:lang w:val="es-419"/>
          </w:rPr>
          <w:t>http://www.citavi.com/readysetgo</w:t>
        </w:r>
      </w:hyperlink>
      <w:r w:rsidRPr="00277CAE">
        <w:rPr>
          <w:lang w:val="es-419"/>
        </w:rPr>
        <w:t>.</w:t>
      </w:r>
      <w:r>
        <w:rPr>
          <w:lang w:val="es-419"/>
        </w:rPr>
        <w:t xml:space="preserve"> </w:t>
      </w:r>
      <w:r w:rsidRPr="00277CAE">
        <w:rPr>
          <w:lang w:val="es-419"/>
        </w:rPr>
        <w:t xml:space="preserve">En la página </w:t>
      </w:r>
      <w:hyperlink r:id="rId18" w:history="1">
        <w:r w:rsidRPr="003B53CB">
          <w:rPr>
            <w:rStyle w:val="Hyperlink"/>
            <w:lang w:val="es-419"/>
          </w:rPr>
          <w:t>http://www.citavi.com/ayuda</w:t>
        </w:r>
      </w:hyperlink>
      <w:r>
        <w:rPr>
          <w:lang w:val="es-419"/>
        </w:rPr>
        <w:t xml:space="preserve"> </w:t>
      </w:r>
      <w:r w:rsidRPr="00277CAE">
        <w:rPr>
          <w:lang w:val="es-419"/>
        </w:rPr>
        <w:t>encontrará tod</w:t>
      </w:r>
      <w:r>
        <w:rPr>
          <w:lang w:val="es-419"/>
        </w:rPr>
        <w:t>o</w:t>
      </w:r>
      <w:r w:rsidRPr="00277CAE">
        <w:rPr>
          <w:lang w:val="es-419"/>
        </w:rPr>
        <w:t>s l</w:t>
      </w:r>
      <w:r>
        <w:rPr>
          <w:lang w:val="es-419"/>
        </w:rPr>
        <w:t>os recurso</w:t>
      </w:r>
      <w:r w:rsidRPr="00277CAE">
        <w:rPr>
          <w:lang w:val="es-419"/>
        </w:rPr>
        <w:t>s que le ayudarán a conocer el programa.</w:t>
      </w:r>
    </w:p>
    <w:p w:rsidR="0074028E" w:rsidRPr="00277CAE" w:rsidRDefault="0074028E" w:rsidP="00173229">
      <w:pPr>
        <w:rPr>
          <w:lang w:val="es-419"/>
        </w:rPr>
      </w:pPr>
    </w:p>
    <w:sectPr w:rsidR="0074028E" w:rsidRPr="00277CAE" w:rsidSect="0074028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8E" w:rsidRDefault="0074028E" w:rsidP="00C9074B">
      <w:r>
        <w:separator/>
      </w:r>
    </w:p>
  </w:endnote>
  <w:endnote w:type="continuationSeparator" w:id="0">
    <w:p w:rsidR="0074028E" w:rsidRDefault="0074028E" w:rsidP="00C9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8E" w:rsidRDefault="007402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8E" w:rsidRPr="00C9074B" w:rsidRDefault="0074028E">
    <w:pPr>
      <w:pStyle w:val="Fuzeile"/>
      <w:rPr>
        <w:sz w:val="10"/>
        <w:szCs w:val="10"/>
      </w:rPr>
    </w:pPr>
    <w:r>
      <w:rPr>
        <w:sz w:val="10"/>
      </w:rPr>
      <w:t>Versión 20171012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8E" w:rsidRDefault="0074028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68" w:rsidRDefault="002A3C68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CAE" w:rsidRPr="00C9074B" w:rsidRDefault="00277CAE">
    <w:pPr>
      <w:pStyle w:val="Fuzeile"/>
      <w:rPr>
        <w:sz w:val="10"/>
        <w:szCs w:val="10"/>
      </w:rPr>
    </w:pPr>
    <w:r>
      <w:rPr>
        <w:sz w:val="10"/>
      </w:rPr>
      <w:t>Versión 201</w:t>
    </w:r>
    <w:r w:rsidR="00CB3397">
      <w:rPr>
        <w:sz w:val="10"/>
      </w:rPr>
      <w:t>7</w:t>
    </w:r>
    <w:r w:rsidR="008532A7">
      <w:rPr>
        <w:sz w:val="10"/>
      </w:rPr>
      <w:t>1012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68" w:rsidRDefault="002A3C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8E" w:rsidRDefault="0074028E" w:rsidP="00C9074B">
      <w:r>
        <w:separator/>
      </w:r>
    </w:p>
  </w:footnote>
  <w:footnote w:type="continuationSeparator" w:id="0">
    <w:p w:rsidR="0074028E" w:rsidRDefault="0074028E" w:rsidP="00C9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8E" w:rsidRDefault="007402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8E" w:rsidRDefault="0074028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8E" w:rsidRDefault="0074028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68" w:rsidRDefault="002A3C68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68" w:rsidRDefault="002A3C68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68" w:rsidRDefault="002A3C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0BF05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1">
    <w:nsid w:val="FFFFFF7D"/>
    <w:multiLevelType w:val="singleLevel"/>
    <w:tmpl w:val="CB946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1">
    <w:nsid w:val="FFFFFF7E"/>
    <w:multiLevelType w:val="singleLevel"/>
    <w:tmpl w:val="7E142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1">
    <w:nsid w:val="FFFFFF7F"/>
    <w:multiLevelType w:val="singleLevel"/>
    <w:tmpl w:val="F9E45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1">
    <w:nsid w:val="FFFFFF80"/>
    <w:multiLevelType w:val="singleLevel"/>
    <w:tmpl w:val="E1340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14E1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ABAEB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89846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828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1">
    <w:nsid w:val="FFFFFF89"/>
    <w:multiLevelType w:val="singleLevel"/>
    <w:tmpl w:val="32380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6D"/>
    <w:rsid w:val="0000345E"/>
    <w:rsid w:val="00014242"/>
    <w:rsid w:val="00034FC1"/>
    <w:rsid w:val="0004037A"/>
    <w:rsid w:val="000415D3"/>
    <w:rsid w:val="00047AAD"/>
    <w:rsid w:val="00051BC0"/>
    <w:rsid w:val="000637DD"/>
    <w:rsid w:val="00067F7F"/>
    <w:rsid w:val="00071A00"/>
    <w:rsid w:val="00076B43"/>
    <w:rsid w:val="00094379"/>
    <w:rsid w:val="0009672D"/>
    <w:rsid w:val="000B193B"/>
    <w:rsid w:val="000C4C8C"/>
    <w:rsid w:val="000C585F"/>
    <w:rsid w:val="000C59C7"/>
    <w:rsid w:val="000E1605"/>
    <w:rsid w:val="000E2E04"/>
    <w:rsid w:val="000F116E"/>
    <w:rsid w:val="00107608"/>
    <w:rsid w:val="00114D3F"/>
    <w:rsid w:val="0013001B"/>
    <w:rsid w:val="0014080D"/>
    <w:rsid w:val="001536CF"/>
    <w:rsid w:val="00155D72"/>
    <w:rsid w:val="00156EB5"/>
    <w:rsid w:val="001670AB"/>
    <w:rsid w:val="001701E5"/>
    <w:rsid w:val="00173229"/>
    <w:rsid w:val="001813C7"/>
    <w:rsid w:val="00182413"/>
    <w:rsid w:val="001825B3"/>
    <w:rsid w:val="001924DA"/>
    <w:rsid w:val="0019296D"/>
    <w:rsid w:val="001A0CC1"/>
    <w:rsid w:val="001A2003"/>
    <w:rsid w:val="001A2692"/>
    <w:rsid w:val="001A5064"/>
    <w:rsid w:val="001B7611"/>
    <w:rsid w:val="001C137A"/>
    <w:rsid w:val="001E02DB"/>
    <w:rsid w:val="001E77E0"/>
    <w:rsid w:val="001F5908"/>
    <w:rsid w:val="002077CB"/>
    <w:rsid w:val="002111FE"/>
    <w:rsid w:val="002177CB"/>
    <w:rsid w:val="00221A11"/>
    <w:rsid w:val="00225443"/>
    <w:rsid w:val="00244C0A"/>
    <w:rsid w:val="00277CAE"/>
    <w:rsid w:val="00294B86"/>
    <w:rsid w:val="00294E56"/>
    <w:rsid w:val="00295917"/>
    <w:rsid w:val="00297C82"/>
    <w:rsid w:val="002A3C68"/>
    <w:rsid w:val="002B1786"/>
    <w:rsid w:val="002C15AA"/>
    <w:rsid w:val="002C3085"/>
    <w:rsid w:val="002C4800"/>
    <w:rsid w:val="002D7B36"/>
    <w:rsid w:val="002E4E8C"/>
    <w:rsid w:val="00301752"/>
    <w:rsid w:val="00304A42"/>
    <w:rsid w:val="00306BEE"/>
    <w:rsid w:val="003127A3"/>
    <w:rsid w:val="00364223"/>
    <w:rsid w:val="00364D30"/>
    <w:rsid w:val="00372D45"/>
    <w:rsid w:val="00372FAE"/>
    <w:rsid w:val="00381D7B"/>
    <w:rsid w:val="0038231E"/>
    <w:rsid w:val="003A6EF0"/>
    <w:rsid w:val="003B7FC0"/>
    <w:rsid w:val="003D64C9"/>
    <w:rsid w:val="003D7329"/>
    <w:rsid w:val="003E29AB"/>
    <w:rsid w:val="003F111C"/>
    <w:rsid w:val="003F492F"/>
    <w:rsid w:val="0040228F"/>
    <w:rsid w:val="004022BF"/>
    <w:rsid w:val="0040603D"/>
    <w:rsid w:val="00412382"/>
    <w:rsid w:val="0042407F"/>
    <w:rsid w:val="00441BFC"/>
    <w:rsid w:val="004443EA"/>
    <w:rsid w:val="00444C23"/>
    <w:rsid w:val="004453A7"/>
    <w:rsid w:val="00446ACB"/>
    <w:rsid w:val="004661B9"/>
    <w:rsid w:val="004839FD"/>
    <w:rsid w:val="00494E49"/>
    <w:rsid w:val="004A1913"/>
    <w:rsid w:val="004A4C59"/>
    <w:rsid w:val="004A4F2F"/>
    <w:rsid w:val="004C491E"/>
    <w:rsid w:val="004D3CEF"/>
    <w:rsid w:val="004E3E32"/>
    <w:rsid w:val="004E6BE0"/>
    <w:rsid w:val="00504855"/>
    <w:rsid w:val="00516065"/>
    <w:rsid w:val="00517445"/>
    <w:rsid w:val="0052272A"/>
    <w:rsid w:val="00540A6D"/>
    <w:rsid w:val="0055022D"/>
    <w:rsid w:val="005544CE"/>
    <w:rsid w:val="005640E5"/>
    <w:rsid w:val="005658DF"/>
    <w:rsid w:val="00582718"/>
    <w:rsid w:val="00586EA4"/>
    <w:rsid w:val="0059551D"/>
    <w:rsid w:val="00597DCC"/>
    <w:rsid w:val="005A0979"/>
    <w:rsid w:val="005A1A9F"/>
    <w:rsid w:val="005A4C3A"/>
    <w:rsid w:val="005B0FAD"/>
    <w:rsid w:val="005B325A"/>
    <w:rsid w:val="005B6D7A"/>
    <w:rsid w:val="005B7456"/>
    <w:rsid w:val="005C4019"/>
    <w:rsid w:val="005F0EA2"/>
    <w:rsid w:val="005F3851"/>
    <w:rsid w:val="00605FBC"/>
    <w:rsid w:val="00612F13"/>
    <w:rsid w:val="00617749"/>
    <w:rsid w:val="006209D6"/>
    <w:rsid w:val="0062151D"/>
    <w:rsid w:val="00622DE4"/>
    <w:rsid w:val="00626994"/>
    <w:rsid w:val="00654002"/>
    <w:rsid w:val="00663556"/>
    <w:rsid w:val="006650EE"/>
    <w:rsid w:val="00677F95"/>
    <w:rsid w:val="006843D0"/>
    <w:rsid w:val="0069164D"/>
    <w:rsid w:val="006978D7"/>
    <w:rsid w:val="006A594D"/>
    <w:rsid w:val="006B793E"/>
    <w:rsid w:val="006C6300"/>
    <w:rsid w:val="006D3BD6"/>
    <w:rsid w:val="00702940"/>
    <w:rsid w:val="00702EFF"/>
    <w:rsid w:val="0070611F"/>
    <w:rsid w:val="00706A26"/>
    <w:rsid w:val="00707543"/>
    <w:rsid w:val="0070773F"/>
    <w:rsid w:val="00713943"/>
    <w:rsid w:val="00716826"/>
    <w:rsid w:val="00716A91"/>
    <w:rsid w:val="00720FA3"/>
    <w:rsid w:val="0072217D"/>
    <w:rsid w:val="007273BC"/>
    <w:rsid w:val="007347E1"/>
    <w:rsid w:val="0074028E"/>
    <w:rsid w:val="00740BAC"/>
    <w:rsid w:val="00741D1C"/>
    <w:rsid w:val="00743394"/>
    <w:rsid w:val="00762272"/>
    <w:rsid w:val="00766919"/>
    <w:rsid w:val="007726D6"/>
    <w:rsid w:val="00792142"/>
    <w:rsid w:val="007A3159"/>
    <w:rsid w:val="007A3851"/>
    <w:rsid w:val="007A6E24"/>
    <w:rsid w:val="007B3012"/>
    <w:rsid w:val="007B4F79"/>
    <w:rsid w:val="007C3CAA"/>
    <w:rsid w:val="007D3754"/>
    <w:rsid w:val="007E1615"/>
    <w:rsid w:val="007F670D"/>
    <w:rsid w:val="008035C4"/>
    <w:rsid w:val="00803D50"/>
    <w:rsid w:val="0081170C"/>
    <w:rsid w:val="00811949"/>
    <w:rsid w:val="008162ED"/>
    <w:rsid w:val="008225DC"/>
    <w:rsid w:val="00825CA3"/>
    <w:rsid w:val="00831AA7"/>
    <w:rsid w:val="00833FF6"/>
    <w:rsid w:val="008532A7"/>
    <w:rsid w:val="0085383E"/>
    <w:rsid w:val="00857561"/>
    <w:rsid w:val="00867C64"/>
    <w:rsid w:val="008910D1"/>
    <w:rsid w:val="008B3206"/>
    <w:rsid w:val="008C6668"/>
    <w:rsid w:val="008C7E1F"/>
    <w:rsid w:val="008E6CF3"/>
    <w:rsid w:val="00901D42"/>
    <w:rsid w:val="00906A86"/>
    <w:rsid w:val="00906CA8"/>
    <w:rsid w:val="00916911"/>
    <w:rsid w:val="009273E1"/>
    <w:rsid w:val="009337B7"/>
    <w:rsid w:val="009338B2"/>
    <w:rsid w:val="0094191F"/>
    <w:rsid w:val="0094760C"/>
    <w:rsid w:val="00954EBD"/>
    <w:rsid w:val="009564D1"/>
    <w:rsid w:val="00961738"/>
    <w:rsid w:val="00961F26"/>
    <w:rsid w:val="0096491A"/>
    <w:rsid w:val="00965862"/>
    <w:rsid w:val="00992483"/>
    <w:rsid w:val="00992D00"/>
    <w:rsid w:val="00996826"/>
    <w:rsid w:val="009B6A92"/>
    <w:rsid w:val="009C0895"/>
    <w:rsid w:val="009C0ACF"/>
    <w:rsid w:val="009C28F9"/>
    <w:rsid w:val="009C72BA"/>
    <w:rsid w:val="009D1A1B"/>
    <w:rsid w:val="009D33E9"/>
    <w:rsid w:val="009D34FF"/>
    <w:rsid w:val="009D3FD3"/>
    <w:rsid w:val="009D4BC6"/>
    <w:rsid w:val="009D4CB9"/>
    <w:rsid w:val="009D703A"/>
    <w:rsid w:val="009E6196"/>
    <w:rsid w:val="009F092E"/>
    <w:rsid w:val="00A10DAF"/>
    <w:rsid w:val="00A12C7C"/>
    <w:rsid w:val="00A26ADA"/>
    <w:rsid w:val="00A3721A"/>
    <w:rsid w:val="00A64E4C"/>
    <w:rsid w:val="00A77EA6"/>
    <w:rsid w:val="00A870D7"/>
    <w:rsid w:val="00A9766C"/>
    <w:rsid w:val="00AA1D11"/>
    <w:rsid w:val="00AB391C"/>
    <w:rsid w:val="00AB42C3"/>
    <w:rsid w:val="00AB431E"/>
    <w:rsid w:val="00AB4D01"/>
    <w:rsid w:val="00AB675E"/>
    <w:rsid w:val="00AC7424"/>
    <w:rsid w:val="00AD2DA2"/>
    <w:rsid w:val="00AE262A"/>
    <w:rsid w:val="00AF20F0"/>
    <w:rsid w:val="00AF2D09"/>
    <w:rsid w:val="00AF6155"/>
    <w:rsid w:val="00AF61D3"/>
    <w:rsid w:val="00B0200C"/>
    <w:rsid w:val="00B03D7A"/>
    <w:rsid w:val="00B22A7B"/>
    <w:rsid w:val="00B27A90"/>
    <w:rsid w:val="00B423D7"/>
    <w:rsid w:val="00B512EA"/>
    <w:rsid w:val="00B51340"/>
    <w:rsid w:val="00B52A2D"/>
    <w:rsid w:val="00B56412"/>
    <w:rsid w:val="00B57E89"/>
    <w:rsid w:val="00B62590"/>
    <w:rsid w:val="00B63EF8"/>
    <w:rsid w:val="00B6709F"/>
    <w:rsid w:val="00B72030"/>
    <w:rsid w:val="00B745D8"/>
    <w:rsid w:val="00B75648"/>
    <w:rsid w:val="00BA0B8B"/>
    <w:rsid w:val="00BB2C3A"/>
    <w:rsid w:val="00BB338C"/>
    <w:rsid w:val="00BB4AC6"/>
    <w:rsid w:val="00BD61B1"/>
    <w:rsid w:val="00BF2C2D"/>
    <w:rsid w:val="00BF72E7"/>
    <w:rsid w:val="00BF7CEB"/>
    <w:rsid w:val="00C11417"/>
    <w:rsid w:val="00C20CAD"/>
    <w:rsid w:val="00C20E64"/>
    <w:rsid w:val="00C21D5A"/>
    <w:rsid w:val="00C31BB2"/>
    <w:rsid w:val="00C479B6"/>
    <w:rsid w:val="00C50874"/>
    <w:rsid w:val="00C524E0"/>
    <w:rsid w:val="00C658B3"/>
    <w:rsid w:val="00C66AA3"/>
    <w:rsid w:val="00C73031"/>
    <w:rsid w:val="00C7614A"/>
    <w:rsid w:val="00C82EEE"/>
    <w:rsid w:val="00C9074B"/>
    <w:rsid w:val="00C90BEB"/>
    <w:rsid w:val="00C97C0D"/>
    <w:rsid w:val="00CB3397"/>
    <w:rsid w:val="00CB7F55"/>
    <w:rsid w:val="00CC0B8D"/>
    <w:rsid w:val="00CD009B"/>
    <w:rsid w:val="00CD2113"/>
    <w:rsid w:val="00CD2E08"/>
    <w:rsid w:val="00CE2C00"/>
    <w:rsid w:val="00CF1D89"/>
    <w:rsid w:val="00D027EE"/>
    <w:rsid w:val="00D06BA0"/>
    <w:rsid w:val="00D13802"/>
    <w:rsid w:val="00D238F3"/>
    <w:rsid w:val="00D25F21"/>
    <w:rsid w:val="00D33F04"/>
    <w:rsid w:val="00D55AAD"/>
    <w:rsid w:val="00D645BB"/>
    <w:rsid w:val="00D6518D"/>
    <w:rsid w:val="00D760F2"/>
    <w:rsid w:val="00D80B3E"/>
    <w:rsid w:val="00D8292B"/>
    <w:rsid w:val="00D84438"/>
    <w:rsid w:val="00D86AC2"/>
    <w:rsid w:val="00D9267E"/>
    <w:rsid w:val="00D95877"/>
    <w:rsid w:val="00DA6E1E"/>
    <w:rsid w:val="00DB1C6D"/>
    <w:rsid w:val="00DC196D"/>
    <w:rsid w:val="00DC2592"/>
    <w:rsid w:val="00DC5DFE"/>
    <w:rsid w:val="00DD0D9F"/>
    <w:rsid w:val="00DE50C7"/>
    <w:rsid w:val="00DF104A"/>
    <w:rsid w:val="00DF1FCD"/>
    <w:rsid w:val="00DF3C4E"/>
    <w:rsid w:val="00DF47B8"/>
    <w:rsid w:val="00E03A5E"/>
    <w:rsid w:val="00E1746B"/>
    <w:rsid w:val="00E270F8"/>
    <w:rsid w:val="00E306CD"/>
    <w:rsid w:val="00E33D29"/>
    <w:rsid w:val="00E36F19"/>
    <w:rsid w:val="00E40D23"/>
    <w:rsid w:val="00E428F4"/>
    <w:rsid w:val="00E67778"/>
    <w:rsid w:val="00E67DD7"/>
    <w:rsid w:val="00E703D8"/>
    <w:rsid w:val="00E738F0"/>
    <w:rsid w:val="00E91709"/>
    <w:rsid w:val="00E91D3B"/>
    <w:rsid w:val="00E9423E"/>
    <w:rsid w:val="00E962D7"/>
    <w:rsid w:val="00E96967"/>
    <w:rsid w:val="00EB7117"/>
    <w:rsid w:val="00EC718C"/>
    <w:rsid w:val="00ED0CC8"/>
    <w:rsid w:val="00ED706B"/>
    <w:rsid w:val="00EE16E0"/>
    <w:rsid w:val="00EE67B9"/>
    <w:rsid w:val="00F066DD"/>
    <w:rsid w:val="00F07730"/>
    <w:rsid w:val="00F36613"/>
    <w:rsid w:val="00F41C9B"/>
    <w:rsid w:val="00F43B54"/>
    <w:rsid w:val="00F47B15"/>
    <w:rsid w:val="00F54CB3"/>
    <w:rsid w:val="00F64507"/>
    <w:rsid w:val="00F6758D"/>
    <w:rsid w:val="00F70957"/>
    <w:rsid w:val="00F90A0B"/>
    <w:rsid w:val="00F93BE8"/>
    <w:rsid w:val="00FA0EA3"/>
    <w:rsid w:val="00FA1402"/>
    <w:rsid w:val="00FA21ED"/>
    <w:rsid w:val="00FA695E"/>
    <w:rsid w:val="00FB035B"/>
    <w:rsid w:val="00FB1A69"/>
    <w:rsid w:val="00FB3DFA"/>
    <w:rsid w:val="00FC5A88"/>
    <w:rsid w:val="00FD600E"/>
    <w:rsid w:val="00FD61C9"/>
    <w:rsid w:val="00FE2491"/>
    <w:rsid w:val="00FE4DDB"/>
    <w:rsid w:val="00FE5212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8673-4C0C-4658-85F8-8F2F9A9D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obe Garamond Pro" w:eastAsia="Times New Roman" w:hAnsi="Adobe Garamond Pro" w:cs="Adobe Garamond Pro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C9074B"/>
    <w:rPr>
      <w:rFonts w:ascii="Segoe UI" w:hAnsi="Segoe UI" w:cs="Times New Roman"/>
      <w:sz w:val="18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B675E"/>
    <w:pPr>
      <w:keepNext/>
      <w:keepLines/>
      <w:spacing w:before="480" w:after="120"/>
      <w:outlineLvl w:val="0"/>
    </w:pPr>
    <w:rPr>
      <w:rFonts w:ascii="Cambria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22DE4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622DE4"/>
    <w:pPr>
      <w:keepNext/>
      <w:keepLines/>
      <w:spacing w:before="200"/>
      <w:outlineLvl w:val="2"/>
    </w:pPr>
    <w:rPr>
      <w:rFonts w:ascii="Cambria" w:hAnsi="Cambria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622DE4"/>
    <w:pPr>
      <w:keepNext/>
      <w:keepLines/>
      <w:spacing w:before="200"/>
      <w:outlineLvl w:val="3"/>
    </w:pPr>
    <w:rPr>
      <w:rFonts w:ascii="Cambria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622DE4"/>
    <w:pPr>
      <w:keepNext/>
      <w:keepLines/>
      <w:spacing w:before="200"/>
      <w:outlineLvl w:val="4"/>
    </w:pPr>
    <w:rPr>
      <w:rFonts w:ascii="Cambria" w:hAnsi="Cambria"/>
    </w:rPr>
  </w:style>
  <w:style w:type="paragraph" w:styleId="berschrift8">
    <w:name w:val="heading 8"/>
    <w:basedOn w:val="Standard"/>
    <w:next w:val="Standard"/>
    <w:link w:val="berschrift8Zchn"/>
    <w:qFormat/>
    <w:rsid w:val="00622DE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AB675E"/>
    <w:rPr>
      <w:rFonts w:ascii="Cambria" w:eastAsia="Times New Roman" w:hAnsi="Cambria" w:cs="Times New Roman"/>
      <w:b/>
      <w:bCs/>
      <w:sz w:val="28"/>
      <w:szCs w:val="28"/>
      <w:lang w:val="de-DE" w:eastAsia="de-DE"/>
    </w:rPr>
  </w:style>
  <w:style w:type="character" w:customStyle="1" w:styleId="berschrift2Zchn">
    <w:name w:val="Überschrift 2 Zchn"/>
    <w:link w:val="berschrift2"/>
    <w:locked/>
    <w:rsid w:val="00622DE4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3Zchn">
    <w:name w:val="Überschrift 3 Zchn"/>
    <w:link w:val="berschrift3"/>
    <w:locked/>
    <w:rsid w:val="00622DE4"/>
    <w:rPr>
      <w:rFonts w:ascii="Cambria" w:eastAsia="Times New Roman" w:hAnsi="Cambria" w:cs="Times New Roman"/>
      <w:b/>
      <w:bCs/>
      <w:sz w:val="22"/>
      <w:lang w:val="de-DE" w:eastAsia="de-DE"/>
    </w:rPr>
  </w:style>
  <w:style w:type="character" w:customStyle="1" w:styleId="berschrift4Zchn">
    <w:name w:val="Überschrift 4 Zchn"/>
    <w:link w:val="berschrift4"/>
    <w:locked/>
    <w:rsid w:val="00622DE4"/>
    <w:rPr>
      <w:rFonts w:ascii="Cambria" w:eastAsia="Times New Roman" w:hAnsi="Cambria" w:cs="Times New Roman"/>
      <w:b/>
      <w:bCs/>
      <w:i/>
      <w:iCs/>
      <w:sz w:val="22"/>
      <w:lang w:val="de-DE" w:eastAsia="de-DE"/>
    </w:rPr>
  </w:style>
  <w:style w:type="character" w:customStyle="1" w:styleId="berschrift5Zchn">
    <w:name w:val="Überschrift 5 Zchn"/>
    <w:link w:val="berschrift5"/>
    <w:locked/>
    <w:rsid w:val="00622DE4"/>
    <w:rPr>
      <w:rFonts w:ascii="Cambria" w:eastAsia="Times New Roman" w:hAnsi="Cambria" w:cs="Times New Roman"/>
      <w:sz w:val="22"/>
      <w:lang w:val="de-DE" w:eastAsia="de-DE"/>
    </w:rPr>
  </w:style>
  <w:style w:type="character" w:customStyle="1" w:styleId="berschrift8Zchn">
    <w:name w:val="Überschrift 8 Zchn"/>
    <w:link w:val="berschrift8"/>
    <w:locked/>
    <w:rsid w:val="00622DE4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1670A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C9074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C9074B"/>
    <w:rPr>
      <w:rFonts w:ascii="Calibri" w:hAnsi="Calibri" w:cs="Times New Roman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rsid w:val="00C9074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C9074B"/>
    <w:rPr>
      <w:rFonts w:ascii="Calibri" w:hAnsi="Calibri" w:cs="Times New Roman"/>
      <w:sz w:val="22"/>
      <w:szCs w:val="24"/>
      <w:lang w:val="de-DE" w:eastAsia="de-DE"/>
    </w:rPr>
  </w:style>
  <w:style w:type="character" w:styleId="BesuchterHyperlink">
    <w:name w:val="FollowedHyperlink"/>
    <w:basedOn w:val="Absatz-Standardschriftart"/>
    <w:rsid w:val="00277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vi.com/descargar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citavi.com/ayud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itavi.com/readysetg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tavi.com/manual6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citavi.com/ucm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4311-BF54-429F-933F-9E78707B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Meurer</dc:creator>
  <cp:keywords/>
  <dc:description/>
  <cp:lastModifiedBy>Patrick Hilt</cp:lastModifiedBy>
  <cp:revision>2</cp:revision>
  <dcterms:created xsi:type="dcterms:W3CDTF">2017-10-17T10:27:00Z</dcterms:created>
  <dcterms:modified xsi:type="dcterms:W3CDTF">2017-10-17T10:27:00Z</dcterms:modified>
</cp:coreProperties>
</file>