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F1" w:rsidRDefault="00AA73F1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AA73F1" w:rsidRDefault="00D031FF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5840" cy="9144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3F1">
        <w:rPr>
          <w:rFonts w:ascii="Times New Roman" w:hAnsi="Times New Roman" w:cs="Times New Roman"/>
          <w:sz w:val="20"/>
          <w:szCs w:val="20"/>
        </w:rPr>
        <w:t xml:space="preserve"> </w:t>
      </w:r>
      <w:r w:rsidR="00AA73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F1" w:rsidRDefault="00AA73F1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AA73F1" w:rsidRDefault="00AA73F1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AA73F1" w:rsidRDefault="00AA73F1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 w:rsidR="0078583E">
        <w:rPr>
          <w:b/>
          <w:bCs/>
          <w:sz w:val="22"/>
          <w:szCs w:val="22"/>
        </w:rPr>
        <w:t>2018-2019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AA73F1" w:rsidRDefault="00AA73F1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AA73F1" w:rsidRDefault="00AA73F1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AA73F1" w:rsidRDefault="00AA73F1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AA73F1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/>
        </w:tc>
      </w:tr>
      <w:tr w:rsidR="00AA73F1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AA73F1" w:rsidRPr="000A4BDA" w:rsidRDefault="00AA73F1" w:rsidP="000A4BDA">
            <w:pPr>
              <w:jc w:val="center"/>
            </w:pPr>
          </w:p>
        </w:tc>
      </w:tr>
      <w:tr w:rsidR="00AA73F1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AA73F1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Fdo.:</w:t>
            </w:r>
          </w:p>
          <w:p w:rsidR="00AA73F1" w:rsidRDefault="00AA73F1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AA73F1" w:rsidRDefault="00AA73F1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0A4BDA" w:rsidP="000A4BDA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0A4BDA" w:rsidRDefault="00D031FF" w:rsidP="000A4BDA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5840" cy="91440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A">
        <w:rPr>
          <w:rFonts w:ascii="Times New Roman" w:hAnsi="Times New Roman" w:cs="Times New Roman"/>
          <w:sz w:val="20"/>
          <w:szCs w:val="20"/>
        </w:rPr>
        <w:t xml:space="preserve"> </w:t>
      </w:r>
      <w:r w:rsidR="000A4B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DC15B3" w:rsidRDefault="00DC15B3" w:rsidP="00DC15B3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DC15B3" w:rsidRDefault="00DC15B3" w:rsidP="00DC15B3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2018-2019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0A4BDA" w:rsidRDefault="000A4BDA" w:rsidP="000A4BDA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0A4BDA" w:rsidTr="00A21E40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A4BDA" w:rsidRDefault="000A4BDA" w:rsidP="00A21E40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0A4BDA" w:rsidTr="00A21E40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0A4BDA" w:rsidRDefault="000A4BDA" w:rsidP="00A21E40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0A4BDA" w:rsidRDefault="000A4BDA" w:rsidP="000A4BDA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0A4BDA" w:rsidP="000A4BDA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0A4BDA" w:rsidRDefault="00D031FF" w:rsidP="000A4BDA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05840" cy="91440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A">
        <w:rPr>
          <w:rFonts w:ascii="Times New Roman" w:hAnsi="Times New Roman" w:cs="Times New Roman"/>
          <w:sz w:val="20"/>
          <w:szCs w:val="20"/>
        </w:rPr>
        <w:t xml:space="preserve"> </w:t>
      </w:r>
      <w:r w:rsidR="000A4B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DC15B3" w:rsidRDefault="00DC15B3" w:rsidP="00DC15B3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DC15B3" w:rsidRDefault="00DC15B3" w:rsidP="00DC15B3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2018-2019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0A4BDA" w:rsidRDefault="000A4BDA" w:rsidP="000A4BDA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0A4BDA" w:rsidTr="00A21E40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A21E40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A4BDA" w:rsidRDefault="000A4BDA" w:rsidP="003F7047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aquaspectos</w:t>
            </w:r>
            <w:proofErr w:type="spellEnd"/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0A4BDA" w:rsidTr="00A21E40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0A4BDA" w:rsidRDefault="000A4BDA" w:rsidP="00A21E40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0A4BDA" w:rsidRDefault="000A4BDA" w:rsidP="000A4BDA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BDA" w:rsidSect="000A4BDA">
      <w:footerReference w:type="default" r:id="rId8"/>
      <w:type w:val="continuous"/>
      <w:pgSz w:w="11910" w:h="16840"/>
      <w:pgMar w:top="-136" w:right="460" w:bottom="280" w:left="380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CC" w:rsidRDefault="001473CC" w:rsidP="000A4BDA">
      <w:r>
        <w:separator/>
      </w:r>
    </w:p>
  </w:endnote>
  <w:endnote w:type="continuationSeparator" w:id="0">
    <w:p w:rsidR="001473CC" w:rsidRDefault="001473CC" w:rsidP="000A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47" w:rsidRDefault="003F704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  <w:p w:rsidR="003F7047" w:rsidRDefault="003F7047" w:rsidP="003F7047">
    <w:pPr>
      <w:jc w:val="both"/>
      <w:rPr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</w:p>
  <w:p w:rsidR="003F7047" w:rsidRDefault="003F7047" w:rsidP="003F7047">
    <w:pPr>
      <w:jc w:val="both"/>
      <w:rPr>
        <w:color w:val="000000"/>
        <w:sz w:val="16"/>
        <w:szCs w:val="16"/>
        <w:shd w:val="clear" w:color="auto" w:fill="FFFFFF"/>
      </w:rPr>
    </w:pPr>
    <w:r>
      <w:rPr>
        <w:rFonts w:ascii="Arial" w:hAnsi="Arial" w:cs="Arial"/>
        <w:b/>
        <w:bCs/>
        <w:color w:val="000000"/>
        <w:sz w:val="16"/>
        <w:szCs w:val="16"/>
        <w:shd w:val="clear" w:color="auto" w:fill="FFFFFF"/>
      </w:rPr>
      <w:t>PROTECCIÓN DE DATOS</w:t>
    </w:r>
    <w:proofErr w:type="gramStart"/>
    <w:r>
      <w:rPr>
        <w:rFonts w:ascii="Arial" w:hAnsi="Arial" w:cs="Arial"/>
        <w:b/>
        <w:bCs/>
        <w:color w:val="000000"/>
        <w:sz w:val="16"/>
        <w:szCs w:val="16"/>
        <w:shd w:val="clear" w:color="auto" w:fill="FFFFFF"/>
      </w:rPr>
      <w:t xml:space="preserve">: </w:t>
    </w:r>
    <w:r>
      <w:rPr>
        <w:rStyle w:val="apple-converted-space"/>
        <w:rFonts w:ascii="Arial" w:hAnsi="Arial" w:cs="Arial"/>
        <w:color w:val="000000"/>
        <w:sz w:val="16"/>
        <w:szCs w:val="16"/>
        <w:shd w:val="clear" w:color="auto" w:fill="FFFFFF"/>
      </w:rPr>
      <w:t> 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Los</w:t>
    </w:r>
    <w:proofErr w:type="gramEnd"/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datos personales recogidos serán incorporados y tratados en el fichero “Investigación”, cuya finalidad es la gestión administrativa y económica de todas las ayudas y acciones destinadas al apoyo de </w:t>
    </w:r>
    <w:smartTag w:uri="urn:schemas-microsoft-com:office:smarttags" w:element="PersonName">
      <w:smartTagPr>
        <w:attr w:name="ProductID" w:val="la investigación. Se"/>
      </w:smartTag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la investigación. Se</w:t>
      </w:r>
    </w:smartTag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prevén cesiones a interesados legítimos, órganos públicos europeos, estatales y autonómicos. El órgano responsable del fichero es el Vicerrectorado de Política Científica, Investigación y Doctorado. La dirección donde el/la interesado/a podrá ejercer los derechos de acceso, rectificación, cancelación y oposición ante el mismo es: Archivo General y Protección de Datos, Avda. de Séneca, 2, 28040, Madrid, que se informa en cumplimiento del artículo 5 de </w:t>
    </w:r>
    <w:smartTag w:uri="urn:schemas-microsoft-com:office:smarttags" w:element="PersonName">
      <w:smartTagPr>
        <w:attr w:name="ProductID" w:val="la Ley Orgánica"/>
      </w:smartTag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la Ley Orgánica</w:t>
      </w:r>
    </w:smartTag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15/1999, de 13 de diciembre, de Protección de Datos de Carácter Personal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.</w:t>
    </w:r>
    <w:r>
      <w:rPr>
        <w:color w:val="000000"/>
        <w:sz w:val="16"/>
        <w:szCs w:val="16"/>
        <w:shd w:val="clear" w:color="auto" w:fill="FFFFFF"/>
      </w:rPr>
      <w:t>” </w:t>
    </w:r>
  </w:p>
  <w:p w:rsidR="000A4BDA" w:rsidRPr="000A4BDA" w:rsidRDefault="000A4BDA">
    <w:pPr>
      <w:pStyle w:val="Piedepgina"/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CC" w:rsidRDefault="001473CC" w:rsidP="000A4BDA">
      <w:r>
        <w:separator/>
      </w:r>
    </w:p>
  </w:footnote>
  <w:footnote w:type="continuationSeparator" w:id="0">
    <w:p w:rsidR="001473CC" w:rsidRDefault="001473CC" w:rsidP="000A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45"/>
    <w:rsid w:val="000A4BDA"/>
    <w:rsid w:val="001473CC"/>
    <w:rsid w:val="003F7047"/>
    <w:rsid w:val="00501A70"/>
    <w:rsid w:val="00563244"/>
    <w:rsid w:val="006E79FC"/>
    <w:rsid w:val="0078583E"/>
    <w:rsid w:val="00924045"/>
    <w:rsid w:val="00A21E40"/>
    <w:rsid w:val="00AA73F1"/>
    <w:rsid w:val="00D024F8"/>
    <w:rsid w:val="00D031FF"/>
    <w:rsid w:val="00D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415929-53FD-46A0-B31F-5266715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82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87"/>
    </w:pPr>
    <w:rPr>
      <w:rFonts w:ascii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rsid w:val="00924045"/>
  </w:style>
  <w:style w:type="paragraph" w:styleId="Encabezado">
    <w:name w:val="header"/>
    <w:basedOn w:val="Normal"/>
    <w:link w:val="EncabezadoCar"/>
    <w:uiPriority w:val="99"/>
    <w:unhideWhenUsed/>
    <w:rsid w:val="000A4B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4BDA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4B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4B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 SOLICITANTE DOCTORADO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SOLICITANTE DOCTORADO</dc:title>
  <dc:subject/>
  <dc:creator>nalvarez</dc:creator>
  <cp:keywords/>
  <dc:description/>
  <cp:lastModifiedBy>MARIA DE NAZARET ALVAREZ HERNANDEZ</cp:lastModifiedBy>
  <cp:revision>5</cp:revision>
  <dcterms:created xsi:type="dcterms:W3CDTF">2017-12-04T11:57:00Z</dcterms:created>
  <dcterms:modified xsi:type="dcterms:W3CDTF">2018-03-08T08:49:00Z</dcterms:modified>
</cp:coreProperties>
</file>